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e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330D5F" w:rsidRPr="00330D5F" w:rsidTr="009A1B4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E66A25" w:rsidRDefault="00E66A25" w:rsidP="00E6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25" w:rsidRPr="00330D5F" w:rsidRDefault="00E66A25" w:rsidP="00E66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4B2C" w:rsidRPr="00330D5F" w:rsidRDefault="003E4B2C" w:rsidP="003E4B2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D5F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91139F" w:rsidRPr="00330D5F" w:rsidRDefault="003E4B2C" w:rsidP="003E4B2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D5F">
        <w:rPr>
          <w:rFonts w:ascii="Times New Roman" w:hAnsi="Times New Roman" w:cs="Times New Roman"/>
          <w:b/>
          <w:sz w:val="28"/>
          <w:szCs w:val="28"/>
        </w:rPr>
        <w:t xml:space="preserve">благоустройства Темрюкского городского поселения </w:t>
      </w:r>
    </w:p>
    <w:p w:rsidR="003E4B2C" w:rsidRPr="00330D5F" w:rsidRDefault="003E4B2C" w:rsidP="003E4B2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D5F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00164A" w:rsidRPr="00330D5F" w:rsidRDefault="0000164A" w:rsidP="003E4B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164A" w:rsidRPr="00330D5F" w:rsidRDefault="0000164A" w:rsidP="003E4B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О</w:t>
      </w:r>
      <w:r w:rsidR="008D0F8D"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БЩИЕ ПОЛОЖЕНИЯ</w:t>
      </w:r>
    </w:p>
    <w:p w:rsidR="00E37C25" w:rsidRPr="00330D5F" w:rsidRDefault="00A22B7F" w:rsidP="00602D06">
      <w:pPr>
        <w:pStyle w:val="1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="008D0F8D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>Настоящие п</w:t>
      </w:r>
      <w:r w:rsidR="0000164A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>равила благоустройства</w:t>
      </w:r>
      <w:r w:rsidR="000F4A6E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</w:t>
      </w:r>
      <w:r w:rsidR="003E4B2C" w:rsidRPr="00330D5F">
        <w:rPr>
          <w:rFonts w:ascii="Times New Roman" w:hAnsi="Times New Roman" w:cs="Times New Roman"/>
          <w:b w:val="0"/>
          <w:sz w:val="28"/>
          <w:szCs w:val="28"/>
        </w:rPr>
        <w:t xml:space="preserve">емрюкского городского поселения Темрюкского района </w:t>
      </w:r>
      <w:r w:rsidR="0000164A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>(далее – Правила) разработаны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Федеральным законом от 30 марта 1999 года № 52-ФЗ «О санитарно-эпидемиологическом благополучии населения», Федеральным законом от 8</w:t>
      </w:r>
      <w:proofErr w:type="gramEnd"/>
      <w:r w:rsidR="0000164A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00164A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>ноября 2007 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1230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Кодекс</w:t>
      </w:r>
      <w:r w:rsidR="0000164A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Законом Краснодарского края от 21 декабря 2018 года № 3952-КЗ «О порядке определения органами местного самоуправления в Краснодарском крае границ прилегающих территорий»,</w:t>
      </w:r>
      <w:r w:rsidR="00CC6CD2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9" w:history="1">
        <w:r w:rsidR="00CC6CD2" w:rsidRPr="00330D5F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Законом Краснодарского края от 5 июля 2019 г. N 4061-КЗ "О внесении изменений в</w:t>
        </w:r>
        <w:proofErr w:type="gramEnd"/>
        <w:r w:rsidR="00CC6CD2" w:rsidRPr="00330D5F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proofErr w:type="gramStart"/>
        <w:r w:rsidR="00CC6CD2" w:rsidRPr="00330D5F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статью 3 Закона Краснодарского края "О порядке определения органами местного самоуправления в Краснодарском крае границ прилегающих территорий"</w:t>
        </w:r>
      </w:hyperlink>
      <w:r w:rsidR="00602D06" w:rsidRPr="00330D5F">
        <w:rPr>
          <w:rFonts w:ascii="Times New Roman" w:hAnsi="Times New Roman" w:cs="Times New Roman"/>
          <w:b w:val="0"/>
          <w:sz w:val="28"/>
          <w:szCs w:val="28"/>
        </w:rPr>
        <w:t>,</w:t>
      </w:r>
      <w:r w:rsidR="0000164A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Законом Краснодарского края от 23 июля 2003 года № 608-КЗ</w:t>
      </w:r>
      <w:r w:rsidR="00684F33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0164A" w:rsidRPr="00330D5F">
        <w:rPr>
          <w:rFonts w:ascii="Times New Roman" w:hAnsi="Times New Roman" w:cs="Times New Roman"/>
          <w:b w:val="0"/>
          <w:bCs w:val="0"/>
          <w:sz w:val="28"/>
          <w:szCs w:val="28"/>
        </w:rPr>
        <w:t>«Об административных правонарушениях</w:t>
      </w:r>
      <w:r w:rsidR="0000164A" w:rsidRPr="00330D5F">
        <w:rPr>
          <w:rFonts w:ascii="Times New Roman" w:hAnsi="Times New Roman"/>
          <w:b w:val="0"/>
          <w:bCs w:val="0"/>
          <w:sz w:val="28"/>
          <w:szCs w:val="28"/>
        </w:rPr>
        <w:t>»,</w:t>
      </w:r>
      <w:r w:rsidR="0000164A" w:rsidRPr="00330D5F">
        <w:rPr>
          <w:rFonts w:ascii="Times New Roman" w:hAnsi="Times New Roman"/>
          <w:b w:val="0"/>
          <w:sz w:val="28"/>
          <w:szCs w:val="28"/>
        </w:rPr>
        <w:t xml:space="preserve"> </w:t>
      </w:r>
      <w:r w:rsidR="0000164A" w:rsidRPr="00330D5F">
        <w:rPr>
          <w:rFonts w:ascii="Times New Roman" w:hAnsi="Times New Roman"/>
          <w:b w:val="0"/>
          <w:bCs w:val="0"/>
          <w:sz w:val="28"/>
          <w:szCs w:val="28"/>
        </w:rPr>
        <w:t xml:space="preserve">Законом Краснодарского края от 23 апреля 2013 года №2695-КЗ «Об охране зеленых насаждений в Краснодарском крае», Законом Краснодарского края от 2 декабря 2004 года № 800-КЗ «О содержании и защите домашних </w:t>
      </w:r>
      <w:r w:rsidR="009E52B2">
        <w:rPr>
          <w:rFonts w:ascii="Times New Roman" w:hAnsi="Times New Roman"/>
          <w:b w:val="0"/>
          <w:bCs w:val="0"/>
          <w:sz w:val="28"/>
          <w:szCs w:val="28"/>
        </w:rPr>
        <w:t>животных</w:t>
      </w:r>
      <w:proofErr w:type="gramEnd"/>
      <w:r w:rsidR="009E52B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="009E52B2">
        <w:rPr>
          <w:rFonts w:ascii="Times New Roman" w:hAnsi="Times New Roman"/>
          <w:b w:val="0"/>
          <w:bCs w:val="0"/>
          <w:sz w:val="28"/>
          <w:szCs w:val="28"/>
        </w:rPr>
        <w:t>в Краснодарском крае»</w:t>
      </w:r>
      <w:r w:rsidR="0000164A" w:rsidRPr="00330D5F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00164A" w:rsidRPr="00330D5F">
        <w:rPr>
          <w:rFonts w:ascii="Times New Roman" w:hAnsi="Times New Roman"/>
          <w:b w:val="0"/>
          <w:sz w:val="28"/>
          <w:szCs w:val="28"/>
        </w:rPr>
        <w:t xml:space="preserve"> </w:t>
      </w:r>
      <w:r w:rsidR="0000164A" w:rsidRPr="00330D5F">
        <w:rPr>
          <w:rFonts w:ascii="Times New Roman" w:hAnsi="Times New Roman"/>
          <w:b w:val="0"/>
          <w:bCs w:val="0"/>
          <w:sz w:val="28"/>
          <w:szCs w:val="28"/>
        </w:rPr>
        <w:t>Постановление Главного государственного санитарного врача РФ от 25 сентября 2007 года № 7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</w:t>
      </w:r>
      <w:r w:rsidR="00E37C25" w:rsidRPr="00330D5F">
        <w:rPr>
          <w:rFonts w:ascii="Times New Roman" w:hAnsi="Times New Roman"/>
          <w:b w:val="0"/>
          <w:bCs w:val="0"/>
          <w:sz w:val="28"/>
          <w:szCs w:val="28"/>
        </w:rPr>
        <w:t xml:space="preserve">тов», </w:t>
      </w:r>
      <w:r w:rsidR="00E37C25" w:rsidRPr="00330D5F">
        <w:rPr>
          <w:rFonts w:ascii="Times New Roman" w:hAnsi="Times New Roman"/>
          <w:b w:val="0"/>
          <w:sz w:val="28"/>
          <w:szCs w:val="28"/>
        </w:rPr>
        <w:t>а также иными нормативными правовыми актами Российской Федерации, Краснодарского края и муниципальными нормативными правовыми актами.</w:t>
      </w:r>
      <w:proofErr w:type="gramEnd"/>
    </w:p>
    <w:p w:rsidR="00E37C25" w:rsidRPr="00330D5F" w:rsidRDefault="00A22B7F" w:rsidP="00684F33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37C25" w:rsidRPr="00330D5F">
        <w:rPr>
          <w:rFonts w:ascii="Times New Roman" w:eastAsia="Times New Roman" w:hAnsi="Times New Roman"/>
          <w:sz w:val="28"/>
          <w:szCs w:val="28"/>
          <w:lang w:eastAsia="ru-RU"/>
        </w:rPr>
        <w:t>Правила устанавливают единый порядок деятельности по благоустройству, обеспечению улучшения качества жизни населения,</w:t>
      </w:r>
      <w:r w:rsidR="002A731A" w:rsidRPr="00330D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C25" w:rsidRPr="00330D5F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соблюдению и улучшению санитарного и эстетического состояния территорий и объектов, охраны зеленых насаждений, внешнего облика объектов на территории </w:t>
      </w:r>
      <w:r w:rsidR="001F2CE7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1F2CE7" w:rsidRPr="00330D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C25" w:rsidRPr="00330D5F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обязательны для исполнения всеми физическими, юридическими лицами, иными хозяйствующими субъектами, независимо от их организационно-правовой формы и формы собственности, осуществляющих свою деятельность на территории </w:t>
      </w:r>
      <w:r w:rsidR="001F2CE7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E37C25" w:rsidRPr="00330D5F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="002A731A" w:rsidRPr="00330D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C25" w:rsidRPr="00330D5F">
        <w:rPr>
          <w:rFonts w:ascii="Times New Roman" w:eastAsia="Times New Roman" w:hAnsi="Times New Roman"/>
          <w:sz w:val="28"/>
          <w:szCs w:val="28"/>
          <w:lang w:eastAsia="ru-RU"/>
        </w:rPr>
        <w:t xml:space="preserve">иностранных граждан и лиц без гражданства, проживающих или </w:t>
      </w:r>
      <w:r w:rsidR="00E37C25" w:rsidRPr="00330D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временно находящихся на территории </w:t>
      </w:r>
      <w:r w:rsidR="001F2CE7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E37C25" w:rsidRPr="00330D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7C25" w:rsidRPr="00330D5F" w:rsidRDefault="00A22B7F" w:rsidP="001F2C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благоустройству включает в себя разработку и согласование в установленном порядке проектной документации объектов благоустройства, выполнение мероприятий по благоустройству и содержание объектов и элементов благоустройства. </w:t>
      </w:r>
    </w:p>
    <w:p w:rsidR="00E37C25" w:rsidRPr="00330D5F" w:rsidRDefault="00A22B7F" w:rsidP="001F2C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Проектирование,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человека, охраны исторической и природной среды, создавать технические возможности беспрепятственного передвижения маломобильных групп населения по территории </w:t>
      </w:r>
      <w:r w:rsidR="001F2CE7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коммуникациям и взаимодействию граждан и сообществ и формированию новых связей между ними.</w:t>
      </w:r>
      <w:proofErr w:type="gramEnd"/>
    </w:p>
    <w:p w:rsidR="00E37C25" w:rsidRPr="00330D5F" w:rsidRDefault="00A22B7F" w:rsidP="002202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выполнение работ по благоустройству, уборке и санитарному содержанию объектов, а так же приведение в соответствие с настоящими Правилами </w:t>
      </w:r>
      <w:r w:rsidR="00084B6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 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строений и сооружений, территорий земельных участков, ограждений и иных объемно-пространственных объектов, расположенных на территории </w:t>
      </w:r>
      <w:r w:rsidR="00220239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поддержание чистоты и порядка возлагается на администрацию</w:t>
      </w:r>
      <w:r w:rsidR="00453604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239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муниципальные учреждения в соответствии с их полномочиями</w:t>
      </w:r>
      <w:proofErr w:type="gramEnd"/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организации, осуществляющие управление общим имуществом многоквартирных домов, собственников и арендаторов зданий, строений, помещений и земельных участков, в соответствии с действующим законодательством. </w:t>
      </w:r>
    </w:p>
    <w:p w:rsidR="00E37C25" w:rsidRPr="00330D5F" w:rsidRDefault="00A22B7F" w:rsidP="002202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деятельностью по благоустройству, за выполнением инвестиционных программ в области благоустройства </w:t>
      </w:r>
      <w:r w:rsidR="00220239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заключение договоров с организациями, определяемыми в порядке, установленном действующим законодательством Российской Федерации о размещении заказов на поставку товаров, выполнение работ, оказание услуг для муниципальных нужд в области благоустройства, осуществляется </w:t>
      </w:r>
      <w:r w:rsidR="00220239" w:rsidRPr="00330D5F">
        <w:rPr>
          <w:rFonts w:ascii="Times New Roman" w:hAnsi="Times New Roman" w:cs="Times New Roman"/>
          <w:sz w:val="28"/>
          <w:szCs w:val="28"/>
        </w:rPr>
        <w:t>Темрюкским городским поселением Темрюкского района</w:t>
      </w:r>
      <w:r w:rsidR="00220239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604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(отдел</w:t>
      </w:r>
      <w:r w:rsidR="00122AA7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53604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AA7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54D7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22AA7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4D7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</w:t>
      </w:r>
      <w:r w:rsidR="00122AA7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="00220239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proofErr w:type="gramEnd"/>
      <w:r w:rsidR="00220239" w:rsidRPr="00330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0239" w:rsidRPr="00330D5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122AA7" w:rsidRPr="00330D5F">
        <w:rPr>
          <w:rFonts w:ascii="Times New Roman" w:hAnsi="Times New Roman" w:cs="Times New Roman"/>
          <w:sz w:val="28"/>
          <w:szCs w:val="28"/>
        </w:rPr>
        <w:t>)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37C25" w:rsidRPr="00330D5F" w:rsidRDefault="00A22B7F" w:rsidP="002202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20239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деятельности служб, оказывающих услуги по благоустройству и поддержанию санитарного состояния территорий, уборке территорий </w:t>
      </w:r>
      <w:r w:rsidR="009D6C95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обеспечению чистоты и порядка </w:t>
      </w:r>
      <w:r w:rsidR="00453604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9D6C9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C95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</w:t>
      </w:r>
      <w:r w:rsidR="00453604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D6C9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9D6C95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C25" w:rsidRPr="00330D5F" w:rsidRDefault="00A22B7F" w:rsidP="00EC59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C59C3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proofErr w:type="gramStart"/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37C25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настоящих Правил осуществляется </w:t>
      </w:r>
      <w:r w:rsidR="00A10CBD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A10CBD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7B5985" w:rsidRPr="00330D5F">
        <w:rPr>
          <w:rFonts w:ascii="Times New Roman" w:hAnsi="Times New Roman" w:cs="Times New Roman"/>
          <w:sz w:val="28"/>
          <w:szCs w:val="28"/>
        </w:rPr>
        <w:t>.</w:t>
      </w:r>
    </w:p>
    <w:p w:rsidR="005836CD" w:rsidRPr="00330D5F" w:rsidRDefault="00A22B7F" w:rsidP="00EC59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9.</w:t>
      </w:r>
      <w:r w:rsidR="00E66A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0164A" w:rsidRPr="00330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Действие настоящих Правил </w:t>
      </w:r>
      <w:r w:rsidR="005836CD" w:rsidRPr="00330D5F">
        <w:rPr>
          <w:rFonts w:ascii="Times New Roman" w:hAnsi="Times New Roman" w:cs="Times New Roman"/>
          <w:sz w:val="28"/>
          <w:szCs w:val="28"/>
        </w:rPr>
        <w:t>распространяется на отношения в сфере охраны зеленых насаждений, расположенных на территори</w:t>
      </w:r>
      <w:r w:rsidR="00453604" w:rsidRPr="00330D5F">
        <w:rPr>
          <w:rFonts w:ascii="Times New Roman" w:hAnsi="Times New Roman" w:cs="Times New Roman"/>
          <w:sz w:val="28"/>
          <w:szCs w:val="28"/>
        </w:rPr>
        <w:t>и</w:t>
      </w:r>
      <w:r w:rsidR="005836CD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EC59C3" w:rsidRPr="00330D5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5836CD" w:rsidRPr="00330D5F">
        <w:rPr>
          <w:rFonts w:ascii="Times New Roman" w:hAnsi="Times New Roman" w:cs="Times New Roman"/>
          <w:sz w:val="28"/>
          <w:szCs w:val="28"/>
        </w:rPr>
        <w:t>поселени</w:t>
      </w:r>
      <w:r w:rsidR="00453604" w:rsidRPr="00330D5F">
        <w:rPr>
          <w:rFonts w:ascii="Times New Roman" w:hAnsi="Times New Roman" w:cs="Times New Roman"/>
          <w:sz w:val="28"/>
          <w:szCs w:val="28"/>
        </w:rPr>
        <w:t>я</w:t>
      </w:r>
      <w:r w:rsidR="005836CD" w:rsidRPr="00330D5F">
        <w:rPr>
          <w:rFonts w:ascii="Times New Roman" w:hAnsi="Times New Roman" w:cs="Times New Roman"/>
          <w:sz w:val="28"/>
          <w:szCs w:val="28"/>
        </w:rPr>
        <w:t xml:space="preserve"> независимо от формы собственности, за исключением земельных участков, отнесенных к территориальным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 или огородническим некоммерческим товариществам, земельных</w:t>
      </w:r>
      <w:proofErr w:type="gramEnd"/>
      <w:r w:rsidR="005836CD" w:rsidRPr="00330D5F">
        <w:rPr>
          <w:rFonts w:ascii="Times New Roman" w:hAnsi="Times New Roman" w:cs="Times New Roman"/>
          <w:sz w:val="28"/>
          <w:szCs w:val="28"/>
        </w:rPr>
        <w:t xml:space="preserve"> участков, расположенных на особо охраняемых природных территориях и землях лесного фонда, земельных участков в составе зон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растений.</w:t>
      </w:r>
    </w:p>
    <w:p w:rsidR="005836CD" w:rsidRPr="00330D5F" w:rsidRDefault="00A22B7F" w:rsidP="00EC59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10.</w:t>
      </w:r>
      <w:r w:rsidR="00EC59C3" w:rsidRPr="00330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0164A" w:rsidRPr="00330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Положения настоящих Правил не распространяются на отношения в части охраны зелёных насаждений, расположенных на особо охраняемых природных территориях, за исключением случаев проведения </w:t>
      </w:r>
      <w:proofErr w:type="spellStart"/>
      <w:r w:rsidR="0000164A" w:rsidRPr="00330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уходных</w:t>
      </w:r>
      <w:proofErr w:type="spellEnd"/>
      <w:r w:rsidR="0000164A" w:rsidRPr="00330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работ за зелёными насаждениями (санитарная рубка, обрезка зелёных насаждений, заделка дупел и трещин).</w:t>
      </w:r>
    </w:p>
    <w:p w:rsidR="0000164A" w:rsidRPr="00330D5F" w:rsidRDefault="0000164A" w:rsidP="0037240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0164A" w:rsidRPr="00330D5F" w:rsidRDefault="008327A5" w:rsidP="00422C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00164A"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ОСНОВНЫЕ ПОНЯТИЯ</w:t>
      </w:r>
    </w:p>
    <w:p w:rsidR="0000164A" w:rsidRPr="00330D5F" w:rsidRDefault="0000164A" w:rsidP="00422C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164A" w:rsidRPr="00330D5F" w:rsidRDefault="0000164A" w:rsidP="007070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2.1. В настоящих Правилах применяются следующие термины и определения:</w:t>
      </w:r>
    </w:p>
    <w:p w:rsidR="0000164A" w:rsidRPr="00330D5F" w:rsidRDefault="0000164A" w:rsidP="00C1055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0D5F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территории</w:t>
      </w:r>
      <w:r w:rsidRPr="00330D5F">
        <w:rPr>
          <w:rFonts w:ascii="Times New Roman" w:eastAsia="Calibri" w:hAnsi="Times New Roman" w:cs="Times New Roman"/>
          <w:sz w:val="28"/>
          <w:szCs w:val="28"/>
        </w:rPr>
        <w:t xml:space="preserve">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00164A" w:rsidRPr="00330D5F" w:rsidRDefault="0000164A" w:rsidP="00C1055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 благоустройства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 объектам благоустройства относятся территории различного функционального назначения, на которых осуществляется деятельность по благоустройству;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Газон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участок земли с искусственно созданным травяным покровом;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Дерево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многолетнее растение с чётко выраженным стволом, несущими боковыми ветвями и верхушечным побегом;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Зелёные насаждения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древесно-кустарниковая и травянистая растительность естественного и искусственного происхождения, выполняющая </w:t>
      </w:r>
      <w:proofErr w:type="spellStart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средообразующие</w:t>
      </w:r>
      <w:proofErr w:type="spellEnd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рекреационные, санитарно-гигиенические, экологические и эстетические функции (включая парки, бульвары, скверы, сады, газоны, цветники, а также отдельно стоящие деревья и кустарники);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Инвентаризация зелёных насаждений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процесс регистрации информации о количестве зелёных насаждений на территории </w:t>
      </w:r>
      <w:r w:rsidR="00707029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Темрюкского района, их состоянии для ведения муниципального хозяйства на всех уровнях управления, эксплуатации и финансирования, отнесения их к соответствующим категориям земель, охранному статусу и режиму содержания; 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Компенсационная стоимость зелёных насаждений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денежная оценка стоимости зеленых насаждений, устанавливаемая для учёта их ценности в целях осуществления компенсационного озеленения;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Компенсационное озеленение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деятельность </w:t>
      </w:r>
      <w:proofErr w:type="gramStart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2250A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A2250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Темрюкского района</w:t>
      </w:r>
      <w:proofErr w:type="gramEnd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зеленых насаждений взамен уничтоженных и их сохранению до полной приживаемости на территории </w:t>
      </w:r>
      <w:r w:rsidR="00A2250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0A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озеленения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озеленённая территория, организованная на определённом земельном участке по принципам ландшафтной архитектуры, включающая в себя элементы благоустройства (парки, скверы, бульвары, улицы, проезды, кварталы и т.д.); </w:t>
      </w:r>
      <w:proofErr w:type="gramEnd"/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Кустарник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многолетнее растение, ветвящееся у самой поверхности почвы и не имеющее во взрослом состоянии главного ствола;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Аварийно</w:t>
      </w:r>
      <w:proofErr w:type="spellEnd"/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опасные деревья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деревья, представляющие опасность для жизни и здоровья граждан, имущества и создающие </w:t>
      </w:r>
      <w:proofErr w:type="spellStart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</w:t>
      </w:r>
      <w:proofErr w:type="spellEnd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ситуации;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Озеленённые территории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общего пользования, на которых расположены зелёные насаждения, включая зоны рекреации и зелёных насаждений, определяемые в соответствии с Правилами землепользования и застройки на территории Темрюкского городского поселения Темрюкского района;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Опасные отходы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отходы, существование которых и (или) обращение с которыми представляют опасность для жизни, здоровья человека и окружающей природной среды;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зелёных насаждений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система мер, направленных на защиту зелёных насаждений от негативного воздействия хозяйственной и иной деятельности, включающая, в том числе, и борьбу с болезнями и вредителями растений;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Повреждение зелёных насаждений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нарушение целостности зелёных насаждений в результате механического, термического, биологического или химического воздействия, ухудшения качества среды обитания, вызванного изъятием или загрязнением почвы в зоне зелёных насаждений, изменением состава атмосферного воздуха, но не влекущее прекращение их роста;  </w:t>
      </w:r>
    </w:p>
    <w:p w:rsidR="006C0182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Порубочный билет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22B7F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разрешительный документ, выданный уполномоченным органом местного самоуправления, дающий право на выполнение работ по вырубке (уничтожению), санитарной рубке, санитарной, омолаживающей или формовочной обрезке зеленых насаждений;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Уничтожение зелёных насаждений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механическое, термическое, биологическое или химическое воздействие на зелёные насаждения, ухудшающие качество среды обитания, вызванное изъятием или загрязнением почвы в зоне зелёных насаждений, изменением состава атмосферного воздуха и приводящее к прекращению роста и гибели зелёных насаждений или их части;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Цветник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участок геометрической или свободной формы с высаженными одно-, двух- или многолетними цветочными растениями, кустарниками, декоративными деревьями;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зелёных насаждений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деятельность по поддержанию функционального состояния (обработка почвы, полив, внесение удобрений, обрезка крон деревьев и кустарников и иные мероприятия) и восстановлению зелёных насаждений;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зелёных насаждений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деятельность по посадке деревьев и кустарников, посеву трав и цветов, в том числе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Сухостойные деревья и кустарники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деревья и кустарники, утратившие физиологическую устойчивость и подлежащие вырубке;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Элементы благоустройства территории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Разукомплектованное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(брошенное) транспортное средство</w:t>
      </w:r>
      <w:r w:rsidR="00145BB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транспортное средство, обладающее внешними свидетельствами длительного отсутствия его эксплуатации (нахождение транспортного средства в разукомплектованном состоянии, определяемом отсутствием на нем основных узлов и агрегатов, кузовных деталей, стекол и колес, а также подверженного глубокой коррозии; </w:t>
      </w:r>
      <w:r w:rsidR="00102E24" w:rsidRPr="00330D5F">
        <w:rPr>
          <w:rFonts w:ascii="Times New Roman" w:hAnsi="Times New Roman" w:cs="Times New Roman"/>
          <w:sz w:val="28"/>
          <w:szCs w:val="28"/>
        </w:rPr>
        <w:t>со спущенными шинами,</w:t>
      </w:r>
      <w:r w:rsidR="00102E24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транспортного средства в аварийном состоянии, не подлежащем восстановлению; </w:t>
      </w:r>
      <w:proofErr w:type="gramStart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транспортного средства на газонах, детских или спортивных площадках и иных, не предназначенных для длительного хранения местах и т.д., транспортное средство, от которого собственник в установленном порядке отказался, не имеющее собственника, собственник которого неизвестен); </w:t>
      </w:r>
      <w:proofErr w:type="gramEnd"/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Дорога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обустроенная или приспособленная и используемая для движения транспортных средств полоса земли либо поверхность, искусственно сооруженная.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Знаки адресации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аншлаги (указатели наименований улиц, площадей, набережных, мостов), номерные знаки домов, информационные стенды, щиты со схемами адресации застройки кварталов, микрорайонов; </w:t>
      </w:r>
      <w:proofErr w:type="gramEnd"/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Контейнер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стандартная емкость для сбора ТКО;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Пляж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земельный участок, прилегающий к водному объекту и обустроенный для организованного отдыха населения, в том числе купания людей;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Позвонковая система вывоза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система вывоза мусора без контейнеров, вывоз мусора в пакетах или иной таре, исключающей попадание отходов в окружающую среду, в определенное время;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Прилегающая территория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общего пользования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Границы прилегающей территории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 прилегающей территории;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Внутренняя часть границ прилегающей территории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которых установлены границы прилегающей территории, то есть являющаяся их общей границей;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Внешняя часть границ прилегающей территории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прилегающем территории, то есть не являющаяся, их общей границей; </w:t>
      </w:r>
      <w:proofErr w:type="gramEnd"/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монументально-декоративного искусства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скульптуры, декоративные композиции, обелиски, стелы, произведения монументальной живописи; </w:t>
      </w:r>
    </w:p>
    <w:p w:rsidR="00422CAC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Жидкие отходы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отходы (осадки) из выгребных ям и хозяйственно-бытовые стоки, инфильтрационные воды объектов размещения отходов, жидкие отходы термической обработки от</w:t>
      </w:r>
      <w:r w:rsidR="00A22B7F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ходов и от топочных установок;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Отходы производства и потребления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 крупногабаритного мусора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загрузка в бункеры накопители крупногабаритного мусора, собранного с территории дворниками и рабочими;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 твердых коммунальных отходов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мероприятий, связанных с очисткой </w:t>
      </w:r>
      <w:proofErr w:type="spellStart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мусорокамер</w:t>
      </w:r>
      <w:proofErr w:type="spellEnd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заполнением контейнеров и зачисткой контейнерных площадок;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Твердые коммунальные отходы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отходы, образующиеся в жилых помещениях в процессе потребления физическими лицами, а также товары, 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Вывоз твердых коммунальных отходов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ТКО), крупногабаритного мусора (далее - КГМ) - выгрузка ТКО из контейнеров (загрузка бункеров-накопителей с КГМ) в специализированный транспорт, зачистка контейнерных площадок и подъездов к ним от просыпавшегося мусора и транспортировка их в места санкционированного складирования, сортировки и утилизации (захоронения);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Сортировка ТКО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разделение отходов по видам для их дальнейшего использования;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Смет 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пыль, опавшие листья, ветки и прочий мусор;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Специализированная организация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организация независимо от ее организационно-правовой формы, а также индивидуальные предприниматели, оказывающие потребителю услуги по благоустройству и санитарной очистке. В случаях, предусмотренных законодательством, специализированная организация должна иметь соответствующую лицензию на оказание данного вида услуг;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Контейнерная площадка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ровное асфальтовое или бетонное покрытие с уклоном (0,02%) в сторону проезжей части дороги, огражденное зелеными насаждениями (декоративные кустарники) или другим ограждением (кирпичное, бетонное, сетчатое и т.п.);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Мусор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мелкие неоднородные сухие или влажные отходы либо отходы, владелец которых не установлен;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 отходов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деятельность, связанная с изъятием отходов в течение определённого времени из мест их образования, для обеспечения последующих работ по обращению с отходами;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Складирование отходов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деятельность, связанная с упорядоченным размещением отходов в помещениях, сооружениях на отведённых для этого участках территории, в целях контролируемого хранения в течение определённого интервала времени в соответствии с действующим законодательством;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Собственник отходов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собственник сырья, материалов, полуфабрикатов, иных изделий или продуктов, а также товаров (продукции), в результате использования которых образовались отходы, или лицо, приобретшее эти отходы у собственника на основании договора купли</w:t>
      </w:r>
      <w:r w:rsidR="00052014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продажи, мены, дарения или иной сделки об отчуждении отходов;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Малые архитектурные формы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объекты городского дизайна (фонтаны, декоративные бассейны, водопады, беседки, теневые навесы, </w:t>
      </w:r>
      <w:proofErr w:type="spellStart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перголы</w:t>
      </w:r>
      <w:proofErr w:type="spellEnd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подпорные стенки, лестницы, кровли, парапеты, оборудование для игр 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и отдыха взрослого населения, урны, ограждения, садово-парковая мебель и тому подобное); </w:t>
      </w:r>
      <w:proofErr w:type="gramEnd"/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Тротуар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элемент дороги, предназначенный для движения пешеходов и примыкающий к проезжей части или отделенный от нее газоном;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Улица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сооружений в виде проезжей части, тротуаров, газонов и других элементов благоустройства: магистральные улицы осуществляют транспортную связь между жилыми, административными, промышленными районами и объектами общегородского значения (вокзалами, парками, стадионами)</w:t>
      </w:r>
      <w:proofErr w:type="gramStart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;у</w:t>
      </w:r>
      <w:proofErr w:type="gramEnd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лицы и дороги местного значения осуществляют транспортную связь микрорайонов, жилых кварталов и отдельных групп зданий с магистральными улицами; внутриквартальные проезды осуществляют транспортную связь внутри микрорайонов и с улицами местного движения; 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Маломобильные группы населения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МГН) - люди, испытывающие затруднения при самостоятельном передвижении, получении услуги, необходимой информации; </w:t>
      </w:r>
    </w:p>
    <w:p w:rsidR="0097713B" w:rsidRPr="00330D5F" w:rsidRDefault="0097713B" w:rsidP="00C10554">
      <w:pPr>
        <w:tabs>
          <w:tab w:val="left" w:pos="3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D5F">
        <w:rPr>
          <w:rFonts w:ascii="Times New Roman" w:hAnsi="Times New Roman" w:cs="Times New Roman"/>
          <w:b/>
          <w:sz w:val="28"/>
          <w:szCs w:val="28"/>
        </w:rPr>
        <w:t>Безбарьерная</w:t>
      </w:r>
      <w:proofErr w:type="spellEnd"/>
      <w:r w:rsidRPr="00330D5F">
        <w:rPr>
          <w:rFonts w:ascii="Times New Roman" w:hAnsi="Times New Roman" w:cs="Times New Roman"/>
          <w:b/>
          <w:sz w:val="28"/>
          <w:szCs w:val="28"/>
        </w:rPr>
        <w:t xml:space="preserve"> среда</w:t>
      </w:r>
      <w:r w:rsidRPr="00330D5F">
        <w:rPr>
          <w:rFonts w:ascii="Times New Roman" w:hAnsi="Times New Roman" w:cs="Times New Roman"/>
          <w:sz w:val="28"/>
          <w:szCs w:val="28"/>
        </w:rPr>
        <w:t xml:space="preserve"> – возможность вести независимый и полноценный образ жизни людям с ограниченными возможностями;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Стационарные торговые объекты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Нестационарный торговый объект</w:t>
      </w: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Мобильный торговый объект</w:t>
      </w:r>
      <w:r w:rsidRPr="00330D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торговый объект, представляющий собой специализированное или специально оборудованное транспортное средство, используемое при осуществлении развозной торговли. К данным объектам относятся, в том числе автомобили, автолавки, автомагазины, тонеры, автоприцепы, автоцистерны;</w:t>
      </w:r>
    </w:p>
    <w:p w:rsidR="00CD78E1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330D5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Объекты придорожного сервиса</w:t>
      </w:r>
      <w:r w:rsidRPr="00330D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– это </w:t>
      </w:r>
      <w:r w:rsidR="00CD78E1" w:rsidRPr="00330D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</w:t>
      </w:r>
      <w:r w:rsidR="00991E7F" w:rsidRPr="00330D5F">
        <w:rPr>
          <w:rFonts w:ascii="Times New Roman" w:eastAsia="Times New Roman" w:hAnsi="Times New Roman" w:cs="Times New Roman"/>
          <w:strike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37240F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Дорожная карт</w:t>
      </w:r>
      <w:r w:rsidR="0032315A" w:rsidRPr="00330D5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</w:t>
      </w:r>
      <w:r w:rsidRPr="00330D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(план – график) – это документ, отображающий в графической и текстовой формах местоположение объекта в привязке к километражу дороги, внешний облик объектов потребительской сферы с указанием видов работ, необходимых для приведения объектов в соответствие с правилами благоустройства.</w:t>
      </w:r>
      <w:proofErr w:type="gramEnd"/>
      <w:r w:rsidRPr="00330D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Форма дорожной карты утверждается правилами благоустройства;</w:t>
      </w:r>
    </w:p>
    <w:p w:rsidR="0000164A" w:rsidRPr="00330D5F" w:rsidRDefault="0000164A" w:rsidP="00C1055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Дорожная одежда</w:t>
      </w:r>
      <w:r w:rsidR="004765C0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 многослойная конструкция в пределах проезжей части автомобильной дороги, воспринимающая нагрузку от автотранспортного средства и передающая её на грунт.</w:t>
      </w:r>
    </w:p>
    <w:p w:rsidR="004765C0" w:rsidRPr="00330D5F" w:rsidRDefault="004765C0" w:rsidP="00C105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b/>
          <w:sz w:val="28"/>
          <w:szCs w:val="28"/>
        </w:rPr>
        <w:t>Фасад здания</w:t>
      </w:r>
      <w:r w:rsidRPr="00330D5F">
        <w:rPr>
          <w:rFonts w:ascii="Times New Roman" w:hAnsi="Times New Roman" w:cs="Times New Roman"/>
          <w:sz w:val="28"/>
          <w:szCs w:val="28"/>
        </w:rPr>
        <w:t xml:space="preserve"> - наружная лицевая сторона здания. Различают </w:t>
      </w:r>
      <w:proofErr w:type="gramStart"/>
      <w:r w:rsidRPr="00330D5F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330D5F">
        <w:rPr>
          <w:rFonts w:ascii="Times New Roman" w:hAnsi="Times New Roman" w:cs="Times New Roman"/>
          <w:sz w:val="28"/>
          <w:szCs w:val="28"/>
        </w:rPr>
        <w:t xml:space="preserve">, боковой, задний фасады, также уличный, дворовой или парковый. </w:t>
      </w:r>
      <w:proofErr w:type="gramStart"/>
      <w:r w:rsidRPr="00330D5F">
        <w:rPr>
          <w:rFonts w:ascii="Times New Roman" w:hAnsi="Times New Roman" w:cs="Times New Roman"/>
          <w:sz w:val="28"/>
          <w:szCs w:val="28"/>
        </w:rPr>
        <w:t xml:space="preserve">К элементам фасада (деталям фасада) относят несъемные части, такие как портик, портал, прясло, </w:t>
      </w:r>
      <w:proofErr w:type="spellStart"/>
      <w:r w:rsidRPr="00330D5F">
        <w:rPr>
          <w:rFonts w:ascii="Times New Roman" w:hAnsi="Times New Roman" w:cs="Times New Roman"/>
          <w:sz w:val="28"/>
          <w:szCs w:val="28"/>
        </w:rPr>
        <w:t>коллонада</w:t>
      </w:r>
      <w:proofErr w:type="spellEnd"/>
      <w:r w:rsidRPr="00330D5F">
        <w:rPr>
          <w:rFonts w:ascii="Times New Roman" w:hAnsi="Times New Roman" w:cs="Times New Roman"/>
          <w:sz w:val="28"/>
          <w:szCs w:val="28"/>
        </w:rPr>
        <w:t>, пилястра, кариатида, дверь, окно, фронтон.</w:t>
      </w:r>
      <w:proofErr w:type="gramEnd"/>
    </w:p>
    <w:p w:rsidR="000D1D6D" w:rsidRPr="00330D5F" w:rsidRDefault="000D1D6D" w:rsidP="00C105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b/>
          <w:sz w:val="28"/>
          <w:szCs w:val="28"/>
        </w:rPr>
        <w:t xml:space="preserve">Вывеска </w:t>
      </w:r>
      <w:r w:rsidRPr="00330D5F">
        <w:rPr>
          <w:rFonts w:ascii="Times New Roman" w:hAnsi="Times New Roman" w:cs="Times New Roman"/>
          <w:sz w:val="28"/>
          <w:szCs w:val="28"/>
        </w:rPr>
        <w:t>- конструкция в объемном или плоском исполнении, которая информирует о виде деятельности и фирменном наименовании организации или предприятии, находящемся внутри здания (помещения).</w:t>
      </w:r>
    </w:p>
    <w:p w:rsidR="00D335A2" w:rsidRPr="00330D5F" w:rsidRDefault="00D335A2" w:rsidP="00C105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5E24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="00315E24" w:rsidRPr="00315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E24">
        <w:rPr>
          <w:rFonts w:ascii="Times New Roman" w:hAnsi="Times New Roman" w:cs="Times New Roman"/>
          <w:b/>
          <w:sz w:val="28"/>
          <w:szCs w:val="28"/>
        </w:rPr>
        <w:t>табличка</w:t>
      </w:r>
      <w:r w:rsidRPr="00330D5F">
        <w:rPr>
          <w:rFonts w:ascii="Times New Roman" w:hAnsi="Times New Roman" w:cs="Times New Roman"/>
          <w:sz w:val="28"/>
          <w:szCs w:val="28"/>
        </w:rPr>
        <w:t xml:space="preserve"> - плоская конструкция, располагающаяся рядом </w:t>
      </w:r>
      <w:proofErr w:type="gramStart"/>
      <w:r w:rsidRPr="00330D5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30D5F">
        <w:rPr>
          <w:rFonts w:ascii="Times New Roman" w:hAnsi="Times New Roman" w:cs="Times New Roman"/>
          <w:sz w:val="28"/>
          <w:szCs w:val="28"/>
        </w:rPr>
        <w:t xml:space="preserve"> входом в фирму или организацию, или на входной двери для размещения сведений информационного характера о фирменном наименовании, месте нахождения, режиме работы, виде деятельности организации, информации о государственной регистрации и наименовании зарегистрировавшего индивидуального предпринимателя органа, лицензии и (или) номере свидетельства о государственной аккредитации, сроках действия указанных лицензии и (или) свидетельства, а также информация об </w:t>
      </w:r>
      <w:proofErr w:type="gramStart"/>
      <w:r w:rsidRPr="00330D5F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Pr="00330D5F">
        <w:rPr>
          <w:rFonts w:ascii="Times New Roman" w:hAnsi="Times New Roman" w:cs="Times New Roman"/>
          <w:sz w:val="28"/>
          <w:szCs w:val="28"/>
        </w:rPr>
        <w:t>, выдавшем указанные лицензию и (или) свидетельство (при наличии лицензии и (или) свидетельства о государственной аккредитации) в целях информирования потребителей (третьих лиц).</w:t>
      </w:r>
    </w:p>
    <w:p w:rsidR="001A7BF3" w:rsidRPr="00330D5F" w:rsidRDefault="00E004AC" w:rsidP="00C105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1"/>
      <w:r w:rsidRPr="00330D5F">
        <w:rPr>
          <w:rStyle w:val="afb"/>
          <w:rFonts w:ascii="Times New Roman" w:hAnsi="Times New Roman" w:cs="Times New Roman"/>
          <w:color w:val="auto"/>
          <w:sz w:val="28"/>
          <w:szCs w:val="28"/>
        </w:rPr>
        <w:t>Д</w:t>
      </w:r>
      <w:r w:rsidR="001A7BF3" w:rsidRPr="00330D5F">
        <w:rPr>
          <w:rStyle w:val="afb"/>
          <w:rFonts w:ascii="Times New Roman" w:hAnsi="Times New Roman" w:cs="Times New Roman"/>
          <w:color w:val="auto"/>
          <w:sz w:val="28"/>
          <w:szCs w:val="28"/>
        </w:rPr>
        <w:t>омашние животные, живущие под присмотром</w:t>
      </w:r>
      <w:r w:rsidR="001A7BF3" w:rsidRPr="00330D5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A7BF3" w:rsidRPr="00330D5F">
        <w:rPr>
          <w:rStyle w:val="afb"/>
          <w:rFonts w:ascii="Times New Roman" w:hAnsi="Times New Roman" w:cs="Times New Roman"/>
          <w:color w:val="auto"/>
          <w:sz w:val="28"/>
          <w:szCs w:val="28"/>
        </w:rPr>
        <w:t>домашние животные</w:t>
      </w:r>
      <w:r w:rsidR="001A7BF3" w:rsidRPr="00330D5F">
        <w:rPr>
          <w:rFonts w:ascii="Times New Roman" w:hAnsi="Times New Roman" w:cs="Times New Roman"/>
          <w:sz w:val="28"/>
          <w:szCs w:val="28"/>
        </w:rPr>
        <w:t>), - животные, исторически прирученные и разводимые человеком, находящиеся на содержании владельца в жилище или служебных помещениях;</w:t>
      </w:r>
    </w:p>
    <w:p w:rsidR="001C7ED6" w:rsidRPr="00330D5F" w:rsidRDefault="001C7ED6" w:rsidP="00C105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3"/>
      <w:bookmarkEnd w:id="0"/>
      <w:r w:rsidRPr="00330D5F">
        <w:rPr>
          <w:rStyle w:val="afb"/>
          <w:rFonts w:ascii="Times New Roman" w:hAnsi="Times New Roman" w:cs="Times New Roman"/>
          <w:bCs w:val="0"/>
          <w:color w:val="auto"/>
          <w:sz w:val="28"/>
          <w:szCs w:val="28"/>
        </w:rPr>
        <w:t>Животное без владельца</w:t>
      </w:r>
      <w:r w:rsidRPr="00330D5F">
        <w:rPr>
          <w:rFonts w:ascii="Times New Roman" w:hAnsi="Times New Roman" w:cs="Times New Roman"/>
          <w:sz w:val="28"/>
          <w:szCs w:val="28"/>
        </w:rPr>
        <w:t xml:space="preserve"> - животное, которое не имеет владельца или владелец которого неизвестен;</w:t>
      </w:r>
    </w:p>
    <w:p w:rsidR="001A7BF3" w:rsidRDefault="00E004AC" w:rsidP="00C105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Style w:val="afb"/>
          <w:rFonts w:ascii="Times New Roman" w:hAnsi="Times New Roman" w:cs="Times New Roman"/>
          <w:color w:val="auto"/>
          <w:sz w:val="28"/>
          <w:szCs w:val="28"/>
        </w:rPr>
        <w:t>С</w:t>
      </w:r>
      <w:r w:rsidR="001A7BF3" w:rsidRPr="00330D5F">
        <w:rPr>
          <w:rStyle w:val="afb"/>
          <w:rFonts w:ascii="Times New Roman" w:hAnsi="Times New Roman" w:cs="Times New Roman"/>
          <w:color w:val="auto"/>
          <w:sz w:val="28"/>
          <w:szCs w:val="28"/>
        </w:rPr>
        <w:t>одержание домашнего животного</w:t>
      </w:r>
      <w:r w:rsidR="001A7BF3" w:rsidRPr="00330D5F">
        <w:rPr>
          <w:rFonts w:ascii="Times New Roman" w:hAnsi="Times New Roman" w:cs="Times New Roman"/>
          <w:sz w:val="28"/>
          <w:szCs w:val="28"/>
        </w:rPr>
        <w:t xml:space="preserve"> - действия, совершаемые владельцами домашних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 w:rsidR="00467D6B" w:rsidRPr="00445E00" w:rsidRDefault="00467D6B" w:rsidP="00C105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b/>
          <w:sz w:val="28"/>
          <w:szCs w:val="28"/>
        </w:rPr>
        <w:t>Средства индивидуальной мобильности</w:t>
      </w:r>
      <w:r w:rsidRPr="00445E00">
        <w:rPr>
          <w:rFonts w:ascii="Times New Roman" w:hAnsi="Times New Roman" w:cs="Times New Roman"/>
          <w:sz w:val="28"/>
          <w:szCs w:val="28"/>
        </w:rPr>
        <w:t xml:space="preserve"> - устройства, предназначенные для передвижения человека посредством использования электродвигателя (</w:t>
      </w:r>
      <w:proofErr w:type="spellStart"/>
      <w:r w:rsidRPr="00445E00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445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5E00">
        <w:rPr>
          <w:rFonts w:ascii="Times New Roman" w:hAnsi="Times New Roman" w:cs="Times New Roman"/>
          <w:sz w:val="28"/>
          <w:szCs w:val="28"/>
        </w:rPr>
        <w:t>электроскейтборды</w:t>
      </w:r>
      <w:proofErr w:type="spellEnd"/>
      <w:r w:rsidRPr="00445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5E00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445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5E00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445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5E00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445E00">
        <w:rPr>
          <w:rFonts w:ascii="Times New Roman" w:hAnsi="Times New Roman" w:cs="Times New Roman"/>
          <w:sz w:val="28"/>
          <w:szCs w:val="28"/>
        </w:rPr>
        <w:t xml:space="preserve"> и иные аналогичные средства передвижения, не отнесенные к транспортным средствам в соответствии с действующим законодательством и не являющиеся средствами передвижения инвалидов), предоставляемые хозяйствующими субъектами в пользование потребителям на основании гражданско-правовых договоров»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D6B" w:rsidRDefault="00467D6B" w:rsidP="00E00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554" w:rsidRDefault="00C10554" w:rsidP="00E00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554" w:rsidRPr="00330D5F" w:rsidRDefault="00C10554" w:rsidP="00E00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0D1D6D" w:rsidRPr="00330D5F" w:rsidRDefault="000D1D6D" w:rsidP="001A7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D4D" w:rsidRPr="00330D5F" w:rsidRDefault="003A7C6D" w:rsidP="001829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="004C19BC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ЭЛЕМЕНТЫ БЛАГОУСТРОЙСТВА ТЕРРИТОРИИ</w:t>
      </w:r>
    </w:p>
    <w:p w:rsidR="00996460" w:rsidRPr="00330D5F" w:rsidRDefault="00996460" w:rsidP="001829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К элементам благоустройства относятся в том числе: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озеленение;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малые архитектурные формы;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уличное коммунально-бытовое  и техническое  оборудование;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произведения монументально-декоративного искусства;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знаки адресации;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памятные и информационные доски (знаки);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знаки охраны памятников истории и культуры, зон особо охраняемых территорий;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элементы озеленения и ландшафтной организации территории;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элементы праздничного оформления;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пешеходные коммуникации;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технические зоны транспортных, инженерных коммуникаций, инженерные коммуникации,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зоны;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детские площадки;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спортивные площадки;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контейнерные площадки;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площадки для выгула и дрессировки животных;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площадки автостоянок,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 и хранение транспортных средств на территории</w:t>
      </w:r>
      <w:r w:rsidR="001829F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29FA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элементы освещения;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средства размещения информации и рекламные конструкции;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ограждения (заборы);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элементы объектов капитального строительства; 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водные устройства; </w:t>
      </w:r>
    </w:p>
    <w:p w:rsidR="00881D4D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покрытия;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hAnsi="Times New Roman" w:cs="Times New Roman"/>
          <w:sz w:val="28"/>
          <w:szCs w:val="28"/>
        </w:rPr>
        <w:t>площадки (места) для хранения (стоянки) велосипедов (</w:t>
      </w:r>
      <w:proofErr w:type="spellStart"/>
      <w:r w:rsidRPr="00445E00">
        <w:rPr>
          <w:rFonts w:ascii="Times New Roman" w:hAnsi="Times New Roman" w:cs="Times New Roman"/>
          <w:sz w:val="28"/>
          <w:szCs w:val="28"/>
        </w:rPr>
        <w:t>велопарковки</w:t>
      </w:r>
      <w:proofErr w:type="spellEnd"/>
      <w:r w:rsidRPr="00445E00">
        <w:rPr>
          <w:rFonts w:ascii="Times New Roman" w:hAnsi="Times New Roman" w:cs="Times New Roman"/>
          <w:sz w:val="28"/>
          <w:szCs w:val="28"/>
        </w:rPr>
        <w:t xml:space="preserve"> и велосипедные стоянки), сре</w:t>
      </w:r>
      <w:r>
        <w:rPr>
          <w:rFonts w:ascii="Times New Roman" w:hAnsi="Times New Roman" w:cs="Times New Roman"/>
          <w:sz w:val="28"/>
          <w:szCs w:val="28"/>
        </w:rPr>
        <w:t>дств индивидуальной мобильности;</w:t>
      </w:r>
    </w:p>
    <w:p w:rsidR="00881D4D" w:rsidRPr="00330D5F" w:rsidRDefault="00881D4D" w:rsidP="00D7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некапитальные нестационарные сооружения.</w:t>
      </w:r>
    </w:p>
    <w:p w:rsidR="004C19BC" w:rsidRPr="00330D5F" w:rsidRDefault="004C19BC" w:rsidP="003676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7F2F" w:rsidRPr="00330D5F" w:rsidRDefault="00881D4D" w:rsidP="009D69E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3.1.1. </w:t>
      </w:r>
      <w:r w:rsidR="00407F2F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Озеленение.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Озеленение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поселения.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Местоположение и границы озелененных территорий определяются генеральным планом поселения и Правилами землепользования и застройки </w:t>
      </w:r>
      <w:r w:rsidR="00265BEB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Озелененные территории подразделяются на группы.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 озелененным территориям I группы относятся бульвары, площади, а также автомобильные дороги общего пользования местного значения, относящиеся к магистральным въездным маршрутам, включая транспортные развязки и путепроводы.</w:t>
      </w:r>
    </w:p>
    <w:p w:rsidR="00DA4938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озелененным территориям II группы относятся территории общего пользования, прилегающие к индивидуальным жилым домам, 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многоквартирным жилым домам, за исключением земельных участков, относящихся к общему имуществу собственников помещений многоквартирных домов, автомобильные дороги общего пользования местного значения (не отнесенные к озелененным территориям I группы), а также иные озелененные территории (в том числе скверы и зеленые зоны).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и содержание зеленых насаждений за счет средств местного бюджета поселения осуществляется специализированными организациями на основании муниципальных контрактов, заключаемых в соответствии с действующим законодательством.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Физическим и юридическим лицам, в собственности или пользовании которых находятся земельные участки, работы по созданию зеленых насаждений, в том числе подготовке территории, почв и растительных грунтов, посадочных мест, выкопке посадочного материала, транспортировке, хранению, посадке деревьев и кустарников, устройству газонов, цветников дорожно-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тропиночной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сети, и содержанию зеленых насаждений, рекомендуется проводить в соответствии с Правилами создания, охраны и содержания зеленых насаждений в городах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Федерации,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приказом Госстроя Российской Федерации от 15 декабря 1999 N 153.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Работы по созданию новых зеленых насаждений, а также капитальный ремонт и реконструкция объектов ландшафтной архитектуры должны проводиться только по проектам, согласованным с администрацией</w:t>
      </w:r>
      <w:r w:rsidR="001C024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0247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1D4D" w:rsidRPr="00330D5F" w:rsidRDefault="00881D4D" w:rsidP="00881D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0247" w:rsidRPr="00330D5F" w:rsidRDefault="00DA589A" w:rsidP="009D6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3.1.1.1. </w:t>
      </w:r>
      <w:r w:rsidR="008B2FA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зеленых насаждений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Строительство, реконструкция, капитальный ремонт объектов капитального строительства на территории поселения должны включать комплекс работ по созданию, реконструкции, капитальному ремонту объектов озеленения, полную или частичную замену либо восстановление существующих зеленых насаждений с полным ком</w:t>
      </w:r>
      <w:r w:rsidR="00407F2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плексом подготовительных работ.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Предприятия, организации, учреждения любых форм собственности обязаны при составлении проектов застройки, прокладки дорог, тротуаров и других сооружений заносить на генеральные планы точную съемку имеющихся на участке деревьев и кустарников, а при их отсутствии де</w:t>
      </w:r>
      <w:r w:rsidR="00407F2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лать об этом пояснение в плане.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Озеленение застраиваемых территорий выполняется в ближайший благоприятный агротехнический период, следующий за моментом ввода объекта в э</w:t>
      </w:r>
      <w:r w:rsidR="00407F2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ксплуатацию.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Посадка деревьев и кустарников, посев трав и цветов производится: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строительстве, реконструкции, капитальном ремонте объектов капитального строительства;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работ по озеленению территорий, не связанных со строительством, реконструкцией, капитальным ремонтом объектов капитального строительства.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Работы по содержанию зеленых насаждений осуществляются: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земельных участках, находящихся в муниципальной собственности поселения и переданных во владение и (или) пользование, пользователями указанных земельных участков;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озелененных территориях I группы, за исключением земельных участков, переданных во владение и (или) пользование, - администрацией поселения в пределах бюджетных ассигнований и доведенных лимитов бюджетных обязательств;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озелененных территориях II группы, за исключением земельных участков, переданных во владение и (или) пользование, - администрацией поселения в пределах бюджетных ассигнований и доведенных лимитов бюджетных обязательств.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отношении зеленых насаждений, расположенных на озелененных территориях I и II группы, выполняются следующие виды работ по их содержанию: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вырубка сухих, аварийных и потерявших декоративный вид деревьев и кустарников с корчевкой пней;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посадочных мест с заменой растительного грунта и внесением органических и минеральных удобрений, посадка деревьев и кустарников, устройство новых цветников;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устройство газонов с подсыпкой растительной земли и посевом газонных трав;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подсев газонов в отдельных местах и подсадка однолетних и многолетних цветочных растений в цветниках;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санитарная обрезка растений, удаление поросли, очистка стволов от дикорастущих лиан, стрижка и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кронирование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живой изгороди, лечение ран; выкапывание, очистка, сортировка луковиц, клубнелуковиц, корневищ;</w:t>
      </w:r>
      <w:proofErr w:type="gramEnd"/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работы по уходу за деревьями и кустарниками, цветниками - подкормка, полив, рыхление, прополка, защита растений, утепление корневой системы, связывание и развязывание кустов неморозостойких пород, укрытие и покрытие теплолюбивых растений;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работы по уходу за газонами - прочесывание, рыхление, подкормка, полив, прополка, сбор мусора, опавших листьев, землевание, обрезка растительности у бортов газона, выкашивание травостоя, обработка ядохимикатами и гербицидами зеленых насаждений;</w:t>
      </w:r>
      <w:proofErr w:type="gramEnd"/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поднятие и укладка металлических решеток на лунках деревьев;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прочистка и промывка газонного борта;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работы по уходу за цветниками - посев семян, посадка рассады и луковиц, полив, рыхление, прополка, подкормка, защита растений, сбор мусора и другие сопутствующие работы;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работы по уходу за цветочными вазами.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проведения и приемки работ по созданию и содержанию зеленых насаждений устанавливается администрацией поселения.</w:t>
      </w:r>
    </w:p>
    <w:p w:rsidR="00881D4D" w:rsidRPr="00330D5F" w:rsidRDefault="00881D4D" w:rsidP="00881D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1D4D" w:rsidRPr="00330D5F" w:rsidRDefault="00DA589A" w:rsidP="006D6A28">
      <w:pPr>
        <w:tabs>
          <w:tab w:val="left" w:pos="66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3.1.1.2. </w:t>
      </w:r>
      <w:r w:rsidR="008B2FA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Охрана зеленых насаждений</w:t>
      </w:r>
      <w:r w:rsidR="003118A7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мероприятий по охране зеленых насаждений осуществляется в соответствии с положениями законодательства Российской Федерации в области охраны окружающей среды, в том числе Приказа Государственного комитета Российской Федерации по строительству и жилищно-коммунальному комплексу от 15 декабря 1999 года N 153 "Об утверждении Правил создания, охраны и содержания зеленых насаждений в городах Российской Федерации" (далее - Приказ N 153), Закона Краснодарского края от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23 апреля 2013 года </w:t>
      </w:r>
      <w:r w:rsidR="00DD1DF9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N 2695-КЗ, а также в соответствии с настоящими правилами благоустройства.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Землепользователи озелененных территорий обязаны: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обеспечить сохранность насаждений;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обеспечить квалифицированный уход за насаждениями, дорожками и оборудованием в соответствии с настоящими Правилами, не допускать складирования строительных отходов, материалов, крупногабаритных бытовых отходов и т.д.;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принимать меры борьбы с вредителями и болезнями согласно указаниям специалистов, обеспечивать уборку сухостоя, вырезку сухих и поломанных сучьев и лечение ран, дупел на деревьях;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в летнее время и в сухую погоду поливать газоны, цветники, деревья и кустарники;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 допускать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вытаптывания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газонов и складирования на них материалов, песка, мусора, снега, сколов льда и т.д.;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новые посадки деревьев и кустарников, перепланировку с изменением сети дорожек и размещением оборудования производить только по проектам, согласованным в установленном порядке, со строгим соблюдением агротехнических условий;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во всех случаях снос и пересадку деревьев и кустарников, производимые в процессе содержания и ремонта, осуществлять в соответствии с технологическим регламентом, ущерб возмещается по установленным расценкам;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при наличии водоемов на озелененных территориях содержать их в чистоте и производить их капитальную очистку не менее одного раза в ю лет;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предусматривать в годовых сметах выделение средств на содержание насаждений.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озелененных территориях запрещается: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складировать любые материалы;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устраивать свалки мусора, снега и льда, за исключением чистого снега, полученного от расчистки садово-парковых дорожек;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роторные снегоочистительные машины для перекидки снега на насаждения, использование роторных машин на уборке озелененных улиц и площадей допускается лишь при наличии на машине специальных направляющих устройств, предотвращающих попадание снега на насаждения;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сбрасывать снег с крыш на участки, занятые насаждениями, без принятия мер, обеспечивающих сохранность деревьев и кустарников;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сжигать листья, сметать листья в лотки в период массового листопада, засыпать ими стволы деревьев и кустарников (целесообразно их собирать в кучи, не допуская разносов по улицам, удалять в специально отведенные места для компостирования, вывозить на свалку или использовать при устройстве дренажа);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посыпать солью и другими химическими препаратами тротуары, проезжие и прогулочные дороги и пр. аналогичные покрытия;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сбрасывать смет и другие загрязнения на газоны;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 разрытия для прокладки инженерных коммуникаций согласно установленным правилам;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проезд и стоянка автомашин, мотоциклов, других видов транспорта (кроме транзитных дорог общего пользования и дорог, предназначенных для эксплуатации объекта);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ходить, сидеть и лежать на газонах (исключая луговые), устраивать игры;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разжигать костры и нарушать правила противопожарной охраны;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подвешивать на деревьях гамаки, качели, веревки для сушки белья, забивать в стволы деревьев гвозди, прикреплять рекламные щиты, электропровода,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электрогирлянды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лампочек, колючую проволоку и другие ограждения, которые могут повредить деревьям;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добывать из деревьев сок, смолу, делать надрезы, надписи и наносить другие механические повреждения;</w:t>
      </w:r>
    </w:p>
    <w:p w:rsidR="00881D4D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рвать цветы и ломать ветви деревьев и кустарников;</w:t>
      </w:r>
    </w:p>
    <w:p w:rsidR="000A40C1" w:rsidRPr="00330D5F" w:rsidRDefault="000A40C1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08AC">
        <w:rPr>
          <w:rFonts w:ascii="Times New Roman" w:eastAsia="Calibri" w:hAnsi="Times New Roman" w:cs="Times New Roman"/>
          <w:sz w:val="28"/>
          <w:szCs w:val="28"/>
          <w:lang w:eastAsia="ru-RU"/>
        </w:rPr>
        <w:t>добывать растительный грунт (верхнюю часть плодородного слоя почвы), песок и производить другие раскопки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разорять муравейники, ловить и уничтожать птиц и животных.</w:t>
      </w:r>
    </w:p>
    <w:p w:rsidR="00A63C3E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с градостроительными, санитарными и экологическими нормами и правилами.</w:t>
      </w:r>
    </w:p>
    <w:p w:rsidR="00F546CA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 вырубкой (уничтожением)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</w:t>
      </w:r>
      <w:r w:rsidR="00952D74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плата), которая исчисляется в Порядке, прилагаемом к Закону Краснодарского края от 23 апреля 2013 года N 2695-КЗ.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 несанкционированной вырубке (уничтожении) зеленых насаждений плата рассчитывается в пятикратном размере.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несанкционированном повреждении деревьев и кустарников (в том числе при обрезке) плата рассчитывается в двукратном размере при повреждении до 30 процентов (включительно) зеленого насаждения, в пятикратном размере - при повреждении более 30 процентов зеленого насаждения.</w:t>
      </w:r>
    </w:p>
    <w:p w:rsidR="009217F9" w:rsidRDefault="009217F9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1D4D" w:rsidRPr="00330D5F" w:rsidRDefault="00DA589A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3.1.1.3. 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Оформление порубочного билета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Оформление, выдача и учёт порубочных билетов производятся в соответствии с административным регламентом предоставления муниципальной услуги "Выдача порубочного билета» утверждаемым администрацией </w:t>
      </w:r>
      <w:r w:rsidRPr="00445E0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</w:t>
      </w:r>
      <w:r w:rsidRPr="00445E0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ведет учет оформленных порубочных билетов.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Выдача порубочных билетов осуществляется администрацией Темрюкского городского поселения Темрюкского района для проведения работ по санитарной вырубке в отношении деревьев и кустарников, находящихся в следующем состоянии: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- Погибшие, поврежденные, не поддающиеся восстановлению.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- Сухостойные.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45E00">
        <w:rPr>
          <w:rFonts w:ascii="Times New Roman" w:hAnsi="Times New Roman" w:cs="Times New Roman"/>
          <w:sz w:val="28"/>
          <w:szCs w:val="28"/>
        </w:rPr>
        <w:t>Аварийные</w:t>
      </w:r>
      <w:proofErr w:type="gramEnd"/>
      <w:r w:rsidRPr="00445E00">
        <w:rPr>
          <w:rFonts w:ascii="Times New Roman" w:hAnsi="Times New Roman" w:cs="Times New Roman"/>
          <w:sz w:val="28"/>
          <w:szCs w:val="28"/>
        </w:rPr>
        <w:t xml:space="preserve"> (имеющие наклон менее 45 градусов).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45E00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445E00">
        <w:rPr>
          <w:rFonts w:ascii="Times New Roman" w:hAnsi="Times New Roman" w:cs="Times New Roman"/>
          <w:sz w:val="28"/>
          <w:szCs w:val="28"/>
        </w:rPr>
        <w:t xml:space="preserve"> ближе 5 м. от фундамента зданий.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Запрещается осуществлять не согласованные в установленном порядке и наносящие ущерб растительному миру действия.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Несогласованными признаются: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- Вырубка деревьев и кустарников в нарушение установленного муниципальными правовыми актами и настоящими Правилами порядка.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- Повреждение растущих деревьев и кустарников до степени прекращения роста (уничтожение).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- Самовольная вырубка сухостойных деревьев.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- Уничтожение или повреждение деревьев и кустарников в результате поджога или небрежного обращения с огнем.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- Повреждение деревьев и кустарников сточными водами, химическими веществами, отходами, выбросами в атмосферный воздух загрязняющих веществ, обусловливающих их усыхание или заболевание.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5E00">
        <w:rPr>
          <w:rFonts w:ascii="Times New Roman" w:hAnsi="Times New Roman" w:cs="Times New Roman"/>
          <w:sz w:val="28"/>
          <w:szCs w:val="28"/>
        </w:rPr>
        <w:t>Окольцовка</w:t>
      </w:r>
      <w:proofErr w:type="spellEnd"/>
      <w:r w:rsidRPr="00445E00">
        <w:rPr>
          <w:rFonts w:ascii="Times New Roman" w:hAnsi="Times New Roman" w:cs="Times New Roman"/>
          <w:sz w:val="28"/>
          <w:szCs w:val="28"/>
        </w:rPr>
        <w:t xml:space="preserve"> ствола, подсочка.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- Прочие повреждения растущих деревьев и кустарников.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Юридические лица и физические лица при проектировании зданий, сооружений, инженерных коммуникаций предусматривают благоустройство и озеленение участка застройки с максимальным сохранением существующих зеленых насаждений; при производстве строительных работ обеспечивают сохранность существующих и не подлежащих вырубке зеленых насаждений.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hAnsi="Times New Roman" w:cs="Times New Roman"/>
          <w:sz w:val="28"/>
          <w:szCs w:val="28"/>
        </w:rPr>
        <w:lastRenderedPageBreak/>
        <w:t>Благоустройство, содержание и охрана зеленых насаждении парков, скверов, набережных, видовых площадок, территорий общего пользования, придомовых территорий Темрюкского городского поселения Темрюкского района осуществляются в соответствии с настоящими Правилами.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Для устранения аварийных и других чрезвычайных ситуаций обрезка, вырубка (уничтожение) зеленых насаждений может производиться без оформления порубочного билета.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необходимости проведения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уходных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 за зелеными насаждениями на земельных участках, расположенных на особо охраняемой природной территории, собственники земельных участков, землепользователи, землевладельцы и арендаторы земельных участков согласовывают проведение указанных работ с уполномоченным органом, в ведении которого находится особо охраняемая природная территория.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Обо всех производимых работах по устранению и ликвидации аварийных и других чрезвычайных ситуаций организации, осуществляющие обрезку, вырубку (уничтожение) зеленых насаждений, обязаны проинформировать администрацию </w:t>
      </w:r>
      <w:r w:rsidRPr="00445E0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санитарной </w:t>
      </w: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рубки</w:t>
      </w:r>
      <w:proofErr w:type="gram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являющихся сухостойными деревьев и кустарников является акт их обследования местной администрацией поселения, с привлечением специалиста, обладающего необходимыми профессиональными знаниями.</w:t>
      </w:r>
    </w:p>
    <w:p w:rsidR="00467D6B" w:rsidRPr="00445E00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467D6B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официальных сайтах органов местного самоуправления в информационно-телекоммуникационной сети "Интернет".</w:t>
      </w:r>
    </w:p>
    <w:p w:rsidR="00467D6B" w:rsidRDefault="00467D6B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1D4D" w:rsidRPr="00330D5F" w:rsidRDefault="00DA589A" w:rsidP="00467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3.1.1.4.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Компенсационное озеленение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уничтожения зеленых насаждений компенсационное озеленение производится на том же участке земли, где они были уничтожены, причем количество единиц растений и занимаемая ими площадь не должны быть уменьшены, либо компенсационное озеленение производится на другом участке земли, но на территориях поселения, где были уничтожены зеленые насаждения. В этом случае озеленение производится в двойном размере, как по количеству единиц растительности, так и по площади.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 формировании администрацией поселения новых земельных участков под индивидуальное жилищное строительство, занятых зелеными насаждениями, компенсационное озеленение производится в количестве, равном количеству зеленых насаждений, находящихся на указанных участках, за счет средств местного бюджета поселения.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Компенсационное озеленение производится в ближайший сезон, подходящий для посадки (посева) зеленых насаждений, но не позднее одного года со дня уничтожения зеленых насаждений.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Видовой состав и возраст зеленых насаждений, высаживаемых на территории поселения в порядке компенсационного озеленения, устанавливаются администрацией поселения.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Параметры посадочного материала должны быть не менее: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 субтропических ценных растений высота - 1,5 - 2 м, ком земли - 1,0 x 0,8 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 субтропических растений длина окружности ствола - 8 - 10 см, высота - 2 - 3 м, ком земли - 0,5 x 0,4 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 деревьев хвойных высота - 1,5 - 1,7 м, ком земли - 0,8 x 0,6 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 деревьев лиственных 1-й группы длина окружности ствола - 8 - 10 см, ком земли - 0,5 x 0,4 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 деревьев лиственных 2-й группы длина окружности ствола - 8 - 10 см, ком земли - 0,5 x 0,4 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 деревьев лиственных 3-й группы длина окружности ствола - 8 - 10 см, ком земли - 0,5 x 0,4 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 кустарников высота - 0,3 м.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Длина окружности ствола измеряется на высоте 1,3 - 1,5 м.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зеленых насаждений на территориях новой застройки в поселении не может рассматриваться как компенсационное озеленение.</w:t>
      </w:r>
    </w:p>
    <w:p w:rsidR="00D432C9" w:rsidRPr="00330D5F" w:rsidRDefault="00D432C9" w:rsidP="006E4C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При несанкционированном повреждении деревьев и кустарников (в том числе при обрезке) плата рассчитывается в двукратном размере при повреждении до 30 процентов (включительно) зеленого насаждения, в пятикратном размере - при повреждении более 30 процентов зеленого насаждения.</w:t>
      </w:r>
    </w:p>
    <w:p w:rsidR="00D432C9" w:rsidRPr="00330D5F" w:rsidRDefault="00D432C9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1D4D" w:rsidRPr="00330D5F" w:rsidRDefault="00DA589A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3.1.1.5. 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Учет зеленых насаждений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Учет зеленых насаждений ведется в целях: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эффективного содержания и охраны зеленых насаждений;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обеспеченности поселения зелеными насаждениями;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осуществления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состоянием и использованием зеленых насаждений;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св</w:t>
      </w:r>
      <w:r w:rsidR="00B12381">
        <w:rPr>
          <w:rFonts w:ascii="Times New Roman" w:eastAsia="Calibri" w:hAnsi="Times New Roman" w:cs="Times New Roman"/>
          <w:sz w:val="28"/>
          <w:szCs w:val="28"/>
          <w:lang w:eastAsia="ru-RU"/>
        </w:rPr>
        <w:t>оевременного выявления аварийно-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опасных деревьев, сухостойных деревьев и кустарников, принятия решений об их вырубке;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ущерба, нанесенного зеленым насаждениям;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Учет зеленых насаждений ведется на основании данных инвентаризации.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Инвентаризация зеленых насаждений проводится не реже чем один раз в 10 лет.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инвентаризации зеленых насаждений осуществляется администрацией поселения на основании издаваемых администрацией поселения муниципальных правовых актов по вопросам организации и проведения инвентаризации зеленых насаждений.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Администрацией поселения осуществляется проведение инвентаризации зеленых насаждений, расположенных на земельных участках, находящихся в муниципальной собственности поселения,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осуществляют органы местного самоуправления поселения.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поселения ведет реестр зеленых насаждений, который содержит информацию: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 расположении земельных участков, занятых зелеными насаждениями;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 их площади;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 целевом назначении таких земельных участков;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 характеристике зеленых насаждений: жизненной форме, видовой принадлежности, возрасте, природоохранном статусе.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ведения реестра зеленых насаждений устанавливается администрацией поселения.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Реестр зеленых насаждений размещается на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интернет-портале администрации поселения.</w:t>
      </w:r>
    </w:p>
    <w:p w:rsidR="00FE4D83" w:rsidRPr="00330D5F" w:rsidRDefault="00FE4D83" w:rsidP="006E4C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Учет, содержание, клеймение, снос, обрезка, пересадка деревьев и кустарников производится силами и средствами: специализированной организации - на улицах, по которым проходят маршруты пассажирского транспорта; жилищно-эксплуатационных организаций - на </w:t>
      </w:r>
      <w:proofErr w:type="spellStart"/>
      <w:r w:rsidRPr="00330D5F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330D5F">
        <w:rPr>
          <w:rFonts w:ascii="Times New Roman" w:hAnsi="Times New Roman" w:cs="Times New Roman"/>
          <w:sz w:val="28"/>
          <w:szCs w:val="28"/>
        </w:rPr>
        <w:t xml:space="preserve"> территориях многоэтажной жилой застройки. </w:t>
      </w:r>
    </w:p>
    <w:p w:rsidR="00FE4D83" w:rsidRPr="00330D5F" w:rsidRDefault="00FE4D83" w:rsidP="006E4C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Темрюкского городского поселения Темрюкского района для принятия необходимых мер.</w:t>
      </w:r>
    </w:p>
    <w:p w:rsidR="00FE4D83" w:rsidRPr="00330D5F" w:rsidRDefault="00FE4D83" w:rsidP="006E4C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Снос деревьев, кустарников в зоне индивидуальной застройки осуществляется собственникам земельных участков самостоятельно за счет собственных средств.</w:t>
      </w:r>
    </w:p>
    <w:p w:rsidR="00FE4D83" w:rsidRPr="00330D5F" w:rsidRDefault="00FE4D83" w:rsidP="00FE4D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7F2F" w:rsidRPr="00330D5F" w:rsidRDefault="008B2FAD" w:rsidP="00FE4D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3.1.2.</w:t>
      </w:r>
      <w:r w:rsidR="0078710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07F2F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Малые архитектурные формы</w:t>
      </w:r>
    </w:p>
    <w:p w:rsidR="00FF15A4" w:rsidRDefault="00407F2F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 малым архитектурным формам относятся: элементы монументально-декоративного оформления, водные устройства, уличная  мебель, коммунально-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бытовое и техническое оборудование, должны находиться в исправном состоянии, промываться в случае наличия загрязнений, окрашиваться при изменении цветовой гаммы в ходе воздействия</w:t>
      </w:r>
      <w:r w:rsidR="00FF15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окружающей среды.</w:t>
      </w:r>
    </w:p>
    <w:p w:rsidR="001A396F" w:rsidRPr="00330D5F" w:rsidRDefault="001A396F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08AC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 (установка, сооружение) малых архитектурных форм на территориях общего пользования Темрюкского городского поселения Темрюкского района осуществляется по согласованию в установленном порядке с администрацией Темрюкского городского поселения Темрюкского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1D4D" w:rsidRPr="00330D5F" w:rsidRDefault="00881D4D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F15A4" w:rsidRPr="00330D5F" w:rsidRDefault="00881D4D" w:rsidP="003676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="00FF15A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1.3. Уличное коммунально-бытовое</w:t>
      </w:r>
      <w:r w:rsidR="00354181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F15A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техническое оборудование</w:t>
      </w:r>
    </w:p>
    <w:p w:rsidR="00FF15A4" w:rsidRPr="00330D5F" w:rsidRDefault="00FF15A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Уличное коммунально-бытовое оборудование - контейнеры и урны для сбора отходов и мусора. Основными требованиями при выборе того или иного вида коммунально-бытового оборудования являются: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экологичность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 безопасность (отсутствие острых углов), удобство в пользовании, легкость очистки, привлекательный внешний вид.</w:t>
      </w:r>
    </w:p>
    <w:p w:rsidR="00FF15A4" w:rsidRPr="00330D5F" w:rsidRDefault="00FF15A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сбора бытового мусора на улицах, площадях, объектах рекреации могут применяться малогабаритные (малые) контейнеры (менее 0,5 куб. м) и (или) урны.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 м, других территориях муниципального образования - не более 100 м. 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FF15A4" w:rsidRPr="00330D5F" w:rsidRDefault="00FF15A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уличному техническому оборудованию относятся: укрытия таксофонов, почтовые ящики, автоматы по продаже воды и др., элементы инженерного оборудования (подъемные площадки для инвалидных колясок, смотровые люки, решетки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колодцев, вентиляционные шахты подземных коммуникаций, шкафы телефонной связи и т.п.).</w:t>
      </w:r>
    </w:p>
    <w:p w:rsidR="00FF15A4" w:rsidRPr="00330D5F" w:rsidRDefault="00FF15A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правилам.</w:t>
      </w:r>
    </w:p>
    <w:p w:rsidR="00FF15A4" w:rsidRPr="00330D5F" w:rsidRDefault="00FF15A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Оформление элементов инженерного оборудования необходимо выполнять без нарушения уровня благоустройства формируемой среды, ухудшения условий передвижения и технических условий</w:t>
      </w:r>
      <w:r w:rsidR="00D34B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84A38" w:rsidRPr="00330D5F" w:rsidRDefault="00584A38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1D4D" w:rsidRPr="00330D5F" w:rsidRDefault="00787104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</w:t>
      </w:r>
      <w:r w:rsidR="00663D98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FF15A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Покрытия дорожных поверхностей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Покрытия дорожных поверхностей обеспечивают на территории </w:t>
      </w:r>
      <w:r w:rsidR="00584A38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условия безопасного и комфортного передвижения, а также формируют архитектурно-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художественный облик среды. Для целей благоустройства территории применяются следующие виды покрытий: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твердые (капитальные) - монолитные или сборные, выполняемые из асфальтобетона,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цементобетона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 природного камня и т.п. материалов;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мягкие (некапитальные) - выполняемые из природных или искусственных сыпучих материалов (песок, щебень, гранитные высевки, керамзит, резиновая крошка и др.), находящихся в естественном состоянии, сухих смесях, уплотненных или укрепленных вяжущими;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газонные, выполняемые по специальным технологиям подготовки и посадки травяного покрова;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комбинированные, представляющие сочетания покрытий, указанных выше (например, плитка, утопленная в газон, и т.п.).</w:t>
      </w:r>
      <w:proofErr w:type="gramEnd"/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Выбор видов покрытия следует принимать в соответствии с их целевым назначением: 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ств пр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благоустройстве отдельных видов территорий (детских, спортивных площадок, площадок для выгула собак, прогулочных дорожек и других объектов); газонных и комбинированных, как наиболее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экологичных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Твердые виды покрытия устанавливаются с шероховатой поверхностью с коэффициентом сцепления в сухом состоянии не менее 0,6 м, в мокром - не менее 0,4 м.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наземных и подземных переходах, на ступенях лестниц, площадках крылец входных групп зданий.</w:t>
      </w:r>
      <w:proofErr w:type="gramEnd"/>
    </w:p>
    <w:p w:rsidR="00AE497B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Следует предусматривать уклон поверхности твердых видов покрытия, обеспечивающий отвод поверхностных вод - на водоразделах при наличии системы дождевой канализации его следует назначать не менее 4 промилле; при отсутствии системы дождевой канализации - не менее 5 промилле</w:t>
      </w:r>
      <w:r w:rsidR="00AE497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Максимальные уклоны следует назначать в зависимости от условий движения транспорта и пешеходов.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деревьев, расположенных в мощении, при отсутствии иных видов защиты (приствольных решеток, бордюров,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периметральных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скамеек и пр.) необходимо предусматривать выполнение защитных видов покрытий в радиусе не менее 1,5 м от ствола: щебеночное, галечное, "соты" с засевом газона. Защитное покрытие может быть выполнено в одном уровне или выше покрытия пешеходных коммуникаций.</w:t>
      </w:r>
    </w:p>
    <w:p w:rsidR="00881D4D" w:rsidRPr="00330D5F" w:rsidRDefault="00881D4D" w:rsidP="00881D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1D4D" w:rsidRPr="00330D5F" w:rsidRDefault="00FE3BC2" w:rsidP="003676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3.1.</w:t>
      </w:r>
      <w:r w:rsidR="00663D98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Сопряжения поверхностей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 элементам сопряжения поверхностей относятся различные виды бортовых камней, пандусы, ступени, лестницы.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Бортовые камни</w:t>
      </w:r>
      <w:r w:rsidR="00CF5C5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 стыке тротуара и проезжей части следует устанавливать дорожные бортовые камни. Бортовые камни необходимо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значения, а также площадках автостоянок при крупных объектах обслуживания.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81D4D" w:rsidRPr="00330D5F" w:rsidRDefault="00881D4D" w:rsidP="00881D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1D4D" w:rsidRPr="00330D5F" w:rsidRDefault="00FF15A4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E46B39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32501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Водные устройства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 водным устройствам относятся фонтаны,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должны быть снабжены водосливными трубами, отводящими избыток воды в дренажную сеть и ливневую канализацию.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Строительство фонтанов осуществляется на основании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индивидуальных проектов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Декоративные водоемы сооружаются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гладким, удобным для очистки. Рекомендуется использование приемов цветового и светового оформления.</w:t>
      </w:r>
    </w:p>
    <w:p w:rsidR="00881D4D" w:rsidRPr="00330D5F" w:rsidRDefault="00881D4D" w:rsidP="00881D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1D4D" w:rsidRPr="00330D5F" w:rsidRDefault="00D672B8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</w:t>
      </w:r>
      <w:r w:rsidR="0032501C"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Уличная мебель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 уличной мебели относятся: различные виды скамей отдыха, размещаемые на территории общественных пространств, рекреаций и дворов, скамей и столов - на площадках для настольных игр, летних кафе и других местах отдыха.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Установка скамей производится на твердые виды покрытия или фундамент. В зонах отдыха, лесопарках, детских площадках допускается установка скамей на мягкие виды покрытия. При наличии фундамента не допускается выступление его части над поверхностью земли.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размещаемой мебели муниципального образования определяется в зависимости от функционального назначения территории и количества посетителей на этой территории.</w:t>
      </w:r>
    </w:p>
    <w:p w:rsidR="00881D4D" w:rsidRDefault="00881D4D" w:rsidP="00881D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4CFE" w:rsidRPr="00330D5F" w:rsidRDefault="006E4CFE" w:rsidP="00881D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5184" w:rsidRPr="00330D5F" w:rsidRDefault="007F1DB0" w:rsidP="007F1D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3.1.</w:t>
      </w:r>
      <w:r w:rsidR="0032501C"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F15A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Домовые знаки (Аншлаги)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Здания, сооружения, сооружения, и иные объекты недвижимости, подлежащие адресации, должны быть оборудованы домовыми знаками.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Здания, сооружения должны быть оборудованы унифицированными (форма, размер, цветовое решение, шрифтовое написание) знаками адресации (аншлагами и номерными знаками), с подсветкой в темное время суток, жилые дома - указателями номеров подъездов и квартир.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Аншлаги выполняются шрифтом одинакового размера на русском языке.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Общими требованиями к размещению аншлагов являются: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унификация мест размещения, соблюдение единых правил размещения;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хорошая видимость с учетом условий пешеходного и транспортного движения, дистанций восприятия, архитектуры зданий, освещенности, зеленых насаждений.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аншлагов должно отвечать следующим требованиям: </w:t>
      </w:r>
    </w:p>
    <w:p w:rsidR="003F5184" w:rsidRPr="00330D5F" w:rsidRDefault="003F5184" w:rsidP="006E4CF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Высота от поверхности земли - 2,5 - 3,5 м (в районах современной высотной застройки - до 5 м);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на участке фасада, свободном от выступающих архитектурных деталей;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Привязка к вертикальной оси простенка, архитектурным членениям фасада;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Единая вертикальная отметка размещения знаков на соседних фасадах;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Отсутствие внешних заслоняющих объектов (деревьев, построек).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Номерные знаки должны быть размещены: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главном фасаде - в простенке с правой стороны фасада;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улицах с односторонним движением транспорта - на стороне фасада, ближней по направлению движения транспорта;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арки или главного входа - с правой стороны или над проемом;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дворовых фасадах - в простенке со стороны внутриквартального проезда;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длине фасада более 50 м - на его противоположных сторонах;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оградах и корпусах промышленных предприятий - справа от главного входа, въезда;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перекрестка улиц - в простенке на угловом участке фасада;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Указатели номеров подъездов и квартир в них размещаются над дверным проемом или на импосте заполнения дверного проема (горизонтальная табличка), или справа от дверного проема на высоте 2,0 - 2,5 м (вертикальный указатель), визуальная информация должна располагаться на контрастном фоне с размерами знаков, соответствующими расстоянию рассмотрения (на расстоянии 10 метров от субъекта восприятия – 2,5 сантиметра, 20 метров – 4 сантиметра, 50 метров – 7,5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сантиметров).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Аншлаги и номерные знаки должны содержаться в чистоте и в исправном состоянии. За чистоту, сохранность, исправность аншлагов и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номерных знаков несут ответственность собственники зданий, строений, сооружений, а также организации, осуществляющие управление многоквартирными домами.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допускается: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рядом с номерным знаком выступающих вывесок, консолей, а также объектов, затрудняющих его восприятие;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номерных знаков и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указателей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вблизи выступающих элементов фасада или на заглубленных участках фасада, на элементах декора, карнизах, воротах;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Произвольное перемещение аншлагов с установленного места. </w:t>
      </w:r>
    </w:p>
    <w:p w:rsidR="00E241FB" w:rsidRPr="00330D5F" w:rsidRDefault="00E241FB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1D4D" w:rsidRPr="00330D5F" w:rsidRDefault="00EA570C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</w:t>
      </w:r>
      <w:r w:rsidR="0032501C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Игровое и спортивное оборудование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Игровое и спортивное оборудование на территории </w:t>
      </w:r>
      <w:r w:rsidR="00584A38" w:rsidRPr="00330D5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представлено игровыми, физкультурно-оздоровительными устройствами, соору</w:t>
      </w:r>
      <w:r w:rsidR="00FE0423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жениями и (или) их комплексами.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</w:t>
      </w:r>
    </w:p>
    <w:p w:rsidR="00FE0423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быть сертифицированным и соответствовать всем требованиям, установленным для данного оборудования. 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4028" w:rsidRPr="00330D5F" w:rsidRDefault="00881D4D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</w:t>
      </w:r>
      <w:r w:rsidR="00FE0423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Рекламные конструкции.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рекламных конструкций на территории </w:t>
      </w:r>
      <w:r w:rsidRPr="00445E0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муниципального образования Темрюкский район должно производиться в соответствии с Государственным стандартом РФ ГОСТ </w:t>
      </w: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 (принят постановлением Госстандарта РФ от 22 апреля 2003 г. N 124-ст).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Pr="00445E0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установка и эксплуатация рекламной конструкции допускаются при наличии разрешения на установку и эксплуатацию рекламной конструкции,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администрацией муниципального образования 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Темрюкский район, на территориях которых предполагается осуществлять установку и эксплуатацию рекламной конструкции.</w:t>
      </w:r>
      <w:proofErr w:type="gramEnd"/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Запрещается размещать на тротуарах, пешеходных дорожках, парковках автотранспорта и иных территориях общего пользования </w:t>
      </w:r>
      <w:r w:rsidRPr="00445E0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на конструктивных элементах входных групп выносные конструкции (в том числе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штендеры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), содержащие рекламную и иную информацию или указывающие на местонахождение объекта.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сведений информационного характера о наименовании, месте нахождения, виде деятельности в целях информирования потребителей (третьих лиц) собственник или иной законный владелец помещений вправе разместить только одну настенную вывеску (Приложение 2) на одном фасаде здания, строения и сооружения, в одной плоскости и на единой линии с другими настенными вывесками на данном здании в одном цветовом решении. </w:t>
      </w:r>
      <w:proofErr w:type="gramEnd"/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На фасадах зданий, строений и сооружений не допускается размещение плакатов или иного информационного материала, за исключением вывески.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Расположение настенной вывески должно соответствовать параметрам занимаемого помещения. Вывеска размещается над входом, между 1 и 2 этажами (если занимаемый этаж - первый), либо над окнами соответствующего этажа, где расположено занимаемое помещение (если занимаемый этаж - не первый).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Если входная группа является единой для нескольких арендаторов, вывески необходимо располагать на боковых стенах входной группы.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Если входная группа является входом для одного арендатора, вывеску следует располагать под козырьком.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Вывеску</w:t>
      </w:r>
      <w:proofErr w:type="gram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возможно разместить внутри помещения в виде витринной конструкции, то есть за плоскостью витражного или оконного остекления на расстоянии не менее 0,3 м до стекла.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размещении вывесок в цокольном этаже многоквартирного дома, необходимо создавать групповые таблички у входа в цокольный этаж. 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Окраска и полное либо частичное покрытие декоративными пленками и баннерами поверхности остекления фасада, замена остекления фасада световыми коробами, содержащими сведения рекламного и информационного характера (в том числе изображения) не допускаются.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Максимальная площадь всех вывесок на одном здании, строении, сооружении не может превышать: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10% от общей площади фасада здания, строения, сооружения, в случае если площадь такого фасада менее 50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кв</w:t>
      </w: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5 - 10% от общей площади фасада здания, строения, сооружения, в случае если площадь такого фасада составляет от 50 до 100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кв</w:t>
      </w: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3 - 5% от общей площади фасада здания, строения, сооружения, в случае если площадь такого фасада составляет более 100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кв.м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Допустимый размер информационной таблички, размещаемой в соответствии с Законом Российской Федерации от 7 февраля 1992 года N2300-1 "О защите прав потребителей", составляет: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 не более 0,60 м по длине;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 не более 0,40 м по высоте.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При этом высота букв, знаков, размещаемых на данной информационной вывеске (табличке), не должна превышать 0,10 м.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фасадах с витражным остеклением допускается только установка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бесфоновых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вывесок</w:t>
      </w:r>
      <w:proofErr w:type="gram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которых буквы и знаки крепятся непосредственно на фасад здания, строения без дополнительных коробов и подложек.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Объемные буквы и знаки могут крепиться: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 отдельно вплотную к фасаду;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 отдельно с отступом от фасада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 на общем каркасе.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Последний способ монтажа вывески наиболее предпочтителен для объектов культурного наследия, так как подобная конструктивная схема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подрозумевает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минимальное количество креплений к стене здания. При этом цвет каркаса должен быть выкрашен в цвет здания.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 размещение вывесок, рекламной и иной информации на балконах, лоджиях, цоколях зданий, парапетах, ограждениях входных групп, перилах, на столбах и опорах инженерных коммуникаций, подпорных стенках, ограждениях территорий, деревьях, павильонах пассажирского транспорта.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Расклейку газет, афиш, плакатов, различного рода объявлений и реклам необходимо осуществлять на информационных стендах.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 размещение досок объявлений на фасадах зданий, строений, сооружений.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размещать на зданиях вывески и рекламные конструкции, перекрывающие архитектурные элементы зданий (например: оконные проемы, колонны, орнамент и прочие).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На вывесках недопустимо размещение рекламной и контактной информации.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на рекламных конструкциях и вывесках должна размещаться </w:t>
      </w: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облюдением</w:t>
      </w:r>
      <w:proofErr w:type="spellEnd"/>
      <w:proofErr w:type="gram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требований законодательства о государственном языке Российской Федерации.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Вслучае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использования двух или более языков тексты должны быть идентичными по содержанию и техническому оформлению, выполнены грамотно и разборчиво. 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размещение информации на светодиодных экранах, размещение пиксельных, мигающих, подвижных информационных конструкций.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Вывески не должны быть напечатаны на баннерной ткани.</w:t>
      </w:r>
    </w:p>
    <w:p w:rsidR="00467D6B" w:rsidRPr="00445E00" w:rsidRDefault="00467D6B" w:rsidP="00467D6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 размещение надписей на тротуарах.</w:t>
      </w:r>
    </w:p>
    <w:p w:rsidR="00467D6B" w:rsidRPr="00445E00" w:rsidRDefault="00467D6B" w:rsidP="00467D6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Запрещается использование транспортного средства исключительно или преимущественно в качестве передвижной рекламной конструкции, в том числе переоборудование транспортного средства для распространения рекламы, в 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результате которого транспортное средство полностью или частично утратило функции, для выполнения которых оно было предназначено, переоборудование кузова транспортного средства с приданием ему вида определенного товара.</w:t>
      </w:r>
    </w:p>
    <w:p w:rsidR="00467D6B" w:rsidRPr="00445E00" w:rsidRDefault="00467D6B" w:rsidP="00467D6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размещать транспортные средства, прицепы, а также водный транспорт вдоль автомобильных дорог населенных пунктов на территории общего пользования с целью продажи.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Рекламные конструкции должны эксплуатироваться в соответствии с требованиями технической, а в случае необходимости - и проектной документации на соответствующие рекламные конструкции в соответствии с законодательством Российской Федерации.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Рекламные конструкции и вывески должны содержаться в надлежащем состоянии.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Надлежащее состояние рекламных конструкций и вывесок подразумевает: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целостность рекламных конструкций и вывесок;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недопущение факта отсутствия рекламной информации на рекламной   конструкции;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механических повреждений;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порывов рекламных полотен;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покрашенного каркаса;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ржавчины, коррозии и грязи на всех частях и элементах рекламных конструкций и вывесок;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на всех частях и элементах рекламных конструкций наклеенных объявлений, посторонних надписей, изображений и других информационных сообщений;</w:t>
      </w:r>
    </w:p>
    <w:p w:rsidR="00467D6B" w:rsidRPr="00445E00" w:rsidRDefault="00467D6B" w:rsidP="00467D6B">
      <w:pPr>
        <w:tabs>
          <w:tab w:val="left" w:pos="567"/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подсвет рекламных конструкций (в зависимости от типа и вида рекламных конструкций) в темное время суток в соответствии с графиком работы уличного освещения.</w:t>
      </w:r>
    </w:p>
    <w:p w:rsidR="00467D6B" w:rsidRPr="00445E00" w:rsidRDefault="00467D6B" w:rsidP="00467D6B">
      <w:pPr>
        <w:tabs>
          <w:tab w:val="left" w:pos="567"/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Владелец рекламной конструкции и вывески несет ответственность за любые нарушения правил безопасности, а также неисправности и аварийные ситуации при нарушении условий монтажа и эксплуатации рекламных конструкций и вывесок. 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Владелец рекламной конструкции и вывески обязан мыть и очищать от загрязнений принадлежащие ему рекламные конструкции и вывески по мере необходимости, но не реже:</w:t>
      </w:r>
    </w:p>
    <w:p w:rsidR="00467D6B" w:rsidRPr="00445E00" w:rsidRDefault="00467D6B" w:rsidP="00467D6B">
      <w:pPr>
        <w:tabs>
          <w:tab w:val="left" w:pos="567"/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двух раз в неделю - рекламные конструкции на остановочных павильонах и площадках ожидания общественного транспорта;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двух раз в месяц - другие конструкции малого формата (указатели с рекламными модулями, афишные стенды, афишные стенды в виде тумбы, тумбы,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пиллары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, пилоны);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одного раза в месяц - конструкции среднего формата (сити-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борды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одного раза в квартал - для прочих рекламных конструкций и вывесок.</w:t>
      </w:r>
    </w:p>
    <w:p w:rsidR="00467D6B" w:rsidRPr="00445E00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Устранение повреждений на вывесках, рекламных изображений на рекламных конструкциях осуществляется владельцами вывесок и рекламных 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конструкций в течение семи календарных дней со дня выявления указанных фактов.</w:t>
      </w:r>
    </w:p>
    <w:p w:rsidR="001F3082" w:rsidRDefault="00467D6B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необходимости приведения рекламных конструкций и вывесок в надлежащий вид, владельцы рекламных конструкций обязаны выполнить их очистку и покраску в течение трёх календарных дней со дня выявления указанных фактов, о чем владельцы рекламных конструкций и вывесок уведомляются с использованием телефонной связи, факсимильной связи посредствам почты России или с использованием электронной почты.</w:t>
      </w:r>
      <w:proofErr w:type="gramEnd"/>
    </w:p>
    <w:p w:rsidR="00467D6B" w:rsidRPr="00330D5F" w:rsidRDefault="00467D6B" w:rsidP="00467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F5184" w:rsidRPr="00330D5F" w:rsidRDefault="00FE0423" w:rsidP="003F51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3.1.11.</w:t>
      </w:r>
      <w:r w:rsidR="003F518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Зоны отдыха.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Зоны отдыха - территории, предназначенные и обустроенные для организации активного массового отдыха, купания и рекреации.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проектировании зон отдыха в прибрежной части водоемов площадь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пляжа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протяженность береговой линии пляжей  принимаются по расчету количества посетителей.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зоны отдыха рекомендуется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Обязательный перечень элементов благоустройства на территории зоны отдыха включает: твердые виды покрытия проезда, озеленение, скамьи, урны, малые контейнеры для мусора, оборудование пляжа.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проектировании озеленения рекомендуется обеспечивать: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сохранение травяного покрова, древесно-кустарниковой и прибрежной растительности не менее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чем на 80 % общей площади зоны отдыха;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размещение ограждения, уличного технического оборудования (торговые тележки "вода", "мороженое").</w:t>
      </w:r>
    </w:p>
    <w:p w:rsidR="003F5184" w:rsidRPr="00330D5F" w:rsidRDefault="003F5184" w:rsidP="003F5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5184" w:rsidRPr="00330D5F" w:rsidRDefault="00FE0423" w:rsidP="003F51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3.1.12.</w:t>
      </w:r>
      <w:r w:rsidR="003F518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Парки.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поселения возможно проектирование следующих видов парков: многофункциональные, специализированные, парки жилых районов. Проектирование благоустройства парка зависит от его функционального назначения. На территории парка более 10 га рекомендуется предусматривать систему местных проездов для функционирования мини-транспорта, оборудованную остановочными павильонами (навес от дождя, скамья, урна, расписание движения транспорта).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Многофункциональный парк предназначен для периодического массового отдыха, развлечения, активного и тихого отдыха, устройства аттракционов для взрослых и детей. На территории многофункционального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парка рекомендуется предусматривать: систему аллей, дорожек и площадок, парковые сооружения (аттракционы, беседки, павильоны, туалеты и др.).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Обязательный перечень элементов благоустройства на территории многофункционального парка включает: твердые виды покрытия основных дорожек и площадок (кроме спортивных и детских), озеленение, элементы декоративно-прикладного оформления, водные устройства (водоемы, фонтаны), скамьи, урны и малые контейнеры для мусора, ограждение (парка в целом, зон аттракционов, отдельных площадок или насаждений), оборудование площадок, уличное техническое оборудование (тележки "вода", "мороженое"), осветительное оборудование, оборудование архитектурно-декоративного освещения, носители информации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зоне парка или о парке в целом.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Рекомендуется применение различных видов и приемов озеленения: вертикального (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перголы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 трельяжи, шпалеры), мобильного (контейнеры, вазоны), создание декоративных композиций из деревьев, кустарников, цветочного оформления, экзотических видов растений.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Возможно по согласованию с уполномоченным органом местного самоуправления размещение некапитальных нестационарных сооружений мелкорозничной торговли и питания, туалетных кабин.</w:t>
      </w:r>
    </w:p>
    <w:p w:rsidR="003F5184" w:rsidRPr="00330D5F" w:rsidRDefault="003F5184" w:rsidP="003F5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5184" w:rsidRPr="00330D5F" w:rsidRDefault="00FE0423" w:rsidP="003F51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3.1.13.</w:t>
      </w:r>
      <w:r w:rsidR="003F518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Площади.</w:t>
      </w:r>
    </w:p>
    <w:p w:rsidR="00FE0423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 функциональному назначению площади подразделяются на: главные (у зданий органов власти, общественны</w:t>
      </w:r>
      <w:r w:rsidR="00F343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 организаций), </w:t>
      </w:r>
      <w:proofErr w:type="spellStart"/>
      <w:r w:rsidR="00F34374">
        <w:rPr>
          <w:rFonts w:ascii="Times New Roman" w:eastAsia="Calibri" w:hAnsi="Times New Roman" w:cs="Times New Roman"/>
          <w:sz w:val="28"/>
          <w:szCs w:val="28"/>
          <w:lang w:eastAsia="ru-RU"/>
        </w:rPr>
        <w:t>приобъектные</w:t>
      </w:r>
      <w:proofErr w:type="spellEnd"/>
      <w:r w:rsidR="00F343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(у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памятников, кинотеатров, музеев, торговых центров, стадионов, парков, рынков и др.), общественно-транспортные (у вокзалов, на въездах в город), мемориальные (у памятных объектов или мест), площади транспортных развязок. </w:t>
      </w:r>
      <w:proofErr w:type="gramEnd"/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проектировании благоустройства необходимо обеспечивать максимально возможное разделение пешеходного и транспортного движения, основных и местных транспортных потоков.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Территории площади, как правило, включают: проезжую часть, пешеходную часть, участки и территории озеленения. При многоуровневой организации пространства площади пешеходную часть рекомендуется частично или полностью совмещать с дневной поверхностью, а в подземном уровне в зоне внеуличных пешеходных переходов размещать остановки и станции городского массового транспорта, места для парковки легковых автомобилей, инженерное оборудование и коммуникации, погрузочно-разгрузочные площадки, туалеты, площадки с контейнерами для сбора мусора.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элементов благоустройства на территории площади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зависимости от функционального назначения площади рекомендуется размещать следующие дополнительные элементы благоустройства: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на главных,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приобъектных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 мемориальных площадях - произведения монументально-декоративного искусства, водные устройства (фонтаны);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на общественно-транспортных площадях - остановочные павильоны, некапитальные нестационарные сооружения мелкорозничной торговли, питания, бытового обслуживания, средства наружной рекламы и информации.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Виды покрытия пешеходной части площади обычно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</w:t>
      </w:r>
      <w:r w:rsidR="00FE0423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билей.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</w:t>
      </w:r>
    </w:p>
    <w:p w:rsidR="00C873D3" w:rsidRPr="00330D5F" w:rsidRDefault="00C873D3" w:rsidP="00FE0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5184" w:rsidRPr="00330D5F" w:rsidRDefault="00FE0423" w:rsidP="00FE04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3.1.14.</w:t>
      </w:r>
      <w:r w:rsidR="003F518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Пешеходные переходы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Пешеходные переходы рекомендуется размещать в местах пересечения основных пешеходных коммуникаций с улицами и дорогами. Пешеходные переходы обычно проектируются в одном уровне с проезжей частью улицы (наземные), либо вне уровня проезжей части улицы - внеуличные (надземные и подземные).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размещении наземного пешеходного перехода на улицах нерегулируемого движения необходимо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 x 40 м при разрешенной скорости движения транспорта 40 км/ч; 10 x 50 м - при скорости 60 км/ч.</w:t>
      </w:r>
      <w:proofErr w:type="gramEnd"/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Если в составе наземного пешеходного перехода расположен «островок безопасности», приподнятый над уровнем дорожного полотна, в нем рекомендуется предусматривать проезд шириной не менее 0,9 м в уровне транспортного полотна для беспрепятственного передвижения колясок (детских, инвалидных, хозяйственных).</w:t>
      </w:r>
    </w:p>
    <w:p w:rsidR="003F5184" w:rsidRPr="006E4CFE" w:rsidRDefault="003F5184" w:rsidP="003F51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F5184" w:rsidRPr="006E4CFE" w:rsidRDefault="00664AAA" w:rsidP="003F51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3.1.15. </w:t>
      </w:r>
      <w:r w:rsidR="003F5184"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Сад-выставка 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Сад-выставка (скульптуры, клумбы цветов, произведений декоративно-прикладного искусства и др.) - экспозиционная территория, действующая как самостоятельный объект или как часть парка. Планировочная организация сада-выставки обычно должна быть направлена на выгодное представление экспозиции и создание удобного движения при ее осмотре.</w:t>
      </w:r>
    </w:p>
    <w:p w:rsidR="003F5184" w:rsidRPr="00330D5F" w:rsidRDefault="003F5184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Благоустройство памятников садово-паркового искусства, истории и архитектуры, включает реконструкцию или реставрацию их исторического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облика, планировки, озеленения, включая воссоздание ассортимента растений. Оборудование и оснащение территории парка элементами благоустройства необходимо проектировать в соответствии с историко-культурным регламентом территории, на которой он расположен (при его наличии).</w:t>
      </w:r>
    </w:p>
    <w:p w:rsidR="003F5184" w:rsidRPr="00330D5F" w:rsidRDefault="003F5184" w:rsidP="00881D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1BD2" w:rsidRPr="006E4CFE" w:rsidRDefault="00365C7F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</w:t>
      </w:r>
      <w:r w:rsidR="001F3082"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881D4D"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Освещение и осветительное оборудование.</w:t>
      </w:r>
      <w:r w:rsidR="009C47A8" w:rsidRPr="006E4C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различных градостроительных условиях рекомендуется предусматривать функциональное, архитектурное и информационное освещение с целью решения утилитарных,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светпланировочных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светкомпозиционных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задач, в том числе при необходимости светоцветового зонирования территории поселения и формирования системы свет пространственных ансамблей.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экономичность и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применяемых установок, рациональное распределение и использование электроэнергии;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AA4669" w:rsidRPr="00330D5F" w:rsidRDefault="00AA4669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1D4D" w:rsidRPr="00467D6B" w:rsidRDefault="00DF7DCF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</w:t>
      </w:r>
      <w:r w:rsidR="001F3082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.1. </w:t>
      </w:r>
      <w:r w:rsidR="00881D4D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Функциональное освещение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ств в тр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анспортных и пешеходных зонах. Установки ФО, подразделяют на обычные, высоко мачтовые, парапетные, газонные и встроенные.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обычных установках светильники следует располагать на опорах (венчающие, консольные), подвесах или фасадах (бра, плафоны) на высоте от </w:t>
      </w:r>
      <w:r w:rsidR="00612D63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 до 15 метров. Их рекомендуется применять в транспортных и пешеходных зонах как наиболее традиционные.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высоко мачтовых установках осветительные приборы (прожекторы или светильники) следует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парапетных установках светильники следует встраивать линией или пунктиром в парапет высотой до 1,2 метров, ограждающий проезжую часть путепроводов, мостов, эстакад, пандусов, развязок, а также тротуары и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площадки. Их применение надлежит обосновать технико-экономическими и (или) художественными аргументами.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Газонные светильники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AA4669" w:rsidRPr="00330D5F" w:rsidRDefault="00AA4669" w:rsidP="003250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1D4D" w:rsidRPr="00467D6B" w:rsidRDefault="00DF7DCF" w:rsidP="003250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</w:t>
      </w:r>
      <w:r w:rsidR="001F3082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.2. </w:t>
      </w:r>
      <w:r w:rsidR="00881D4D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Архитектурное освещение.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Архитектурное освещение (АО) рекомендуется применять для формирования художественно выразительной визуальной среды в вечернем селе,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временным установкам АО относится праздничная иллюминация: световые гирлянды, сетки, контурные обтяжки, стетографические элементы, панно и объемные композиции из ламп накаливания, разрядных, светодиодов,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световодов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 световые проекции, лазерные рисунки.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Организациям, эксплуатирующим архитектурную подсветку фасадов зданий, световые рекламы и вывески, следует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газосветовых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трубок и электроламп.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Здания общественного и административного назначения, расположенные в центре населенного пункта и вдоль магистральных и (или) главных улиц должны иметь подсветку фасада в темное время суток. Архитектурная подсветка фасадов зданий коммерческого и социального назначения представляет собой комплекс технического оснащения - подбор осветительного оборудования, организация осветительного процесса, контроль освещения.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архитектурной подсветке фасадов зданий коммерческого и социального назначения: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создание системы освещения состоит из ряда последовательных этапов, каждый из которых имеет конкретную цель - добиться наилучшей эстетической картины объекта освещения в ночное время;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-применение качественного светотехнического оборудования, современные технологии светотехнических проектов, грамотное управление освещением;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любые изменения архитектурного освещения, цветового решения фасадов зданий коммерческого и социального назначения согласовываются на стадии выдачи разрешения на строительство;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устройство и расположение архитектурного освещения определяются общим решением фасада, конструктивной схемой зданий и сооружений.</w:t>
      </w:r>
    </w:p>
    <w:p w:rsidR="00AA4669" w:rsidRPr="00467D6B" w:rsidRDefault="00AA4669" w:rsidP="000A3E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1D4D" w:rsidRPr="00330D5F" w:rsidRDefault="00DF7DCF" w:rsidP="00467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</w:t>
      </w:r>
      <w:r w:rsidR="001F3082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.3. </w:t>
      </w:r>
      <w:r w:rsidR="00881D4D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Правила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эксплуатации: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владельцы зданий и сооружений и иные лица, на которых возложены соответствующие полномочия, обязаны обеспечивать плановое обслуживание, замену элементов осветительного оборудования, текущий ремонт;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при замене, ремонте, эксплуатации элементов осветительных устройств и оборудования не допускать изменение их характеристик, установленных светотехническим проектом.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Устройство архитектурной подсветки фасадов зданий многоквартирных домов и объектов иного назначения возложить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застройщиков, осуществляющих строительство на территории поселения;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правообладателей, имеющих в собственности, хозяйственном ведении и на иных правах, объекты недвижимости, расположенные на</w:t>
      </w:r>
      <w:r w:rsidR="00365C7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территории поселения.</w:t>
      </w:r>
    </w:p>
    <w:p w:rsidR="00881D4D" w:rsidRPr="00330D5F" w:rsidRDefault="00881D4D" w:rsidP="00881D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1D4D" w:rsidRPr="00330D5F" w:rsidRDefault="00365C7F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</w:t>
      </w:r>
      <w:r w:rsidR="001F3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Световая информация.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Световая информация (СИ), в том числе, световая реклама, как правило, должна помогать ориентации пешеходов и водителей автотранспорта в </w:t>
      </w:r>
      <w:r w:rsidR="00F93404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городском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пространстве и участвовать в решении свет</w:t>
      </w:r>
      <w:r w:rsidR="00F93404">
        <w:rPr>
          <w:rFonts w:ascii="Times New Roman" w:eastAsia="Calibri" w:hAnsi="Times New Roman" w:cs="Times New Roman"/>
          <w:sz w:val="28"/>
          <w:szCs w:val="28"/>
          <w:lang w:eastAsia="ru-RU"/>
        </w:rPr>
        <w:t>овых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композиционных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AA4669" w:rsidRPr="00330D5F" w:rsidRDefault="00AA4669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1D4D" w:rsidRPr="00330D5F" w:rsidRDefault="00DF7DCF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</w:t>
      </w:r>
      <w:r w:rsidR="001F3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.1. 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Источники света.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стационарных установках ФО и АО рекомендуется применять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Источники света в установках ФО рекомендуется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установках АО и СИ рекомендуется к использованию источники белого или цветного света с учетом формируемых условий: световой и цветовой адаптации и суммарного зрительного эффекта, создаваемого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Освещение транспортных и пешеходных зон.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установках ФО транспортных и пешеходных зон рекомендуется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свет распределением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Для освещения проезжей части улиц и сопутствующих им тротуаров рекомендуется в зонах интенсивного пешеходного движения применять двух консольные опоры со светильниками на разной высоте, снабженными разно спектральными источниками света.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Выбор типа, расположения и способа установки светильников ФО транспортных и пешеходных зон рекомендуется осуществлять с учетом формируемого масштаба свет пространств.</w:t>
      </w:r>
    </w:p>
    <w:p w:rsidR="00ED7B29" w:rsidRPr="00330D5F" w:rsidRDefault="00ED7B29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1D4D" w:rsidRPr="00330D5F" w:rsidRDefault="00DF7DCF" w:rsidP="00881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</w:t>
      </w:r>
      <w:r w:rsidR="001F3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.2. </w:t>
      </w:r>
      <w:r w:rsidR="00881D4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Режимы работы осветительных установок</w:t>
      </w:r>
      <w:r w:rsidR="002018D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ночной дежурный режим, когда в установках ФО, АО и СИ может отключаться часть осветительных приборов, допускаемая нормами освещенности и графиком освещения территории </w:t>
      </w:r>
      <w:r w:rsidR="00ED7B29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утвержденных главой </w:t>
      </w:r>
      <w:r w:rsidR="00ED7B29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1D4D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праздничный режим, когда функционируют все стационарные и временные осветительные установки трех групп в часы суток и дни недели, определяемые графиком освещения территории </w:t>
      </w:r>
      <w:r w:rsidR="00CD6CD8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утвержденных главой </w:t>
      </w:r>
      <w:r w:rsidR="00CD6CD8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7240F" w:rsidRPr="00330D5F" w:rsidRDefault="00881D4D" w:rsidP="006E4C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37240F" w:rsidRPr="00330D5F" w:rsidRDefault="0037240F" w:rsidP="00422C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0CBA" w:rsidRPr="00330D5F" w:rsidRDefault="002018DA" w:rsidP="002018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3.1.1</w:t>
      </w:r>
      <w:r w:rsidR="001F3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AC0CB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Участки детских садов и школ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участков детских садов и школ необходимо предусматривать: транспортный проезд (проезды), пешеходные коммуникации (основные, второстепенные), площадки при входах (главные, хозяйственные), площадки для игр детей, занятия спортом (на участках школ -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спортядро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), озелененные и другие территории и сооружения.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Рекомендуемый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озеленение, ограждение, оборудование площадок, скамьи, урны, осветительное оборудование, носители информационного оформления.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при озеленении территории детских садов и школ применение растений с ядовитыми плодами.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проектировании инженерных коммуникаций квартала необходимо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необходимо проектировать по 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хозяйственной зоны). Не допускается устройство смотровых колодцев на территориях площадок, проездов, проходов. Места их размещения на других территориях в границах участка рекомендуется огородить или выделить предупреждающими об опасности знаками.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Рекомендуется плоская кровля зданий детских садов и школ, в случае их размещения в окружении многоэтажной жилой застройки, предусматривать имеющей привлекательный внешний вид.</w:t>
      </w:r>
    </w:p>
    <w:p w:rsidR="00AC0CBA" w:rsidRPr="00330D5F" w:rsidRDefault="00AC0CBA" w:rsidP="002018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0CBA" w:rsidRPr="00330D5F" w:rsidRDefault="002018DA" w:rsidP="002018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</w:t>
      </w:r>
      <w:r w:rsidR="001F3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19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AC0CB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Участки длительного и кратковременного хранения автотранспортных средств.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3716D8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(микрорайонные, районные),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приобъектных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(у объекта или группы объектов), прочих (грузовых, перехватывающих и др.).</w:t>
      </w:r>
      <w:proofErr w:type="gramEnd"/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Расстояние от границ автостоянок до окон жилых и общественных заданий принимается в соответствии с СанПиН 2.2.1/2.1.1.1200. На площадках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приобъектных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автостоянок долю мест для автомобилей инвалидов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рекомендуется проектировать согласно СНиП 35-01, блокировать по два или более мест без объемных разделителей, а лишь с обозначением границы прохода при помощи ярко-желтой разметки.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допускается: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проектировать размещение площадок автостоянок в зоне остановок городского пассажирского транспорта, организацию заездов на автостоянки следует предусматривать не ближе 15 м от конца или начала посадочной площадки;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установка ограждения на проезжей части автомобильной дороги или тротуаре в целях резервирования места для остановки, стоянки транспортного средства, закрытия или сужения проезж</w:t>
      </w:r>
      <w:r w:rsidR="002018D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ей части автомобильной дороги. 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боксами, смотровыми эстакадами.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Покрытие площадок рекомендуется проектировать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аналогичным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покрытию транспортных проездов.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Сопряжение покрытия площадки с проездом рекомендуется выполнять в одном уровне без укладки бортового камня.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  <w:r w:rsidRPr="00330D5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стоянок длительного и краткосрочного хранения автотранспортных средств (далее - стоянка) и прилегающих к ним территорий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Собственники, пользователи, арендаторы земельных участков, на которых расположены стоянки, обязаны: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Оборудовать стоянки помещениями для дежурного персонала.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Допускается установка на территориях стоянок некапитальных объектов для дежурства персонала общей площадью не более 10,0 кв. м, выполненных из конструкций облегченного типа с последующей отделкой наружных стен современными отделочными материалами нейтральной цветовой гаммы;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Оборудовать территории стоянок наружным освещением, обеспечивающим равномерное распределение света, соответствующим требованиям действующих технических норм и правил;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допускать на территориях стоянок строительства иных капитальных и временных зданий, сооружений, торговых павильонов, киосков, навесов и т.п., не предусмотренных проектом;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Содержать территории стоянок с соблюдением санитарных и противопожарных правил;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Регулярно проводить санитарную обработку и очистку прилегающих территорий, установить контейнеры (урны) для сбора отходов, обеспечить регулярный вывоз твердых </w:t>
      </w:r>
      <w:r w:rsidR="003F518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коммунальных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отходов, снега;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Оборудовать подъезды к стоянке с твердым покрытием специальными, обозначающими место расположения автостоянки и оказания услуг знаками, а также разметкой согласно требованиям действующих государственных стандартов;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беспрепятственный доступ инвалидов на территорию стоянок и выделить не менее 10% мест (но не менее одного места) для парковки специальных автотранспортных средств инвалидов.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AC0CBA" w:rsidRPr="00330D5F" w:rsidRDefault="00AC0CBA" w:rsidP="00467D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Места для личного автотранспорта инвалидов желательно размещать вблизи входа в предприятие или в учреждение, доступного для инвалидов, но не далее 50 м, от входа в жилое здание - не далее 100 м.</w:t>
      </w:r>
    </w:p>
    <w:p w:rsidR="0052111F" w:rsidRPr="00330D5F" w:rsidRDefault="0052111F" w:rsidP="00AC0C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0CBA" w:rsidRPr="00330D5F" w:rsidRDefault="00542FA3" w:rsidP="00CB3B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</w:t>
      </w:r>
      <w:r w:rsidR="001F3082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</w:t>
      </w:r>
      <w:r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AC0CBA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Технические зоны транспортных, инженерных</w:t>
      </w:r>
      <w:r w:rsidR="00CB3BDD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AC0CBA" w:rsidRPr="00467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коммуникаций,</w:t>
      </w:r>
      <w:r w:rsidR="00AC0CB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C0CB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водоохранные</w:t>
      </w:r>
      <w:proofErr w:type="spellEnd"/>
      <w:r w:rsidR="00AC0CB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зоны</w:t>
      </w:r>
    </w:p>
    <w:p w:rsidR="00AC0CBA" w:rsidRPr="00330D5F" w:rsidRDefault="00AC0CB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CB3BDD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CB3BD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передач, в том числе мелкого заложения.</w:t>
      </w:r>
      <w:proofErr w:type="gramEnd"/>
    </w:p>
    <w:p w:rsidR="00AC0CBA" w:rsidRPr="00330D5F" w:rsidRDefault="00AC0CB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как правило, не допускается прокладка транспортно-пешеходных коммуникаций с твердыми видами покрытий,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т.ч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некапитальных нестационарных, кроме технических, имеющих отношение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обслуживанию и эксплуатации проходящих в технической зоне коммуникаций.</w:t>
      </w:r>
    </w:p>
    <w:p w:rsidR="00AC0CBA" w:rsidRPr="00330D5F" w:rsidRDefault="00AC0CB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зоне линий высоковольтных передач напряжением менее 110 кВт возможно размещение площадок для выгула и дрессировки собак. Озеленение рекомендуется проектировать в виде цветников и газонов по внешнему краю зоны, далее - посадок кустарника и групп низкорастущих деревьев с поверхностной (неглубокой) корневой системой.</w:t>
      </w:r>
    </w:p>
    <w:p w:rsidR="00AC0CBA" w:rsidRPr="00330D5F" w:rsidRDefault="00AC0CB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Благоустройство полосы отвода железной дороги следует проектировать с учетом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соответствующих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СНиПов.</w:t>
      </w:r>
    </w:p>
    <w:p w:rsidR="00AC0CBA" w:rsidRPr="00330D5F" w:rsidRDefault="00AC0CB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Благоустройство территорий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зон следует проектировать в соответствии с водным законодательством.</w:t>
      </w:r>
    </w:p>
    <w:p w:rsidR="00AC0CBA" w:rsidRPr="00330D5F" w:rsidRDefault="00AC0CBA" w:rsidP="00AC0C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AC0CBA" w:rsidRPr="00330D5F" w:rsidRDefault="00542FA3" w:rsidP="00AC0C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3.1.2</w:t>
      </w:r>
      <w:r w:rsidR="001F3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3F5184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Территории</w:t>
      </w:r>
      <w:r w:rsidR="00AC0CB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производственного назначения</w:t>
      </w:r>
    </w:p>
    <w:p w:rsidR="00AC0CBA" w:rsidRPr="00330D5F" w:rsidRDefault="00AC0CB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проектированию благоустройства на территориях производственного назначения определяются ведомственными нормативами. Объектами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Приемы благоустройства и озеленения рекомендуется применять в зависимости от отраслевой направленности производства.</w:t>
      </w:r>
    </w:p>
    <w:p w:rsidR="00AC0CBA" w:rsidRPr="00330D5F" w:rsidRDefault="00AC0CBA" w:rsidP="00AC0C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</w:t>
      </w:r>
    </w:p>
    <w:p w:rsidR="00227433" w:rsidRPr="00330D5F" w:rsidRDefault="00CB3BDD" w:rsidP="002274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3.1.2</w:t>
      </w:r>
      <w:r w:rsidR="001F3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C16D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Ограждения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обеспечивать содержание забора (ограждения) в чистоте и исправном состоянии, а также обеспечивать выполнение своевременного ремонта и окраски его не реже одного раза в год в весенний период, 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забора без проемов, поврежденных участков, отклонений от вертикали, устранение нарушений эстетического</w:t>
      </w:r>
      <w:r w:rsidR="008070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характера,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посторонних наклеек, объявлений, надписей осуществляется силами собственника, пользователя основной и прилегающих территорий.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эксплуатации капитальных ограждений не допускается повреждение (загрязнение) поверхности ограждений и сооружений: следы подтеков, протечек, сырости, плесени, шелушение окраски, наличие трещин, отслоившейся штукатурки, облицовки, повреждение кирпичной кладки, отслоение защитного слоя же</w:t>
      </w:r>
      <w:r w:rsidR="000A20CA">
        <w:rPr>
          <w:rFonts w:ascii="Times New Roman" w:eastAsia="Calibri" w:hAnsi="Times New Roman" w:cs="Times New Roman"/>
          <w:sz w:val="28"/>
          <w:szCs w:val="28"/>
          <w:lang w:eastAsia="ru-RU"/>
        </w:rPr>
        <w:t>лезобетонных конструкций и т.п.</w:t>
      </w:r>
      <w:proofErr w:type="gramEnd"/>
    </w:p>
    <w:p w:rsidR="00AC0CBA" w:rsidRPr="00330D5F" w:rsidRDefault="00AC0CBA" w:rsidP="00AC0C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6AF8" w:rsidRPr="00330D5F" w:rsidRDefault="003A5D60" w:rsidP="00856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</w:t>
      </w:r>
      <w:r w:rsidR="00542FA3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="0032501C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6B6AF8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ОБЪЕКТАМ БЛАГОУСТРОЙСТВА</w:t>
      </w:r>
    </w:p>
    <w:p w:rsidR="00856B46" w:rsidRPr="00330D5F" w:rsidRDefault="00856B46" w:rsidP="00422C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0164A" w:rsidRPr="00330D5F" w:rsidRDefault="007B6AA8" w:rsidP="00B603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43F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4.1.</w:t>
      </w:r>
      <w:r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164A"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Требования к содержанию и внешнему виду зданий и сооружений</w:t>
      </w:r>
    </w:p>
    <w:p w:rsidR="00C52900" w:rsidRPr="00330D5F" w:rsidRDefault="00C52900" w:rsidP="002A43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D5F">
        <w:rPr>
          <w:rFonts w:ascii="Times New Roman" w:hAnsi="Times New Roman" w:cs="Times New Roman"/>
          <w:sz w:val="28"/>
          <w:szCs w:val="28"/>
        </w:rPr>
        <w:t xml:space="preserve">Основным требованием к внешнему виду фасадов зданий, строений, сооружений, является архитектурное и художественное стилевое единство (масштаб, объем, структура, стиль, конструктивные материалы, цветовое </w:t>
      </w:r>
      <w:r w:rsidRPr="00330D5F">
        <w:rPr>
          <w:rFonts w:ascii="Times New Roman" w:hAnsi="Times New Roman" w:cs="Times New Roman"/>
          <w:sz w:val="28"/>
          <w:szCs w:val="28"/>
        </w:rPr>
        <w:lastRenderedPageBreak/>
        <w:t>решение, декоративные элементы) в границах элемента планировочной структуры, а также единство объемно-пространственной структуры, окружающей среды.</w:t>
      </w:r>
      <w:proofErr w:type="gramEnd"/>
    </w:p>
    <w:p w:rsidR="00C52900" w:rsidRPr="00330D5F" w:rsidRDefault="00C52900" w:rsidP="002A43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Локальные участки фасада, детали, элементы и дополнительное оборудование должны размещаться в соответствии с комплексным решением, предусмотренным в проекте благоустройства.</w:t>
      </w:r>
    </w:p>
    <w:p w:rsidR="00C52900" w:rsidRPr="00330D5F" w:rsidRDefault="00C52900" w:rsidP="002A43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Цветовое решение должно соответствовать характеристикам и стилевому решению фасада, функциональному назначению объекта, окружающей среде, архитектурному стилю в границах планировочного элемента.</w:t>
      </w:r>
    </w:p>
    <w:p w:rsidR="00C52900" w:rsidRPr="00330D5F" w:rsidRDefault="00C52900" w:rsidP="002A43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Торцы домов (боковые фасады), просматриваемые с улицы, стены и перекрытия арочных проездов полностью окрашиваются в цвет главного фасада.</w:t>
      </w:r>
    </w:p>
    <w:p w:rsidR="00C52900" w:rsidRPr="00330D5F" w:rsidRDefault="00C52900" w:rsidP="002A43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Фасады зданий, строений,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</w:t>
      </w:r>
    </w:p>
    <w:p w:rsidR="00C52900" w:rsidRPr="00330D5F" w:rsidRDefault="00C52900" w:rsidP="002A43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Колористическое решение фасадов зданий, строений, сооружений и их элементов должно осуществляться с учетом общего цветового решения и в соответствии с настоящими Правилами.</w:t>
      </w:r>
    </w:p>
    <w:p w:rsidR="0000164A" w:rsidRPr="00330D5F" w:rsidRDefault="00C52900" w:rsidP="002A43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Отделку элементов фасадов зданий, строений и сооружений, по цветовому решению в соответствии с каталогом цветов 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RAL CLASSIC: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1) стены: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1013 - белая устрица,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1014 - слоновая кость,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1015 - светлая слоновая кость,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1047 -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телегрей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8000 - зелено-коричневый,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8001 - охра коричневая,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8002 - сигнально-коричневый,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8003 - глиняный 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9003 - сигнальный белый,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9002 - светло-серый,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9001 - кремово-белый,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7034 - желто-серый,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7033 - цементно-белый,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7032 - галечно-белый,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7001 - серебристо-серый,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7002 - оливково-серый,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7003 - серый мох,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7004 - сигнально-серый;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выступающие части фасада -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белый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3) цоколь: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7036 - платиново-серый,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7037 - пыльно-серый,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7038 - агатовый 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7039 - кварцевый 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7040 - серое окно,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7001 - серебристо-серый,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7002 - оливково-серый,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7003 - серый мох,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7004 - сигнальный 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7031 - сине-серый,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7032 - галечный 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7033 - цементно-серый,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7034 - желто-серый,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7035 - светло-серый;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4) кровля: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3005 - винно-красный,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3007 - темно-красный,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3009 - оксид красный,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7004 - сигнальный серый,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8004 - медно-коричневый,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8007 - палево-коричневый,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8000 - зелено-коричневый,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8011 - орехово-коричневый,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8014 - сепия коричневая,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8028 - терракотовый.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Цветовое решение кровли: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светло-серый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 темно-зеленый применять в зонах сложившейся застройки, где указанные цветовые решения имеются.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ремонте, изменении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архитектурного решения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главных фасадов зданий, строений и сооружений устранение диссонирующих элементов, упорядочение архитектурного решения и габаритов оконных и дверных проемов, остекления, водосточных труб производить по цветовому решению в соответствии с каталогом цветов по RAL CLASSIC: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1) оконные рамы: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9010 - белый,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8001 - охра коричневая,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8002 - сигнальный 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8003 - глиняный 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7047 -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телегрей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8007 - палево-коричневый,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8008 - оливково-коричневый;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тонирование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стекла: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9006 - бело-алюминиевый,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9018 -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папирусно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-белый,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1035 - перламутрово-бежевый,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1036 - перламутрово-золотой;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3) водосточные трубы, желоба (под цвет кровли):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9010 - белый,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3005 - винно-красный,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3007 - темно-красный,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3009 - оксид красный,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8004 - медно-коричневый,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8007 - палево-коричневый,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8008 - оливково-коричневый,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8011 - орехово-коричневый.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главных фасадах зданий, строений и сооружений предусматривать адресные аншлаги по цветовому решению в соответствии с каталогом цветов по RAL CLASSIC: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6004 - сине-зеленый (фон),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5020 - океанская синь (фон),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9010 -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белый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(буквы, цифры, рамки).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фасадах зданий, строений и сооружений размещать вывески (фон, буквы, рамки) по цветовому решению в соответствии с каталогом цветов по RAL CLASSIC:</w:t>
      </w:r>
    </w:p>
    <w:p w:rsidR="0000164A" w:rsidRPr="00BC5A4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1035 - перламутрово-бежевый,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1036 - перламутрово-золотой,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2013 - перламутрово-оранжевый,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3032 - перламутрово-рубиновый,</w:t>
      </w:r>
    </w:p>
    <w:p w:rsidR="0000164A" w:rsidRDefault="00BC5A4F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9010 – белый.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Колористика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конструкций ограждений, малых архитектурных форм (урны, скамейки, парковые диваны и т.д.) не должна диссонировать с фасадами зданий, строений и сооружений и цветовым решением в соответствии с каталогом цветов по RAL CLASSIC: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урны, рамы, объявления: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6004 - сине-зеленый,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9005 - черный чугун,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1036 - перламутрово-золотой (детали, вензель).</w:t>
      </w:r>
    </w:p>
    <w:p w:rsidR="00C52900" w:rsidRPr="00330D5F" w:rsidRDefault="00C52900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Отделка фасадов зданий, расположенных в зонах охраны объектов культурного наследия, осуществляется в соответствии с законодательством в области сохранения, использования, популяризации и государственной охраны объектов культурного наследия и проектом зон охраны объектов культурного наследия по согласованию с органами, уполномоченными в области сохранения, использования, популяризации и государственной охраны объектов культурного наследия, и выполняется в стиле архитектуры зданий, в том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числе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общем стилевом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решении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застройки улиц, элементов планировочной структуры.</w:t>
      </w:r>
    </w:p>
    <w:p w:rsidR="00C52900" w:rsidRPr="00330D5F" w:rsidRDefault="00C52900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Окраска фасадов проводится только после выполнения штукатурных, кровельных и лепных работ с соблюдением требований государственных и национальных стандартов, технических норм и правил.</w:t>
      </w:r>
    </w:p>
    <w:p w:rsidR="001C39FC" w:rsidRPr="00330D5F" w:rsidRDefault="001C39FC" w:rsidP="00422C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900" w:rsidRPr="00330D5F" w:rsidRDefault="007B6AA8" w:rsidP="00422C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4.</w:t>
      </w:r>
      <w:r w:rsidR="00E05F18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="00C52900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архитектурным деталям и конструктивным элементам фасадов.</w:t>
      </w:r>
    </w:p>
    <w:p w:rsidR="0000164A" w:rsidRPr="00330D5F" w:rsidRDefault="0000164A" w:rsidP="006E4C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Устройство </w:t>
      </w:r>
      <w:proofErr w:type="spellStart"/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отмостки</w:t>
      </w:r>
      <w:proofErr w:type="spellEnd"/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обеспечения поверхностного водоотвода от зданий и сооружений по их периметру производится устройство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надежной гидроизоляцией. Уклон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рекомендуется принимать не более 10 промилле в сторону от здания. Ширину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зданий и сооружений рекомендуется принимать 0,8 до 1,2 м, а в сложных геологических условиях (грунты с карстами) 1,5 - 3 м. В случае примыкания здания к пешеходным коммуникациям, роль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обычно выполняет тротуар с твердым видом покрытия.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организации стока воды со скатных крыш через водосточные трубы рекомендуется: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нарушать поверхность фасадов при размещении труб на стенах здания, обеспечивать герметичность стыковых соединений и требуемую пропускную способность исходя из расчетных объемов стока воды;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допускать высоты свободного падения воды из выходного отверстия трубы более 200 мм;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лотков, либо устройство лотков в покрытии;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предусматривать устройство дренажа в местах стока воды из трубы на газон или иные мягкие виды покрытия.</w:t>
      </w:r>
    </w:p>
    <w:p w:rsidR="0000164A" w:rsidRPr="00330D5F" w:rsidRDefault="0000164A" w:rsidP="00422C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164A" w:rsidRPr="00330D5F" w:rsidRDefault="0000164A" w:rsidP="00422C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Входные группы зданий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Входные группы зданий жилого и общественного назначения должны быть оборудованы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входных группах должны быть предусмотрены площадки с твердыми видами покрытия, скамьями и возможными приемами озеленения. Организация площадок при входах может быть предусмотрена как в границах земельного участка, на котором расположен многоквартирный дом, так и на прилегающих к входным группам территориях общего пользования.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необходимо выносить на прилегающий тротуар не более чем на 0,5 м.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рекомендуется выносить на прилегающий тротуар не более чем на 0,5м.</w:t>
      </w:r>
    </w:p>
    <w:p w:rsidR="00E241FB" w:rsidRPr="00330D5F" w:rsidRDefault="00E241FB" w:rsidP="002838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838B5" w:rsidRPr="00330D5F" w:rsidRDefault="00E05F18" w:rsidP="002838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4.3</w:t>
      </w:r>
      <w:r w:rsidR="00FB138B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838B5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Содержание фасадов зданий, строений, сооружений и земельных участков, на которых они расположены </w:t>
      </w:r>
    </w:p>
    <w:p w:rsidR="002838B5" w:rsidRPr="00330D5F" w:rsidRDefault="002838B5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Эксплуатацию, ремонт, содержание зданий, строений,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и в соответствии с Правилами и нормами технической эксплуатации жилищного фонда, требованиями настоящих Правил.</w:t>
      </w:r>
    </w:p>
    <w:p w:rsidR="002838B5" w:rsidRPr="00330D5F" w:rsidRDefault="002838B5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Лица, на которых возложены указанные </w:t>
      </w:r>
      <w:r w:rsidR="00161599">
        <w:rPr>
          <w:rFonts w:ascii="Times New Roman" w:eastAsia="Calibri" w:hAnsi="Times New Roman" w:cs="Times New Roman"/>
          <w:sz w:val="28"/>
          <w:szCs w:val="28"/>
          <w:lang w:eastAsia="ru-RU"/>
        </w:rPr>
        <w:t>обязанности, долж</w:t>
      </w:r>
      <w:r w:rsidRPr="00161599">
        <w:rPr>
          <w:rFonts w:ascii="Times New Roman" w:eastAsia="Calibri" w:hAnsi="Times New Roman" w:cs="Times New Roman"/>
          <w:sz w:val="28"/>
          <w:szCs w:val="28"/>
          <w:lang w:eastAsia="ru-RU"/>
        </w:rPr>
        <w:t>ны</w:t>
      </w:r>
      <w:r w:rsidRPr="005054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обеспечивать: поддержание технического и санитарного состояния фасадов; пожаробезопасность зданий, строений, сооружений, выполнение санитарных норм и правил; поддержание и сохранение внешнего вида (архитектурного облика) фасадов в соответствии с проектной документацией строительства, реконструкции, капитального ремонта объекта капитального строительства.</w:t>
      </w:r>
    </w:p>
    <w:p w:rsidR="002838B5" w:rsidRPr="00330D5F" w:rsidRDefault="002838B5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зданий, сооружений и земельных участков, на которых они расположены, включает в себя мероприятия по благоустройству зданий, сооружений и земельных участков, на которых они расположены: содержание фасадов зданий, сооружений; уборку и санитарно-гигиеническую очистку земельного участка; сбор и вывоз отходов производства и потребления, образующихся в результате деятельности граждан, организаций и ин</w:t>
      </w:r>
      <w:r w:rsidR="003F00EB">
        <w:rPr>
          <w:rFonts w:ascii="Times New Roman" w:eastAsia="Calibri" w:hAnsi="Times New Roman" w:cs="Times New Roman"/>
          <w:sz w:val="28"/>
          <w:szCs w:val="28"/>
          <w:lang w:eastAsia="ru-RU"/>
        </w:rPr>
        <w:t>дивидуальных предпринимателей;</w:t>
      </w:r>
      <w:proofErr w:type="gramEnd"/>
      <w:r w:rsidR="003F00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и уход за элементами озеленения и благоустройства, расположенными на земельном участке и другие требования установленные настоящими Правилами.</w:t>
      </w:r>
    </w:p>
    <w:p w:rsidR="002838B5" w:rsidRPr="00330D5F" w:rsidRDefault="002838B5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Мероприятия по содержанию фасадов зданий, сооружений и земельных участков не должны наносить ущерб техническому и санитарному состоянию фасадов, внешнему виду (архитектурному облику) фасадов.  </w:t>
      </w:r>
    </w:p>
    <w:p w:rsidR="003F1974" w:rsidRPr="00330D5F" w:rsidRDefault="003F1974" w:rsidP="002838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838B5" w:rsidRPr="00330D5F" w:rsidRDefault="00E05F18" w:rsidP="002838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4.3.1.</w:t>
      </w:r>
      <w:r w:rsidR="002838B5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Текущий ремонт фасадов.  </w:t>
      </w:r>
    </w:p>
    <w:p w:rsidR="002838B5" w:rsidRPr="00330D5F" w:rsidRDefault="002838B5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Текущий ремонт фасадов осуществляется путем замены и восстановления инженерно-технического оборудования фасадов; архитектурных деталей и конструктивных элементов фасадов (в том числе цоколь, карниз, горизонтальная тяга, вертикальная тяга, пояс, парапет, портал, оконные и дверные заполнения, элемент входной группы, за исключением лепного декора); восстановления отделки фасадов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аналогичные.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ремонт выполняется в случаях: локальных повреждений, необходимости устранения протечек на стенах и потолках, следов сырости, плесени, утраты отделочного слоя (штукатурки, облицовка); повреждения, утраты, выветривания примыканий, соединений и стыков отделки (швы стен облицовки), облицовки фасадов; повреждения, разрушения герметизирующих заполнений стыков панельных зданий без ремонта поверхности отделки (цвет стыков в соответствии с цветовым решением фасада;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повреждения и утрат цоколя в камне, облицовки с предварительной очисткой и последующей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гидрофобизацией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всем цоколе;  повреждения, локальных утрат архитектурных деталей; локальных повреждений, утрат конструктивных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элементов от площади поверхности элементов,  не влияющих на несущую способность элементов;  повреждения, утраты покрытия кровли; повреждения, утраты покрытия (отливы) единично или на всем объекте; повреждения, утраты покрытия элементов, деталей единично или полностью;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ремонт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здания локально или полная замена;</w:t>
      </w:r>
    </w:p>
    <w:p w:rsidR="009F1E57" w:rsidRPr="00330D5F" w:rsidRDefault="009F1E57" w:rsidP="002838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A43F1" w:rsidRDefault="002A43F1" w:rsidP="002838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A43F1" w:rsidRDefault="002A43F1" w:rsidP="002838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838B5" w:rsidRPr="00330D5F" w:rsidRDefault="00E05F18" w:rsidP="002838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4.3.2.</w:t>
      </w:r>
      <w:r w:rsidR="002838B5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Капитальный ремонт фасадов.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Капитальный ремонт фасадов представляет собой комплекс работ по замене и восстановлению архитектурных деталей и конструктивных элементов, элементов декора фасадов, технического оборудования фасадов.  Капитальный ремонт фасадов не должен содержать виды работ по капитальному ремонту здания, строения, сооружения. Капитальный ремонт проводится одновременно в отношении всех фасадов здания, строения, сооружения. Окраска фасадов проводится только после выполнения штукатурных, кровельных и лепных работ с соблюдением требований государственных и  национальных стандартов, технических норм и правил.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hAnsi="Times New Roman" w:cs="Times New Roman"/>
          <w:sz w:val="28"/>
          <w:szCs w:val="28"/>
        </w:rPr>
        <w:t>Организации, управляющие и обслуживающие жилищный фонд, иные юридические лица, индивидуальные предприниматели, граждане, являющиеся собственниками, владельцами или арендаторами зданий, строений и сооружений, обязаны обеспечить своевременное производство работ по реставрации, ремонту, покраске, содержанию в чистоте и исправном состоянии ограждений,</w:t>
      </w:r>
      <w:r w:rsidRPr="00445E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5E00">
        <w:rPr>
          <w:rFonts w:ascii="Times New Roman" w:hAnsi="Times New Roman" w:cs="Times New Roman"/>
          <w:sz w:val="28"/>
          <w:szCs w:val="28"/>
        </w:rPr>
        <w:t>фасадов зданий и сооружений и их отдельных элементов (балконов, лоджий, водосточных труб и др.), входов, цоколей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фасадов зданий, сооружений включает: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-своевременный поддерживающий ремонт, восстановление конструктивных элементов и отделки фасадов, в том числе входных дверей,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а также их окраску;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-обеспечение наличия и содержания в исправном состоянии водостоков, водосточных труб и сливов;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-герметизацию, заполнение и расшивку швов, трещин и выбоин;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-восстановление, ремонт и своевременную очистку входных групп, 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, приямков цокольных окон и входов в подвалы;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-поддержание в исправном состоянии размещенного на фасаде электроосвещения и включение его с наступлением темноты;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-своевременную очистку и мойку поверхностей фасадов, в том числе элементов фасадов, в зависимости от их состояния и условий эксплуатации;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-мытье окон и витрин, вывесок и указателей в случае появления потеков, запыления, уменьшения светопропускания.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состав элементов фасадов зданий, строений и сооружений, подлежащих содержанию, входят: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приямки, входы в подвальные помещения и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мусорокамеры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2) входные группы (ступени, площадки, перила, козырьки над входом, ограждения, стены, двери и др.);</w:t>
      </w:r>
      <w:proofErr w:type="gramEnd"/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цоколь и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отмостка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4) плоскости стен;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5) выступающие элементы фасадов (балконы, лоджии, эркеры, карнизы и др.);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6) кровли, включая вентиляционные и дымовые трубы, ограждающие решетки, выходы на кровлю и т.д.;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7) архитектурные детали и облицовка (колонны, пилястры, розетки, капители, фризы, пояски и др.);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8) водосточные трубы, включая воронки;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9) парапетные и оконные ограждения, решетки;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10) металлическая отделка окон, балконов, поясков, выступов цоколя, свесов и т.п.;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11) навесные металлические конструкции (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флагодержатели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, анкеры, пожарные лестницы, вентиляционное оборудование и т.п.);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12) горизонтальные и вертикальные швы между панелями и блоками (фасады крупнопанельных и крупноблочных зданий);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13) стекла, рамы, балконные двери;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14) стационарные ограждения, прилегающие к зданиям.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По мере необходимости, но не реже одного раза в год, как правило, в весенний период, очищать фасады;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 текущий ремонт, в том числе окраску фасада, с периодичностью в пределах 2 - 3 лет с учетом фактического состояния фасада;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элементов).</w:t>
      </w:r>
      <w:proofErr w:type="gramEnd"/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Поддерживающий ремонт должен проводиться не реже одного раза в три года. </w:t>
      </w: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(аварии, стихийные бедствия, пожар </w:t>
      </w: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 т.д.) в течение двух месяцев со дня прекращения действия данных обстоятельств;</w:t>
      </w:r>
      <w:proofErr w:type="gramEnd"/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случаи, а также в случае незаконной установки.</w:t>
      </w:r>
      <w:proofErr w:type="gramEnd"/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Обеспечивать установку указателей на зданиях с обозначением наименования улицы и номерных знаков домов,  а на угловых домах - названия пересекающихся улиц.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При эксплуатации фасадов не допускается: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повреждение (загрязнение) поверхности стен фасадов зданий и сооружений: следы подтеков, протечек, сырости, плесени,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повреждение (отсутствие в случаях, когда их наличие предусмотрено проектной документацией) архитектурных и художественно-скульптурных деталей зданий и сооружений: колонн, пилястр, капителей, фризов, тяг, барельефов, лепных украшений, орнаментов, мозаик, художественных росписей и т.п.;</w:t>
      </w:r>
      <w:proofErr w:type="gramEnd"/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герметизации межпанельных стыков;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разрушение (отсутствие, загрязнение) ограждений балконов, лоджий, парапетов, эксплуатируемой кровли и т.п.;</w:t>
      </w:r>
      <w:proofErr w:type="gramEnd"/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отделка и окрашивание фасада и его элементов материалами, отличающимися по цвету от установленного для данного здания, сооружения.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 и эксплуатация указателей наименования проспекта, улицы, переулка, площади, номера здания, сооружения, номера корпуса или строения, содержащих неверную информацию о наименовании и адресации объекта, а также не соответствующих установленной форме.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 и эксплуатация на фасаде и (или) крыше здания, сооружения средств размещения наружной информации без наличия, разрешительной документации, согласованной в установленном порядке (Приложение 3), за исключением учрежденческих досок, режимных (информационных) табличек;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и эксплуатация информационных указателей на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территроии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Темрюкского городского поселения Темрюкского района согласовывается с администрацией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Темрюксого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Темрюкского района.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 информационных указателях недопустима рекламная информация;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снятие, замена или устройство новых архитектурных деталей, устройство новых или заполнение существующих проемов, изменение формы окон, переоборудование или устройство новых балконов и лоджий, эркеров, застройка пространства между балконами без наличия разрешительной документации, согласованной в установленном порядке с администрацией Темрюкского городского поселения Темрюкского района;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окраска фасадов до восстановления разрушенных или поврежденных архитектурных деталей;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частичная (неоднородная) окраска фасадов (исключение составляет полная окраска первых этажей зданий);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произвольное изменение цветового решения, рисунка, толщины переплетов и других элементов устройства и оборудования фасадов, в том числе окон и витрин, дверей, балконов и лоджий, не соответствующее общему </w:t>
      </w: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архитектурному решению</w:t>
      </w:r>
      <w:proofErr w:type="gram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фасада;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самовольное переоборудование или изменение внешнего вида фасада здания, строения и сооружения либо их элементов;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оборудование существующих козырьков и навесов дополнительными элементами и устройствами фасадов зданий и сооружений, нарушающими их декоративное решение и внешний вид;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установка глухих металлических полотен на зданиях и сооружениях с выходящими и просматриваемыми фасадами с территорий общего пользования, установка дверных заполнений, не соответствующих </w:t>
      </w:r>
      <w:proofErr w:type="gram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архитектурному решению</w:t>
      </w:r>
      <w:proofErr w:type="gram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фасада, характеру и цветовому решению других входов на фасаде;</w:t>
      </w:r>
    </w:p>
    <w:p w:rsidR="002A43F1" w:rsidRPr="00445E00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изменение расположения дверного блока в проеме по отношению к плоскости фасада;</w:t>
      </w:r>
    </w:p>
    <w:p w:rsidR="003F5184" w:rsidRPr="00330D5F" w:rsidRDefault="002A43F1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элементов фасадов, крыш, стен зданий и сооружений (дымоходы, вентиляция, антенны систем коллективного приема телевидения и радио, стойки сетей проводного радиовещания, фронтоны, козырьки, двери.)</w:t>
      </w:r>
    </w:p>
    <w:p w:rsidR="006324C9" w:rsidRPr="00330D5F" w:rsidRDefault="006324C9" w:rsidP="002274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7433" w:rsidRPr="00330D5F" w:rsidRDefault="00E05F18" w:rsidP="002274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="00FB138B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="006324C9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земельных участков</w:t>
      </w:r>
      <w:r w:rsidR="00227433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Осуществляется в виде уборки бытового мусора и посторонних предметов в периоды между уборкой специализированными организациями, содержанием зеленых насаждений (при наличии).  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территорий земельных участков включает в себя: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Ежедневную уборку от мусора, листвы, снега и льда (наледи);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Обработку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Сгребание и подметание снега;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Вывоз снега и льда (снежно-ледяных образований) в места, установленные уполномоченным органом.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Установку и содержание в чистоте и технически исправном состоянии контейнерных площадок, контейнеров для всех видов отходов, урн для мусора, скамеек, иных объектов и элементов благоустройства;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Уборку, мойку и дезинфекцию мусороприемных камер, контейнеров (бункеров) и контейнерных площадок;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Отвод дождевых и талых вод;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Сбор и вывоз твердых коммунальных, крупногабаритных и иных отходов;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Полив территории для уменьшения пылеобразования и увлажнения воздуха;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сохранности зеленых насаждений и уход за ними;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Восстановление целостности объектов и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смотровых и 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227433" w:rsidRPr="00330D5F" w:rsidRDefault="00227433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Запрещено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32501C" w:rsidRPr="00330D5F" w:rsidRDefault="0032501C" w:rsidP="00A03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A43F1" w:rsidRDefault="002A43F1" w:rsidP="00A03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7433" w:rsidRPr="00330D5F" w:rsidRDefault="00080319" w:rsidP="00A03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="001C39FC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32501C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Кровли</w:t>
      </w:r>
    </w:p>
    <w:p w:rsidR="003F5184" w:rsidRPr="00330D5F" w:rsidRDefault="003F5184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Кровля зданий, сооружений, элементы водоотводящей системы, оголовки дымоходов, вентиляционных систем, иное инженерное оборудование должны содержаться в исправном состоянии и не представлять опасности для жителей домов и пешеходов при любых погодных условиях. Проектирование и монтаж кровель осуществлять в соответствии с требованиями действующих государственных и национальных стандартов, технических норм и правил.</w:t>
      </w:r>
    </w:p>
    <w:p w:rsidR="003D5399" w:rsidRPr="00330D5F" w:rsidRDefault="003D5399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зимнее время собственниками помещений и иными правообладателями зданий, а также </w:t>
      </w:r>
      <w:r w:rsidRPr="00330D5F">
        <w:rPr>
          <w:rFonts w:ascii="Times New Roman" w:hAnsi="Times New Roman" w:cs="Times New Roman"/>
          <w:sz w:val="28"/>
          <w:szCs w:val="28"/>
        </w:rPr>
        <w:t>товариществом собственников жилья либо жилищным кооперативом или иным специализированным потребительским кооперативом, управляющими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3F5184" w:rsidRPr="00330D5F" w:rsidRDefault="003F5184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3F5184" w:rsidRPr="00330D5F" w:rsidRDefault="003F5184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3F5184" w:rsidRPr="00330D5F" w:rsidRDefault="003F5184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допускается:</w:t>
      </w:r>
    </w:p>
    <w:p w:rsidR="003F5184" w:rsidRPr="00330D5F" w:rsidRDefault="003F5184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складирование на кровле зданий, сооружений предметов, предназначенных для эксплуатации кровли (лопаты, скребки, ломы), строительных материалов, отходов ремонта, неиспользуемых механизмов и прочих предметов;</w:t>
      </w:r>
    </w:p>
    <w:p w:rsidR="003F5184" w:rsidRPr="00330D5F" w:rsidRDefault="003F5184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стока воды из водоотводной трубы на территорию смежного земельного участка;</w:t>
      </w:r>
    </w:p>
    <w:p w:rsidR="003F5184" w:rsidRPr="00330D5F" w:rsidRDefault="003F5184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сброс с кровель зданий льда, снега и мусора в воронки водосточных труб.</w:t>
      </w:r>
    </w:p>
    <w:p w:rsidR="00E241FB" w:rsidRPr="00330D5F" w:rsidRDefault="00E241FB" w:rsidP="00422C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164A" w:rsidRPr="00330D5F" w:rsidRDefault="00080319" w:rsidP="00422C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="001C39FC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512727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00164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Некапитальные нестационарные сооружения.</w:t>
      </w:r>
    </w:p>
    <w:p w:rsidR="003155CC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Некапитальными нестационарными обычно являются сооружения, выполненные из легких конструкций, не предусматривающих устройство заглубленных фундаментов и подземных сооружений, к ним относятся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городского дизайна и освещения, характеру сложившейся среды населенного пункта и условиям долговременной эксплуатации. При остеклении витрин рекомендуется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проектировании мини-</w:t>
      </w:r>
      <w:proofErr w:type="spell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маркетов</w:t>
      </w:r>
      <w:proofErr w:type="spell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 мини-рынков, торговых рядов рекомендуется применение быстровозводимых модульных комплексов, выполняемых из легких конструкций.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Размещение некапитальных нестационарных сооружений на территории поселения,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необходимо согласовывать с уполномоченными органами охраны памятников, природопользования и охраны окружающей среды.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 размещение некапитальных нестационарных сооружений на газонах, площадках (детских, отдыха, спортивных, транспортных стоянок), посадочных площадках пассажирского транспорта, в охранной зоне водопроводных и канализационных сетей, трубопроводов, а также ближе 10 м от остановочных павильонов, 20 м - от окон жилых помещений, перед витринами торговых предприятий, 3 м - от ствола дерева.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остановочных павильонов рекомендуется предусматривать в местах остановок наземного пассажирского транспорта. Для установки павильона рекомендуется предусматривать площадку с твердыми видами покрытия размером 2,0 x 3,0 м и более. При проектировании остановочных пунктов и размещении ограждений остановочных площадок рекомендуется руководствоваться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соответствующими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ГОСТ и СНиП.</w:t>
      </w:r>
    </w:p>
    <w:p w:rsidR="0000164A" w:rsidRPr="00330D5F" w:rsidRDefault="0000164A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АЗС, на автостоянках, а также - при некапитальных нестационарных сооружениях питания. Туалетную кабину необходимо устанавливать на твердые виды покрытия.</w:t>
      </w:r>
    </w:p>
    <w:p w:rsidR="00720CB6" w:rsidRPr="00330D5F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 нестационарных торговых объектов осуществляется согласно схеме размещения таких объектов в порядке, установленном муниципальным правовым актом</w:t>
      </w:r>
      <w:r w:rsidR="00042FC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20CB6" w:rsidRPr="00330D5F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Юридические и физические лица, индивидуальные предприниматели, являющиеся собственниками нестационарных объектов, обязаны:</w:t>
      </w:r>
    </w:p>
    <w:p w:rsidR="00720CB6" w:rsidRPr="00330D5F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производить их ремонт и окраску. Ремонт должен осуществляться с учетом сохранения внешнего вида и цветового решения, </w:t>
      </w:r>
    </w:p>
    <w:p w:rsidR="00720CB6" w:rsidRPr="00330D5F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устанавливать урны (баки) возле нестационарных объектов, очищать урны (баки) от отходов в течение дня по мере необходимости, но не реже одного раза в сутки, окрашивать урны не реже одного раза в год.</w:t>
      </w:r>
    </w:p>
    <w:p w:rsidR="00720CB6" w:rsidRPr="00330D5F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допускается:</w:t>
      </w:r>
    </w:p>
    <w:p w:rsidR="00720CB6" w:rsidRPr="00330D5F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возводить к нестационарным объектам пристройки, козырьки, навесы и прочие конструкции, не предусмотренные проектами;</w:t>
      </w:r>
    </w:p>
    <w:p w:rsidR="00720CB6" w:rsidRPr="00330D5F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выставлять торгово-холодильное оборудование около нестационарных объектов;</w:t>
      </w:r>
    </w:p>
    <w:p w:rsidR="00720CB6" w:rsidRPr="00330D5F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складировать тару, товары, детали, иные предметы бытового и производственного характера вблизи нестационарных объектов и на их крышах, на территориях общего пользования, зеленых зонах, а также использовать нестационарные объекты под складские цели;</w:t>
      </w:r>
    </w:p>
    <w:p w:rsidR="00720CB6" w:rsidRPr="00330D5F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загромождать оборудованием, отходами противопожарные разрывы между нестационарными объектами;</w:t>
      </w:r>
    </w:p>
    <w:p w:rsidR="003F00EB" w:rsidRDefault="00720CB6" w:rsidP="002A43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производить выкладку товара, устанавливать столы, витрины, полки, холодильные витрины и шкафы на территориях, прилегающих к нестационарным торговым объектам и объектам общественного питания, в том числе у киосков, павильонов, палаток и др., а также развешивать и размещать товары за пределами магазинов, торговых павильонов, киосков, лотков (на наружных стенах и п</w:t>
      </w:r>
      <w:r w:rsidR="003F00EB">
        <w:rPr>
          <w:rFonts w:ascii="Times New Roman" w:eastAsia="Calibri" w:hAnsi="Times New Roman" w:cs="Times New Roman"/>
          <w:sz w:val="28"/>
          <w:szCs w:val="28"/>
          <w:lang w:eastAsia="ru-RU"/>
        </w:rPr>
        <w:t>рилегающих земельных участках).</w:t>
      </w:r>
      <w:proofErr w:type="gramEnd"/>
    </w:p>
    <w:p w:rsidR="003F00EB" w:rsidRDefault="003F00EB" w:rsidP="003F00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0C6A" w:rsidRPr="003F00EB" w:rsidRDefault="00080319" w:rsidP="003F00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Theme="majorEastAsia" w:hAnsi="Times New Roman"/>
          <w:b/>
          <w:bCs/>
          <w:sz w:val="28"/>
          <w:szCs w:val="28"/>
        </w:rPr>
        <w:t>4.7</w:t>
      </w:r>
      <w:r w:rsidR="00035050" w:rsidRPr="00330D5F">
        <w:rPr>
          <w:rFonts w:ascii="Times New Roman" w:eastAsiaTheme="majorEastAsia" w:hAnsi="Times New Roman"/>
          <w:b/>
          <w:bCs/>
          <w:sz w:val="28"/>
          <w:szCs w:val="28"/>
        </w:rPr>
        <w:t>.Содержание дорог</w:t>
      </w:r>
      <w:r w:rsidR="00CC0C6A" w:rsidRPr="00330D5F">
        <w:rPr>
          <w:rFonts w:ascii="Times New Roman" w:eastAsiaTheme="majorEastAsia" w:hAnsi="Times New Roman"/>
          <w:b/>
          <w:bCs/>
          <w:sz w:val="28"/>
          <w:szCs w:val="28"/>
        </w:rPr>
        <w:t>.</w:t>
      </w:r>
    </w:p>
    <w:p w:rsidR="00CC0C6A" w:rsidRPr="00330D5F" w:rsidRDefault="00EE5817" w:rsidP="002A43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t>4.7.1.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 xml:space="preserve">Улицы и дороги на </w:t>
      </w:r>
      <w:r w:rsidR="006D5617" w:rsidRPr="00330D5F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035050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A56AAC" w:rsidRPr="0033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 xml:space="preserve">по назначению и транспортным характеристикам подразделяются на </w:t>
      </w:r>
      <w:r w:rsidR="00CC0C6A" w:rsidRPr="006E4CFE">
        <w:rPr>
          <w:rFonts w:ascii="Times New Roman" w:eastAsia="Times New Roman" w:hAnsi="Times New Roman" w:cs="Times New Roman"/>
          <w:sz w:val="28"/>
          <w:szCs w:val="28"/>
        </w:rPr>
        <w:t xml:space="preserve">улицы </w:t>
      </w:r>
      <w:r w:rsidR="0092711D" w:rsidRPr="006E4C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CC0C6A" w:rsidRPr="006E4CFE">
        <w:rPr>
          <w:rFonts w:ascii="Times New Roman" w:eastAsia="Times New Roman" w:hAnsi="Times New Roman" w:cs="Times New Roman"/>
          <w:sz w:val="28"/>
          <w:szCs w:val="28"/>
        </w:rPr>
        <w:t>федерального, краевого</w:t>
      </w:r>
      <w:r w:rsidR="0092711D" w:rsidRPr="006E4CFE">
        <w:rPr>
          <w:rFonts w:ascii="Times New Roman" w:eastAsia="Times New Roman" w:hAnsi="Times New Roman" w:cs="Times New Roman"/>
          <w:sz w:val="28"/>
          <w:szCs w:val="28"/>
        </w:rPr>
        <w:t>)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 xml:space="preserve"> и дороги местного значения.</w:t>
      </w:r>
      <w:r w:rsidR="0092711D" w:rsidRPr="0033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0C6A" w:rsidRPr="00330D5F" w:rsidRDefault="00CC0C6A" w:rsidP="002A43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t>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CC0C6A" w:rsidRPr="00330D5F" w:rsidRDefault="00CC0C6A" w:rsidP="002A43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t>Виды и конструкции дорожного покрытия проектируются с учетом категории улицы и обеспечением безопасности движения.</w:t>
      </w:r>
    </w:p>
    <w:p w:rsidR="00CC0C6A" w:rsidRPr="00330D5F" w:rsidRDefault="00CC0C6A" w:rsidP="002A43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t xml:space="preserve">Для проектирования озеленения улиц и дорог следует устанавливать минимальные расстояния от посадок до сетей подземных коммуникаций и прочих сооружений улично-дорожной сети в соответствии с требованиями </w:t>
      </w:r>
      <w:r w:rsidRPr="00330D5F">
        <w:rPr>
          <w:rFonts w:ascii="Times New Roman" w:hAnsi="Times New Roman" w:cs="Times New Roman"/>
          <w:sz w:val="28"/>
          <w:szCs w:val="28"/>
        </w:rPr>
        <w:t>государственных и национальных стандартов, технических норм и правил</w:t>
      </w:r>
      <w:r w:rsidRPr="00330D5F">
        <w:rPr>
          <w:rFonts w:ascii="Times New Roman" w:eastAsia="Times New Roman" w:hAnsi="Times New Roman" w:cs="Times New Roman"/>
          <w:sz w:val="28"/>
          <w:szCs w:val="28"/>
        </w:rPr>
        <w:t xml:space="preserve">. Возможно размещение деревьев в мощении. </w:t>
      </w:r>
    </w:p>
    <w:p w:rsidR="00CC0C6A" w:rsidRPr="00330D5F" w:rsidRDefault="00CC0C6A" w:rsidP="002A43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t>Ограждения на территории транспортных коммуникаций обычно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с соблюдением требований государственных и национальных стандартов, технических норм и правил.</w:t>
      </w:r>
    </w:p>
    <w:p w:rsidR="00F87F62" w:rsidRDefault="00CC0C6A" w:rsidP="002A43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t xml:space="preserve">Содержание дорог осуществляют специализированные организации, выигравшие конкурс на проведение данных видов работ </w:t>
      </w:r>
      <w:r w:rsidR="00F87F62">
        <w:rPr>
          <w:rFonts w:ascii="Times New Roman" w:eastAsia="Times New Roman" w:hAnsi="Times New Roman" w:cs="Times New Roman"/>
          <w:sz w:val="28"/>
          <w:szCs w:val="28"/>
        </w:rPr>
        <w:t>или муниципальным бюджетным учреждением  в рамках ее уставной деятельности.</w:t>
      </w:r>
    </w:p>
    <w:p w:rsidR="00CC0C6A" w:rsidRPr="00330D5F" w:rsidRDefault="00EE5817" w:rsidP="002A43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t>4.7.2</w:t>
      </w:r>
      <w:r w:rsidR="00706E7F" w:rsidRPr="00330D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>Содержание территорий дорог включает в себя:</w:t>
      </w:r>
    </w:p>
    <w:p w:rsidR="00CC0C6A" w:rsidRPr="00330D5F" w:rsidRDefault="00CC0C6A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ремонт дорог, тротуаров, искусственных дорожных сооружений, внутриквартальных проездов;</w:t>
      </w:r>
    </w:p>
    <w:p w:rsidR="00CC0C6A" w:rsidRPr="00330D5F" w:rsidRDefault="00CC0C6A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CC0C6A" w:rsidRPr="00330D5F" w:rsidRDefault="00CC0C6A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мойку и полив дорожных покрытий;</w:t>
      </w:r>
    </w:p>
    <w:p w:rsidR="00CC0C6A" w:rsidRPr="00330D5F" w:rsidRDefault="00CC0C6A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уход за газонами и зелеными насаждениями;</w:t>
      </w:r>
    </w:p>
    <w:p w:rsidR="00CC0C6A" w:rsidRPr="00330D5F" w:rsidRDefault="00CC0C6A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ремонт опор наружного освещения и контактной сети железнодорожного транспорта;</w:t>
      </w:r>
    </w:p>
    <w:p w:rsidR="00CC0C6A" w:rsidRPr="00330D5F" w:rsidRDefault="00CC0C6A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ремонт и окраску малых архитектурных форм;</w:t>
      </w:r>
    </w:p>
    <w:p w:rsidR="00CC0C6A" w:rsidRPr="00330D5F" w:rsidRDefault="00CC0C6A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устройство, ремонт и очистку смотровых и </w:t>
      </w:r>
      <w:proofErr w:type="spellStart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лотков, входящих в состав искусственных дорожных сооружений;</w:t>
      </w:r>
    </w:p>
    <w:p w:rsidR="00CC0C6A" w:rsidRPr="00330D5F" w:rsidRDefault="00CC0C6A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устройство, ремонт и ежегодную окраску ограждений, заборов, турникетов, малых архитектурных форм.</w:t>
      </w:r>
    </w:p>
    <w:p w:rsidR="00CC0C6A" w:rsidRPr="00330D5F" w:rsidRDefault="003145A4" w:rsidP="002A43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>В целях сохранения дорожных покрытий не допускается:</w:t>
      </w:r>
    </w:p>
    <w:p w:rsidR="00CC0C6A" w:rsidRPr="00330D5F" w:rsidRDefault="005A6B50" w:rsidP="002A43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CC0C6A" w:rsidRPr="00330D5F">
        <w:rPr>
          <w:rFonts w:ascii="Times New Roman" w:eastAsia="Times New Roman" w:hAnsi="Times New Roman"/>
          <w:sz w:val="28"/>
          <w:szCs w:val="28"/>
          <w:lang w:eastAsia="ru-RU"/>
        </w:rPr>
        <w:t>подвоз груза волоком;</w:t>
      </w:r>
    </w:p>
    <w:p w:rsidR="00CC0C6A" w:rsidRPr="00330D5F" w:rsidRDefault="005A6B50" w:rsidP="002A43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CC0C6A" w:rsidRPr="00330D5F">
        <w:rPr>
          <w:rFonts w:ascii="Times New Roman" w:eastAsia="Times New Roman" w:hAnsi="Times New Roman"/>
          <w:sz w:val="28"/>
          <w:szCs w:val="28"/>
          <w:lang w:eastAsia="ru-RU"/>
        </w:rPr>
        <w:t>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CC0C6A" w:rsidRPr="00330D5F" w:rsidRDefault="00A7007F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перегон по улицам города, имеющим твердое покрытие, машин на гусеничном ходу;</w:t>
      </w:r>
    </w:p>
    <w:p w:rsidR="00CC0C6A" w:rsidRPr="00330D5F" w:rsidRDefault="00A7007F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и стоянка большегрузного транспорта на внутриквартальных пешеходных дорожках, тротуарах;</w:t>
      </w:r>
    </w:p>
    <w:p w:rsidR="00CC0C6A" w:rsidRPr="00330D5F" w:rsidRDefault="008E5FF2" w:rsidP="002A43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сбрасывание и (или) складирование строительных материалов и строительных отходов на проезжей части и тротуарах.</w:t>
      </w:r>
    </w:p>
    <w:p w:rsidR="00CC0C6A" w:rsidRPr="00330D5F" w:rsidRDefault="00EE5817" w:rsidP="002A43F1">
      <w:pPr>
        <w:pStyle w:val="af6"/>
        <w:tabs>
          <w:tab w:val="left" w:pos="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330D5F">
        <w:rPr>
          <w:rFonts w:ascii="Times New Roman" w:eastAsia="Times New Roman" w:hAnsi="Times New Roman"/>
          <w:sz w:val="28"/>
          <w:szCs w:val="28"/>
        </w:rPr>
        <w:t>4.7.</w:t>
      </w:r>
      <w:r w:rsidR="003F0DDE" w:rsidRPr="00330D5F">
        <w:rPr>
          <w:rFonts w:ascii="Times New Roman" w:eastAsia="Times New Roman" w:hAnsi="Times New Roman"/>
          <w:sz w:val="28"/>
          <w:szCs w:val="28"/>
        </w:rPr>
        <w:t>3.</w:t>
      </w:r>
      <w:r w:rsidR="00CC0C6A" w:rsidRPr="00330D5F">
        <w:rPr>
          <w:rFonts w:ascii="Times New Roman" w:eastAsia="Times New Roman" w:hAnsi="Times New Roman"/>
          <w:sz w:val="28"/>
          <w:szCs w:val="28"/>
        </w:rPr>
        <w:t>Требования к отдельным элементам обустройства дорог:</w:t>
      </w:r>
    </w:p>
    <w:p w:rsidR="00CC0C6A" w:rsidRPr="00330D5F" w:rsidRDefault="00401F4F" w:rsidP="002A43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сезонная покраска металлических направляющих пешеходных ограждений и тротуарных столбиков осуществляется ежегодно по окончании зимнего сезона. Перед покраской ограждения должны быть отремонтированы, очищены от грязи, промыты и загрунтованы;</w:t>
      </w:r>
    </w:p>
    <w:p w:rsidR="00CC0C6A" w:rsidRPr="00330D5F" w:rsidRDefault="00401F4F" w:rsidP="002A43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CC0C6A" w:rsidRPr="00330D5F" w:rsidRDefault="00401F4F" w:rsidP="002A43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разметка дорог должна обеспечивать требуемые </w:t>
      </w:r>
      <w:proofErr w:type="spellStart"/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</w:t>
      </w:r>
      <w:proofErr w:type="spellEnd"/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CC0C6A" w:rsidRPr="00330D5F" w:rsidRDefault="00401F4F" w:rsidP="002A43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и системы крепления дорожных знаков выбираются в зависимости от условий видимости и возможности монтажа;</w:t>
      </w:r>
    </w:p>
    <w:p w:rsidR="00CC0C6A" w:rsidRPr="00330D5F" w:rsidRDefault="00401F4F" w:rsidP="002A43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 должны содержаться в исправном состоянии, своевременно очищаться и промываться.</w:t>
      </w:r>
    </w:p>
    <w:p w:rsidR="00CC0C6A" w:rsidRPr="00330D5F" w:rsidRDefault="00EE5817" w:rsidP="002A43F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30D5F">
        <w:rPr>
          <w:rFonts w:ascii="Times New Roman" w:eastAsia="Times New Roman" w:hAnsi="Times New Roman"/>
          <w:sz w:val="28"/>
          <w:szCs w:val="28"/>
        </w:rPr>
        <w:t>4</w:t>
      </w:r>
      <w:r w:rsidR="00CA377A" w:rsidRPr="00330D5F">
        <w:rPr>
          <w:rFonts w:ascii="Times New Roman" w:eastAsia="Times New Roman" w:hAnsi="Times New Roman"/>
          <w:sz w:val="28"/>
          <w:szCs w:val="28"/>
        </w:rPr>
        <w:t>.</w:t>
      </w:r>
      <w:r w:rsidRPr="00330D5F">
        <w:rPr>
          <w:rFonts w:ascii="Times New Roman" w:eastAsia="Times New Roman" w:hAnsi="Times New Roman"/>
          <w:sz w:val="28"/>
          <w:szCs w:val="28"/>
        </w:rPr>
        <w:t>7</w:t>
      </w:r>
      <w:r w:rsidR="00CA377A" w:rsidRPr="00330D5F">
        <w:rPr>
          <w:rFonts w:ascii="Times New Roman" w:eastAsia="Times New Roman" w:hAnsi="Times New Roman"/>
          <w:sz w:val="28"/>
          <w:szCs w:val="28"/>
        </w:rPr>
        <w:t xml:space="preserve">.4 </w:t>
      </w:r>
      <w:r w:rsidR="00CC0C6A" w:rsidRPr="00330D5F">
        <w:rPr>
          <w:rFonts w:ascii="Times New Roman" w:eastAsia="Times New Roman" w:hAnsi="Times New Roman"/>
          <w:sz w:val="28"/>
          <w:szCs w:val="28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CC0C6A" w:rsidRPr="00330D5F" w:rsidRDefault="00EE5817" w:rsidP="002A43F1">
      <w:pPr>
        <w:tabs>
          <w:tab w:val="left" w:pos="170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t>4.7</w:t>
      </w:r>
      <w:r w:rsidR="0032501C" w:rsidRPr="00330D5F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 xml:space="preserve">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>планировочно</w:t>
      </w:r>
      <w:proofErr w:type="spellEnd"/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>-структурных элементов города (поселки, жилые районы, микрорайоны) устанавливаются на дорогах и транспортных развязках для указания направления движения к ним;</w:t>
      </w:r>
    </w:p>
    <w:p w:rsidR="003F00EB" w:rsidRDefault="00EE5817" w:rsidP="002A43F1">
      <w:pPr>
        <w:tabs>
          <w:tab w:val="left" w:pos="170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="Times New Roman" w:hAnsi="Times New Roman" w:cs="Times New Roman"/>
          <w:sz w:val="28"/>
          <w:szCs w:val="28"/>
        </w:rPr>
        <w:lastRenderedPageBreak/>
        <w:t>4.7</w:t>
      </w:r>
      <w:r w:rsidR="0032501C" w:rsidRPr="00330D5F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 xml:space="preserve">Парковки (парковочные места), являющиеся, в том числе частью автомобильной дороги общего пользования местного значения </w:t>
      </w:r>
      <w:r w:rsidR="00740875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740875" w:rsidRPr="0033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eastAsia="Times New Roman" w:hAnsi="Times New Roman" w:cs="Times New Roman"/>
          <w:sz w:val="28"/>
          <w:szCs w:val="28"/>
        </w:rPr>
        <w:t>(или) примыкающие к проезжей части и (или) тротуару, обочине, должны содержаться в порядке, уста</w:t>
      </w:r>
      <w:r w:rsidR="003F00EB">
        <w:rPr>
          <w:rFonts w:ascii="Times New Roman" w:eastAsia="Times New Roman" w:hAnsi="Times New Roman" w:cs="Times New Roman"/>
          <w:sz w:val="28"/>
          <w:szCs w:val="28"/>
        </w:rPr>
        <w:t>новленном настоящими Правилами.</w:t>
      </w:r>
    </w:p>
    <w:p w:rsidR="002A43F1" w:rsidRDefault="002A43F1" w:rsidP="003F00EB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936" w:rsidRPr="003F00EB" w:rsidRDefault="00A13FAE" w:rsidP="003F00EB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4</w:t>
      </w:r>
      <w:r w:rsidR="00502ECF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8</w:t>
      </w:r>
      <w:r w:rsidR="0032501C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="00EB0936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Содержание индивидуальных жилых домов и благоустройство территории</w:t>
      </w:r>
    </w:p>
    <w:p w:rsidR="00CC0C6A" w:rsidRPr="00330D5F" w:rsidRDefault="00A13FAE" w:rsidP="00502EC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4.8</w:t>
      </w:r>
      <w:r w:rsidR="006A70BD" w:rsidRPr="00330D5F">
        <w:rPr>
          <w:rFonts w:ascii="Times New Roman" w:hAnsi="Times New Roman" w:cs="Times New Roman"/>
          <w:sz w:val="28"/>
          <w:szCs w:val="28"/>
        </w:rPr>
        <w:t xml:space="preserve">.1.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Собственники (арендаторы, пользователи, наниматели) индивидуальных жилых домов, если иное не предусмотрено законом или договором, обязаны: </w:t>
      </w:r>
    </w:p>
    <w:p w:rsidR="00CC0C6A" w:rsidRPr="00330D5F" w:rsidRDefault="00685496" w:rsidP="006854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0D5F">
        <w:rPr>
          <w:rFonts w:ascii="Times New Roman" w:hAnsi="Times New Roman"/>
          <w:sz w:val="28"/>
          <w:szCs w:val="28"/>
        </w:rPr>
        <w:t xml:space="preserve">1) </w:t>
      </w:r>
      <w:r w:rsidR="00CC0C6A" w:rsidRPr="00330D5F">
        <w:rPr>
          <w:rFonts w:ascii="Times New Roman" w:hAnsi="Times New Roman"/>
          <w:sz w:val="28"/>
          <w:szCs w:val="28"/>
        </w:rPr>
        <w:t xml:space="preserve">обеспечить надлежащее состояние фасадов жилых домов, ограждений (заборов), а также прочих сооружений в границах домовладения. Своевременно производить поддерживающий их ремонт и окраску; </w:t>
      </w:r>
    </w:p>
    <w:p w:rsidR="00CC0C6A" w:rsidRPr="00330D5F" w:rsidRDefault="00685496" w:rsidP="006854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2)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установить на жилом доме знаки адресации и поддерживать его в исправном состоянии; </w:t>
      </w:r>
    </w:p>
    <w:p w:rsidR="00CC0C6A" w:rsidRPr="0062635F" w:rsidRDefault="00685496" w:rsidP="006854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35F">
        <w:rPr>
          <w:rFonts w:ascii="Times New Roman" w:hAnsi="Times New Roman" w:cs="Times New Roman"/>
          <w:i/>
          <w:sz w:val="28"/>
          <w:szCs w:val="28"/>
        </w:rPr>
        <w:t xml:space="preserve">3) </w:t>
      </w:r>
      <w:r w:rsidR="00CC0C6A" w:rsidRPr="0062635F">
        <w:rPr>
          <w:rFonts w:ascii="Times New Roman" w:hAnsi="Times New Roman" w:cs="Times New Roman"/>
          <w:sz w:val="28"/>
          <w:szCs w:val="28"/>
        </w:rPr>
        <w:t>содержать в исправном состоянии и обеспечивать включение осветительных устройств в темное время суток;</w:t>
      </w:r>
    </w:p>
    <w:p w:rsidR="00CC0C6A" w:rsidRPr="0062635F" w:rsidRDefault="00685496" w:rsidP="006854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35F">
        <w:rPr>
          <w:rFonts w:ascii="Times New Roman" w:hAnsi="Times New Roman" w:cs="Times New Roman"/>
          <w:sz w:val="28"/>
          <w:szCs w:val="28"/>
        </w:rPr>
        <w:t xml:space="preserve">4) </w:t>
      </w:r>
      <w:r w:rsidR="00CC0C6A" w:rsidRPr="0062635F">
        <w:rPr>
          <w:rFonts w:ascii="Times New Roman" w:hAnsi="Times New Roman" w:cs="Times New Roman"/>
          <w:sz w:val="28"/>
          <w:szCs w:val="28"/>
        </w:rPr>
        <w:t xml:space="preserve">содержать в порядке основную территорию домовладения и обеспечивать надлежащее санитарное состояние прилегающей территории; </w:t>
      </w:r>
    </w:p>
    <w:p w:rsidR="00CC0C6A" w:rsidRPr="0062635F" w:rsidRDefault="00685496" w:rsidP="006854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35F">
        <w:rPr>
          <w:rFonts w:ascii="Times New Roman" w:hAnsi="Times New Roman" w:cs="Times New Roman"/>
          <w:sz w:val="28"/>
          <w:szCs w:val="28"/>
        </w:rPr>
        <w:t xml:space="preserve">5) </w:t>
      </w:r>
      <w:r w:rsidR="00CC0C6A" w:rsidRPr="0062635F">
        <w:rPr>
          <w:rFonts w:ascii="Times New Roman" w:hAnsi="Times New Roman" w:cs="Times New Roman"/>
          <w:sz w:val="28"/>
          <w:szCs w:val="28"/>
        </w:rPr>
        <w:t xml:space="preserve">обеспечить надлежащее состояние дорожного покрытия (асфальтовое, бетонное, покрытие тротуарной плиткой) подъездного участка к входной группе домовладения на прилегающей территории.  </w:t>
      </w:r>
    </w:p>
    <w:p w:rsidR="00CC0C6A" w:rsidRPr="0062635F" w:rsidRDefault="004E6CA4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35F">
        <w:rPr>
          <w:rFonts w:ascii="Times New Roman" w:hAnsi="Times New Roman" w:cs="Times New Roman"/>
          <w:sz w:val="28"/>
          <w:szCs w:val="28"/>
        </w:rPr>
        <w:t xml:space="preserve">6) </w:t>
      </w:r>
      <w:r w:rsidR="00CC0C6A" w:rsidRPr="0062635F">
        <w:rPr>
          <w:rFonts w:ascii="Times New Roman" w:hAnsi="Times New Roman" w:cs="Times New Roman"/>
          <w:sz w:val="28"/>
          <w:szCs w:val="28"/>
        </w:rPr>
        <w:t xml:space="preserve">содержать в порядке зеленые насаждения в границах основной территории домовладения и на прилегающих территориях: не допускать посадок деревьев в охранной зоне газопроводов, кабельных и воздушных линий электропередач и других инженерных сетей; </w:t>
      </w:r>
    </w:p>
    <w:p w:rsidR="00CC0C6A" w:rsidRPr="0062635F" w:rsidRDefault="004E6CA4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35F">
        <w:rPr>
          <w:rFonts w:ascii="Times New Roman" w:hAnsi="Times New Roman" w:cs="Times New Roman"/>
          <w:sz w:val="28"/>
          <w:szCs w:val="28"/>
        </w:rPr>
        <w:t xml:space="preserve">7) </w:t>
      </w:r>
      <w:r w:rsidR="00CC0C6A" w:rsidRPr="0062635F">
        <w:rPr>
          <w:rFonts w:ascii="Times New Roman" w:hAnsi="Times New Roman" w:cs="Times New Roman"/>
          <w:sz w:val="28"/>
          <w:szCs w:val="28"/>
        </w:rPr>
        <w:t xml:space="preserve">очищать канавы и трубы для стока воды, в весенний период обеспечивать проход талых вод; </w:t>
      </w:r>
    </w:p>
    <w:p w:rsidR="00CC0C6A" w:rsidRPr="00330D5F" w:rsidRDefault="004E6CA4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35F">
        <w:rPr>
          <w:rFonts w:ascii="Times New Roman" w:hAnsi="Times New Roman" w:cs="Times New Roman"/>
          <w:sz w:val="28"/>
          <w:szCs w:val="28"/>
        </w:rPr>
        <w:t xml:space="preserve">8) </w:t>
      </w:r>
      <w:r w:rsidR="00CC0C6A" w:rsidRPr="0062635F">
        <w:rPr>
          <w:rFonts w:ascii="Times New Roman" w:hAnsi="Times New Roman" w:cs="Times New Roman"/>
          <w:sz w:val="28"/>
          <w:szCs w:val="28"/>
        </w:rPr>
        <w:t xml:space="preserve">заключать договоры самостоятельно или с помощью органов местного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самоуправления на своевременный сбор и вывоз твердых </w:t>
      </w:r>
      <w:r w:rsidR="00E13AED" w:rsidRPr="00330D5F">
        <w:rPr>
          <w:rFonts w:ascii="Times New Roman" w:hAnsi="Times New Roman" w:cs="Times New Roman"/>
          <w:sz w:val="28"/>
          <w:szCs w:val="28"/>
        </w:rPr>
        <w:t>коммунальных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 и крупногабаритных отходов за счет собственных средств. </w:t>
      </w:r>
    </w:p>
    <w:p w:rsidR="00CC0C6A" w:rsidRPr="00330D5F" w:rsidRDefault="00A13FAE" w:rsidP="00502EC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4.8</w:t>
      </w:r>
      <w:r w:rsidR="006A70BD" w:rsidRPr="00330D5F">
        <w:rPr>
          <w:rFonts w:ascii="Times New Roman" w:hAnsi="Times New Roman" w:cs="Times New Roman"/>
          <w:sz w:val="28"/>
          <w:szCs w:val="28"/>
        </w:rPr>
        <w:t xml:space="preserve">.2.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На территории индивидуальных жилых домов не допускается: </w:t>
      </w:r>
    </w:p>
    <w:p w:rsidR="00CC0C6A" w:rsidRPr="00330D5F" w:rsidRDefault="006A70BD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1)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размещать ограждение за границами основной территории домовладения; </w:t>
      </w:r>
    </w:p>
    <w:p w:rsidR="00CC0C6A" w:rsidRPr="00330D5F" w:rsidRDefault="006A70BD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2) </w:t>
      </w:r>
      <w:r w:rsidR="00CC0C6A" w:rsidRPr="00330D5F">
        <w:rPr>
          <w:rFonts w:ascii="Times New Roman" w:hAnsi="Times New Roman" w:cs="Times New Roman"/>
          <w:sz w:val="28"/>
          <w:szCs w:val="28"/>
        </w:rPr>
        <w:t>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 на основных территориях домовладений и на прилегающих к ним территориях.</w:t>
      </w:r>
    </w:p>
    <w:p w:rsidR="00CC0C6A" w:rsidRPr="00330D5F" w:rsidRDefault="00A13FAE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4.8</w:t>
      </w:r>
      <w:r w:rsidR="006A70BD" w:rsidRPr="00330D5F">
        <w:rPr>
          <w:rFonts w:ascii="Times New Roman" w:hAnsi="Times New Roman" w:cs="Times New Roman"/>
          <w:sz w:val="28"/>
          <w:szCs w:val="28"/>
        </w:rPr>
        <w:t xml:space="preserve">.3.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CC0C6A" w:rsidRPr="00330D5F">
        <w:rPr>
          <w:rFonts w:ascii="Times New Roman" w:hAnsi="Times New Roman" w:cs="Times New Roman"/>
          <w:sz w:val="28"/>
          <w:szCs w:val="28"/>
        </w:rPr>
        <w:t>территории, прилегающей к индивидуальным жилым домам запрещается</w:t>
      </w:r>
      <w:proofErr w:type="gramEnd"/>
      <w:r w:rsidR="00CC0C6A" w:rsidRPr="00330D5F">
        <w:rPr>
          <w:rFonts w:ascii="Times New Roman" w:hAnsi="Times New Roman" w:cs="Times New Roman"/>
          <w:sz w:val="28"/>
          <w:szCs w:val="28"/>
        </w:rPr>
        <w:t>:</w:t>
      </w:r>
    </w:p>
    <w:p w:rsidR="00CC0C6A" w:rsidRPr="00330D5F" w:rsidRDefault="006A70BD" w:rsidP="00502E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1)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размещать на автомобильных дорогах, внутриквартальных проездах данной территории заграждения, затрудняющие проезд специального транспорта и уборочной техники или препятствующие им; </w:t>
      </w:r>
    </w:p>
    <w:p w:rsidR="00CC0C6A" w:rsidRPr="00330D5F" w:rsidRDefault="006A70BD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CC0C6A" w:rsidRPr="00330D5F">
        <w:rPr>
          <w:rFonts w:ascii="Times New Roman" w:hAnsi="Times New Roman" w:cs="Times New Roman"/>
          <w:sz w:val="28"/>
          <w:szCs w:val="28"/>
        </w:rPr>
        <w:t>разрушать и портить</w:t>
      </w:r>
      <w:r w:rsidR="0092711D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объекты и элементы благоустройства территории;</w:t>
      </w:r>
    </w:p>
    <w:p w:rsidR="00CC0C6A" w:rsidRPr="00330D5F" w:rsidRDefault="006A70BD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3) </w:t>
      </w:r>
      <w:r w:rsidR="00CC0C6A" w:rsidRPr="00330D5F">
        <w:rPr>
          <w:rFonts w:ascii="Times New Roman" w:hAnsi="Times New Roman" w:cs="Times New Roman"/>
          <w:sz w:val="28"/>
          <w:szCs w:val="28"/>
        </w:rPr>
        <w:t>хранить разукомплектованное (неисправное) транспортное средство;</w:t>
      </w:r>
    </w:p>
    <w:p w:rsidR="00CC0C6A" w:rsidRPr="00330D5F" w:rsidRDefault="006A70BD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4) </w:t>
      </w:r>
      <w:r w:rsidR="00CC0C6A" w:rsidRPr="00330D5F">
        <w:rPr>
          <w:rFonts w:ascii="Times New Roman" w:hAnsi="Times New Roman" w:cs="Times New Roman"/>
          <w:sz w:val="28"/>
          <w:szCs w:val="28"/>
        </w:rPr>
        <w:t>складировать на основной и прилегающей территориях</w:t>
      </w:r>
      <w:r w:rsidR="0092711D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отходы и строительные материалы;</w:t>
      </w:r>
    </w:p>
    <w:p w:rsidR="00CC0C6A" w:rsidRPr="00330D5F" w:rsidRDefault="006A70BD" w:rsidP="00502EC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5) </w:t>
      </w:r>
      <w:r w:rsidR="00CC0C6A" w:rsidRPr="00330D5F">
        <w:rPr>
          <w:rFonts w:ascii="Times New Roman" w:hAnsi="Times New Roman" w:cs="Times New Roman"/>
          <w:sz w:val="28"/>
          <w:szCs w:val="28"/>
        </w:rPr>
        <w:t>оставлять на улицах собранный бытовой и крупногабаритный мусор, грязь, строительные отходы; создавать стихийные свалки;</w:t>
      </w:r>
    </w:p>
    <w:p w:rsidR="00CC0C6A" w:rsidRPr="00330D5F" w:rsidRDefault="006A70BD" w:rsidP="00502E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6) </w:t>
      </w:r>
      <w:r w:rsidR="00CC0C6A" w:rsidRPr="00330D5F">
        <w:rPr>
          <w:rFonts w:ascii="Times New Roman" w:hAnsi="Times New Roman" w:cs="Times New Roman"/>
          <w:sz w:val="28"/>
          <w:szCs w:val="28"/>
        </w:rPr>
        <w:t>возводить и устанавливать</w:t>
      </w:r>
      <w:r w:rsidR="0092711D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козырьки, навесы, беседки, торговое оборудование;</w:t>
      </w:r>
    </w:p>
    <w:p w:rsidR="006532CA" w:rsidRDefault="006A70BD" w:rsidP="006532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7) </w:t>
      </w:r>
      <w:r w:rsidR="006532CA">
        <w:rPr>
          <w:rFonts w:ascii="Times New Roman" w:hAnsi="Times New Roman" w:cs="Times New Roman"/>
          <w:sz w:val="28"/>
          <w:szCs w:val="28"/>
        </w:rPr>
        <w:t>мыть автотранспорт.</w:t>
      </w:r>
    </w:p>
    <w:p w:rsidR="006532CA" w:rsidRDefault="006532CA" w:rsidP="006532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1092" w:rsidRPr="006532CA" w:rsidRDefault="00A13FAE" w:rsidP="006532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4.9</w:t>
      </w:r>
      <w:r w:rsidR="00573BEB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="00421092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Содержание сетей ливневой канализации, колодцев, водоотводящих сооружений.</w:t>
      </w:r>
    </w:p>
    <w:p w:rsidR="00CC0C6A" w:rsidRPr="00330D5F" w:rsidRDefault="00A13FAE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.1.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Смотровые и 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CC0C6A" w:rsidRPr="00330D5F" w:rsidRDefault="00A13FAE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Профилактическое обследование, содержание, очистка и поддержание в исправном техническом состоянии приемных, тупиковых, смотровых, 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="00B12381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и других колодцев и камер ливневой канализации (водосточной сети) производятся эксплуатирующими организациями, у которых эти сооружения находятся на балансе, по утвержденным графикам, но не реже одного раза в квартал, в соответствии с требованиями действующих государственных и национальных стандартов, технических норм и правил.</w:t>
      </w:r>
      <w:proofErr w:type="gramEnd"/>
    </w:p>
    <w:p w:rsidR="00CC0C6A" w:rsidRPr="0062635F" w:rsidRDefault="00A13FAE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35F">
        <w:rPr>
          <w:rFonts w:ascii="Times New Roman" w:hAnsi="Times New Roman" w:cs="Times New Roman"/>
          <w:sz w:val="28"/>
          <w:szCs w:val="28"/>
        </w:rPr>
        <w:t>4.9.</w:t>
      </w:r>
      <w:r w:rsidR="0025024F" w:rsidRPr="0062635F">
        <w:rPr>
          <w:rFonts w:ascii="Times New Roman" w:hAnsi="Times New Roman" w:cs="Times New Roman"/>
          <w:sz w:val="28"/>
          <w:szCs w:val="28"/>
        </w:rPr>
        <w:t>3.</w:t>
      </w:r>
      <w:r w:rsidR="00CC0C6A" w:rsidRPr="0062635F">
        <w:rPr>
          <w:rFonts w:ascii="Times New Roman" w:hAnsi="Times New Roman" w:cs="Times New Roman"/>
          <w:sz w:val="28"/>
          <w:szCs w:val="28"/>
        </w:rPr>
        <w:t xml:space="preserve">Содержание и эксплуатация магистральных и внутриквартальных сетей ливневой канализации на территории </w:t>
      </w:r>
      <w:r w:rsidR="006D228D" w:rsidRPr="006263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6D228D" w:rsidRPr="0062635F">
        <w:rPr>
          <w:rFonts w:ascii="Times New Roman" w:hAnsi="Times New Roman" w:cs="Times New Roman"/>
          <w:sz w:val="28"/>
          <w:szCs w:val="28"/>
        </w:rPr>
        <w:t xml:space="preserve">  </w:t>
      </w:r>
      <w:r w:rsidR="00CC0C6A" w:rsidRPr="0062635F">
        <w:rPr>
          <w:rFonts w:ascii="Times New Roman" w:hAnsi="Times New Roman" w:cs="Times New Roman"/>
          <w:sz w:val="28"/>
          <w:szCs w:val="28"/>
        </w:rPr>
        <w:t>осуществляются на основании договоров, заключенных со специализированными организациями в пределах средств, предусмотренных на эти цели в бюджет</w:t>
      </w:r>
      <w:r w:rsidR="0092711D" w:rsidRPr="0062635F">
        <w:rPr>
          <w:rFonts w:ascii="Times New Roman" w:hAnsi="Times New Roman" w:cs="Times New Roman"/>
          <w:sz w:val="28"/>
          <w:szCs w:val="28"/>
        </w:rPr>
        <w:t xml:space="preserve">е </w:t>
      </w:r>
      <w:r w:rsidR="006D228D" w:rsidRPr="006263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района.</w:t>
      </w:r>
    </w:p>
    <w:p w:rsidR="00CC0C6A" w:rsidRPr="00330D5F" w:rsidRDefault="00A13FAE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4. </w:t>
      </w:r>
      <w:r w:rsidR="00CC0C6A" w:rsidRPr="00330D5F">
        <w:rPr>
          <w:rFonts w:ascii="Times New Roman" w:hAnsi="Times New Roman" w:cs="Times New Roman"/>
          <w:sz w:val="28"/>
          <w:szCs w:val="28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CC0C6A" w:rsidRPr="0062635F" w:rsidRDefault="00A13FAE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>5.</w:t>
      </w:r>
      <w:r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В случае обильных осадков при возникновении подтоплений на проезжей части дорог, плотин (из-за нарушения работы ливневой канализации) </w:t>
      </w:r>
      <w:r w:rsidR="00CC0C6A" w:rsidRPr="0062635F">
        <w:rPr>
          <w:rFonts w:ascii="Times New Roman" w:hAnsi="Times New Roman" w:cs="Times New Roman"/>
          <w:sz w:val="28"/>
          <w:szCs w:val="28"/>
        </w:rPr>
        <w:t>ликвидация подтоп</w:t>
      </w:r>
      <w:bookmarkStart w:id="2" w:name="_GoBack"/>
      <w:bookmarkEnd w:id="2"/>
      <w:r w:rsidR="00CC0C6A" w:rsidRPr="0062635F">
        <w:rPr>
          <w:rFonts w:ascii="Times New Roman" w:hAnsi="Times New Roman" w:cs="Times New Roman"/>
          <w:sz w:val="28"/>
          <w:szCs w:val="28"/>
        </w:rPr>
        <w:t>лений производится силами организаций, у которых эти сооружения находятся на балансе, либо организацией, с которой заключен соответствующий договор.</w:t>
      </w:r>
    </w:p>
    <w:p w:rsidR="00CC0C6A" w:rsidRPr="00330D5F" w:rsidRDefault="00A13FAE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35F">
        <w:rPr>
          <w:rFonts w:ascii="Times New Roman" w:hAnsi="Times New Roman" w:cs="Times New Roman"/>
          <w:sz w:val="28"/>
          <w:szCs w:val="28"/>
        </w:rPr>
        <w:t>4.9.</w:t>
      </w:r>
      <w:r w:rsidR="0025024F" w:rsidRPr="0062635F">
        <w:rPr>
          <w:rFonts w:ascii="Times New Roman" w:hAnsi="Times New Roman" w:cs="Times New Roman"/>
          <w:sz w:val="28"/>
          <w:szCs w:val="28"/>
        </w:rPr>
        <w:t xml:space="preserve">6. </w:t>
      </w:r>
      <w:r w:rsidR="00CC0C6A" w:rsidRPr="0062635F">
        <w:rPr>
          <w:rFonts w:ascii="Times New Roman" w:hAnsi="Times New Roman" w:cs="Times New Roman"/>
          <w:sz w:val="28"/>
          <w:szCs w:val="28"/>
        </w:rPr>
        <w:t xml:space="preserve">Все пользователи магистральных и внутриквартальных сетей </w:t>
      </w:r>
      <w:r w:rsidR="00CC0C6A" w:rsidRPr="00330D5F">
        <w:rPr>
          <w:rFonts w:ascii="Times New Roman" w:hAnsi="Times New Roman" w:cs="Times New Roman"/>
          <w:sz w:val="28"/>
          <w:szCs w:val="28"/>
        </w:rPr>
        <w:t>ливневой канализации заключают с собственниками этих сетей договор на оказание услуг по приему и дальнейшей транспортировке стоков в соответствии с действующим законодательством Российской Федерации.</w:t>
      </w:r>
    </w:p>
    <w:p w:rsidR="00CC0C6A" w:rsidRPr="00330D5F" w:rsidRDefault="00A13FAE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7. </w:t>
      </w:r>
      <w:r w:rsidR="00CC0C6A" w:rsidRPr="00330D5F">
        <w:rPr>
          <w:rFonts w:ascii="Times New Roman" w:hAnsi="Times New Roman" w:cs="Times New Roman"/>
          <w:sz w:val="28"/>
          <w:szCs w:val="28"/>
        </w:rPr>
        <w:t>Канавы, кюветы трубы, дренажные сооружения, предназначенные для отвода грунтовых и поверхностных вод с улиц и дорог, коллекторы ливневой канализации,</w:t>
      </w:r>
      <w:r w:rsidR="0092711D" w:rsidRPr="0033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 колодцы, и их решетки должны постоянно находиться в очищенном состоянии. Уборка и очистка указанных </w:t>
      </w:r>
      <w:r w:rsidR="00CC0C6A" w:rsidRPr="00330D5F">
        <w:rPr>
          <w:rFonts w:ascii="Times New Roman" w:hAnsi="Times New Roman" w:cs="Times New Roman"/>
          <w:sz w:val="28"/>
          <w:szCs w:val="28"/>
        </w:rPr>
        <w:lastRenderedPageBreak/>
        <w:t xml:space="preserve">сооружений сетей ливневой канализации производится организациями, эксплуатирующими эти сооружения. 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8. </w:t>
      </w:r>
      <w:r w:rsidR="00CC0C6A" w:rsidRPr="00330D5F">
        <w:rPr>
          <w:rFonts w:ascii="Times New Roman" w:hAnsi="Times New Roman" w:cs="Times New Roman"/>
          <w:sz w:val="28"/>
          <w:szCs w:val="28"/>
        </w:rPr>
        <w:t>Не допускаются засорение, заиливание сооружений сети, ограничивающие их пропускную способность. Извлечение загрязнений производится по мере необходимости, но не реже двух раз в год с немедленным их вывозом.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9. </w:t>
      </w:r>
      <w:r w:rsidR="00CC0C6A" w:rsidRPr="00330D5F">
        <w:rPr>
          <w:rFonts w:ascii="Times New Roman" w:hAnsi="Times New Roman" w:cs="Times New Roman"/>
          <w:sz w:val="28"/>
          <w:szCs w:val="28"/>
        </w:rPr>
        <w:t>В целях сохранности коллекторов ливневой канализации устанавливается охранная зона –3 (три) м в каждую сторону от оси коллектора в соответствии с действующими государственными и  национальными стандартами, техническими нормами и правилами.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10. </w:t>
      </w:r>
      <w:r w:rsidR="00CC0C6A" w:rsidRPr="00330D5F">
        <w:rPr>
          <w:rFonts w:ascii="Times New Roman" w:hAnsi="Times New Roman" w:cs="Times New Roman"/>
          <w:sz w:val="28"/>
          <w:szCs w:val="28"/>
        </w:rPr>
        <w:t>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CC0C6A" w:rsidRPr="00330D5F" w:rsidRDefault="00CC0C6A" w:rsidP="00B8145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производить земляные работы;</w:t>
      </w:r>
    </w:p>
    <w:p w:rsidR="00CC0C6A" w:rsidRPr="00330D5F" w:rsidRDefault="00CC0C6A" w:rsidP="00B8145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повреждать сети ливневой канализации, взламывать или разрушать водоприемные люки;</w:t>
      </w:r>
    </w:p>
    <w:p w:rsidR="00CC0C6A" w:rsidRPr="00330D5F" w:rsidRDefault="00CC0C6A" w:rsidP="00B8145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осуществлять строительство, устанавливать торговые, хозяйственные и бытовые сооружения;</w:t>
      </w:r>
    </w:p>
    <w:p w:rsidR="00CC0C6A" w:rsidRPr="00330D5F" w:rsidRDefault="00CC0C6A" w:rsidP="00B8145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сбрасывать промышленные, </w:t>
      </w:r>
      <w:r w:rsidR="00E13AED" w:rsidRPr="00330D5F">
        <w:rPr>
          <w:rFonts w:ascii="Times New Roman" w:hAnsi="Times New Roman" w:cs="Times New Roman"/>
          <w:sz w:val="28"/>
          <w:szCs w:val="28"/>
        </w:rPr>
        <w:t>коммунальные</w:t>
      </w:r>
      <w:r w:rsidRPr="00330D5F">
        <w:rPr>
          <w:rFonts w:ascii="Times New Roman" w:hAnsi="Times New Roman" w:cs="Times New Roman"/>
          <w:sz w:val="28"/>
          <w:szCs w:val="28"/>
        </w:rPr>
        <w:t xml:space="preserve"> отходы, мусор и иные материалы.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11. </w:t>
      </w:r>
      <w:r w:rsidR="00CC0C6A" w:rsidRPr="00330D5F">
        <w:rPr>
          <w:rFonts w:ascii="Times New Roman" w:hAnsi="Times New Roman" w:cs="Times New Roman"/>
          <w:sz w:val="28"/>
          <w:szCs w:val="28"/>
        </w:rPr>
        <w:t>Запрещено производить смет грунта, песка, мусора, в том числе с тротуаров и проезжей части улиц, в ливнесточные (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) колодцы сети ливневой канализации, а также запрещено допускать попадания любых материалов (в том числе строительных), тары, снега, сколов льда, скошенной травы, древесины и порубочных остатков, иных предметов. 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12. </w:t>
      </w:r>
      <w:r w:rsidR="00CC0C6A" w:rsidRPr="00330D5F">
        <w:rPr>
          <w:rFonts w:ascii="Times New Roman" w:hAnsi="Times New Roman" w:cs="Times New Roman"/>
          <w:sz w:val="28"/>
          <w:szCs w:val="28"/>
        </w:rPr>
        <w:t>Ответственность за соблюдение требований настоящих Правил возлагается на организацию, отвечающую за содержание и эксплуатацию сетей ливневой канализации.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13. </w:t>
      </w:r>
      <w:r w:rsidR="00CC0C6A" w:rsidRPr="00330D5F">
        <w:rPr>
          <w:rFonts w:ascii="Times New Roman" w:hAnsi="Times New Roman" w:cs="Times New Roman"/>
          <w:sz w:val="28"/>
          <w:szCs w:val="28"/>
        </w:rPr>
        <w:t>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14. </w:t>
      </w:r>
      <w:r w:rsidR="00CC0C6A" w:rsidRPr="00330D5F">
        <w:rPr>
          <w:rFonts w:ascii="Times New Roman" w:hAnsi="Times New Roman" w:cs="Times New Roman"/>
          <w:sz w:val="28"/>
          <w:szCs w:val="28"/>
        </w:rPr>
        <w:t>На территории города не допускается устройство поглощающих колодцев и испарительных площадок.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>15.</w:t>
      </w:r>
      <w:r w:rsidR="00CD5EAB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Сопряжение люков приемных, тупиковых, смотровых и других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>16.</w:t>
      </w:r>
      <w:r w:rsidR="00CD5EAB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срок, не превышающий трех дней.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17. </w:t>
      </w:r>
      <w:r w:rsidR="00CC0C6A" w:rsidRPr="00330D5F">
        <w:rPr>
          <w:rFonts w:ascii="Times New Roman" w:hAnsi="Times New Roman" w:cs="Times New Roman"/>
          <w:sz w:val="28"/>
          <w:szCs w:val="28"/>
        </w:rPr>
        <w:t>При плановых работах на инженерных сетях сброс канализационных стоков производится в ближайшие колодцы канализационной сети; водопроводной воды и воды из тепловых сетей - в ливневую канализацию (при ее наличии). Сброс воды на дорогу и территории города запрещается.</w:t>
      </w:r>
    </w:p>
    <w:p w:rsidR="00CC0C6A" w:rsidRPr="00330D5F" w:rsidRDefault="0019209C" w:rsidP="00B8145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18. </w:t>
      </w:r>
      <w:r w:rsidR="00CC0C6A" w:rsidRPr="00330D5F">
        <w:rPr>
          <w:rFonts w:ascii="Times New Roman" w:hAnsi="Times New Roman" w:cs="Times New Roman"/>
          <w:sz w:val="28"/>
          <w:szCs w:val="28"/>
        </w:rPr>
        <w:t>Ликвидация последствий утечки выполняется силами и за счет сре</w:t>
      </w:r>
      <w:proofErr w:type="gramStart"/>
      <w:r w:rsidR="00CC0C6A" w:rsidRPr="00330D5F">
        <w:rPr>
          <w:rFonts w:ascii="Times New Roman" w:hAnsi="Times New Roman" w:cs="Times New Roman"/>
          <w:sz w:val="28"/>
          <w:szCs w:val="28"/>
        </w:rPr>
        <w:t>дств вл</w:t>
      </w:r>
      <w:proofErr w:type="gramEnd"/>
      <w:r w:rsidR="00CC0C6A" w:rsidRPr="00330D5F">
        <w:rPr>
          <w:rFonts w:ascii="Times New Roman" w:hAnsi="Times New Roman" w:cs="Times New Roman"/>
          <w:sz w:val="28"/>
          <w:szCs w:val="28"/>
        </w:rPr>
        <w:t>адельцев поврежденных инженерных сетей.</w:t>
      </w:r>
    </w:p>
    <w:p w:rsidR="002F748A" w:rsidRDefault="0019209C" w:rsidP="002F748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4.9.</w:t>
      </w:r>
      <w:r w:rsidR="0025024F" w:rsidRPr="00330D5F">
        <w:rPr>
          <w:rFonts w:ascii="Times New Roman" w:hAnsi="Times New Roman" w:cs="Times New Roman"/>
          <w:sz w:val="28"/>
          <w:szCs w:val="28"/>
        </w:rPr>
        <w:t xml:space="preserve">19.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Ответственность за исправное техническое состояние сетей ливневой канализации (в том числе своевременное закрытие люков, решеток) возлагается </w:t>
      </w:r>
      <w:r w:rsidR="002F748A">
        <w:rPr>
          <w:rFonts w:ascii="Times New Roman" w:hAnsi="Times New Roman" w:cs="Times New Roman"/>
          <w:sz w:val="28"/>
          <w:szCs w:val="28"/>
        </w:rPr>
        <w:t>на эксплуатирующие организации.</w:t>
      </w:r>
    </w:p>
    <w:p w:rsidR="002F748A" w:rsidRDefault="002F748A" w:rsidP="002F748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0C6A" w:rsidRPr="002F748A" w:rsidRDefault="00862785" w:rsidP="002F748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4.10</w:t>
      </w:r>
      <w:r w:rsidR="0095337C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7D35AD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Содержание технических средств связи</w:t>
      </w:r>
      <w:r w:rsidR="00D331B7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,</w:t>
      </w:r>
      <w:r w:rsidR="007D35AD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 том числе слаботочных линий электропередач) </w:t>
      </w:r>
      <w:proofErr w:type="gramEnd"/>
    </w:p>
    <w:p w:rsidR="00CC0C6A" w:rsidRPr="00330D5F" w:rsidRDefault="0046541C" w:rsidP="002B52D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4.10.</w:t>
      </w:r>
      <w:r w:rsidR="002B52D2" w:rsidRPr="00330D5F">
        <w:rPr>
          <w:rFonts w:ascii="Times New Roman" w:hAnsi="Times New Roman" w:cs="Times New Roman"/>
          <w:sz w:val="28"/>
          <w:szCs w:val="28"/>
        </w:rPr>
        <w:t>1.</w:t>
      </w:r>
      <w:r w:rsidR="00CC0C6A" w:rsidRPr="00330D5F">
        <w:rPr>
          <w:rFonts w:ascii="Times New Roman" w:hAnsi="Times New Roman" w:cs="Times New Roman"/>
          <w:sz w:val="28"/>
          <w:szCs w:val="28"/>
        </w:rPr>
        <w:t>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CC0C6A" w:rsidRPr="00330D5F" w:rsidRDefault="0046541C" w:rsidP="002B52D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4.10.</w:t>
      </w:r>
      <w:r w:rsidR="0095337C" w:rsidRPr="00330D5F">
        <w:rPr>
          <w:rFonts w:ascii="Times New Roman" w:hAnsi="Times New Roman" w:cs="Times New Roman"/>
          <w:sz w:val="28"/>
          <w:szCs w:val="28"/>
        </w:rPr>
        <w:t xml:space="preserve">2. </w:t>
      </w:r>
      <w:r w:rsidR="00CC0C6A" w:rsidRPr="00330D5F">
        <w:rPr>
          <w:rFonts w:ascii="Times New Roman" w:hAnsi="Times New Roman" w:cs="Times New Roman"/>
          <w:sz w:val="28"/>
          <w:szCs w:val="28"/>
        </w:rPr>
        <w:t>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CC0C6A" w:rsidRPr="00330D5F" w:rsidRDefault="0046541C" w:rsidP="002B52D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4.10.</w:t>
      </w:r>
      <w:r w:rsidR="0095337C" w:rsidRPr="00330D5F">
        <w:rPr>
          <w:rFonts w:ascii="Times New Roman" w:hAnsi="Times New Roman" w:cs="Times New Roman"/>
          <w:sz w:val="28"/>
          <w:szCs w:val="28"/>
        </w:rPr>
        <w:t>3.</w:t>
      </w:r>
      <w:r w:rsidR="00CC0C6A" w:rsidRPr="00330D5F">
        <w:rPr>
          <w:rFonts w:ascii="Times New Roman" w:hAnsi="Times New Roman" w:cs="Times New Roman"/>
          <w:sz w:val="28"/>
          <w:szCs w:val="28"/>
        </w:rPr>
        <w:t>Монтаж кабельных линий связи осуществляется согласно руководству по строительству линейных сооружений местных сетей связи утвержденным Минсвязи РФ 21 декабря 1995 года.</w:t>
      </w:r>
    </w:p>
    <w:p w:rsidR="00CC0C6A" w:rsidRPr="00330D5F" w:rsidRDefault="0046541C" w:rsidP="002B52D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4.10.</w:t>
      </w:r>
      <w:r w:rsidR="0095337C" w:rsidRPr="00330D5F">
        <w:rPr>
          <w:rFonts w:ascii="Times New Roman" w:hAnsi="Times New Roman" w:cs="Times New Roman"/>
          <w:sz w:val="28"/>
          <w:szCs w:val="28"/>
        </w:rPr>
        <w:t>4.</w:t>
      </w:r>
      <w:r w:rsidR="00CC0C6A" w:rsidRPr="00330D5F">
        <w:rPr>
          <w:rFonts w:ascii="Times New Roman" w:hAnsi="Times New Roman" w:cs="Times New Roman"/>
          <w:sz w:val="28"/>
          <w:szCs w:val="28"/>
        </w:rPr>
        <w:t>Не допускается использовать в качестве крепления подвесных линий связи и воздушно-кабельных переходов:</w:t>
      </w:r>
    </w:p>
    <w:p w:rsidR="00CC0C6A" w:rsidRPr="00330D5F" w:rsidRDefault="00CC0C6A" w:rsidP="002B52D2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опоры и элементы подвеса контактных сетей общественного и железнодорожного транспорта;</w:t>
      </w:r>
    </w:p>
    <w:p w:rsidR="00CC0C6A" w:rsidRPr="00330D5F" w:rsidRDefault="00CC0C6A" w:rsidP="002B52D2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CC0C6A" w:rsidRPr="00330D5F" w:rsidRDefault="00CC0C6A" w:rsidP="002B52D2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30D5F">
        <w:rPr>
          <w:rFonts w:ascii="Times New Roman" w:hAnsi="Times New Roman" w:cs="Times New Roman"/>
          <w:sz w:val="28"/>
          <w:szCs w:val="28"/>
        </w:rPr>
        <w:t>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CC0C6A" w:rsidRPr="00330D5F" w:rsidRDefault="0046541C" w:rsidP="002B52D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4.10.</w:t>
      </w:r>
      <w:r w:rsidR="0095337C" w:rsidRPr="00330D5F">
        <w:rPr>
          <w:rFonts w:ascii="Times New Roman" w:hAnsi="Times New Roman" w:cs="Times New Roman"/>
          <w:sz w:val="28"/>
          <w:szCs w:val="28"/>
        </w:rPr>
        <w:t>5.</w:t>
      </w:r>
      <w:r w:rsidR="002B52D2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C0C6A" w:rsidRPr="00330D5F" w:rsidRDefault="00CC0C6A" w:rsidP="002B52D2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пересекать дороги при прокладке кабелей связи воздушным способом от одного здания к другому;</w:t>
      </w:r>
    </w:p>
    <w:p w:rsidR="00CC0C6A" w:rsidRPr="00330D5F" w:rsidRDefault="0095337C" w:rsidP="002B52D2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>размещать запасы кабеля вне распределительного муфтового шкафа;</w:t>
      </w:r>
    </w:p>
    <w:p w:rsidR="00CC0C6A" w:rsidRPr="00330D5F" w:rsidRDefault="0095337C" w:rsidP="002B52D2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>размещать антенны, оборудование и кабели связи на кровле зданий при отсутствии, проектного решения</w:t>
      </w:r>
    </w:p>
    <w:p w:rsidR="002F748A" w:rsidRDefault="0046541C" w:rsidP="002F748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4.10.</w:t>
      </w:r>
      <w:r w:rsidR="0095337C" w:rsidRPr="00330D5F">
        <w:rPr>
          <w:rFonts w:ascii="Times New Roman" w:hAnsi="Times New Roman" w:cs="Times New Roman"/>
          <w:sz w:val="28"/>
          <w:szCs w:val="28"/>
        </w:rPr>
        <w:t>6.</w:t>
      </w:r>
      <w:r w:rsidR="002B52D2" w:rsidRPr="00330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Собственники (владельцы) сетей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</w:t>
      </w:r>
      <w:r w:rsidR="00CC0C6A" w:rsidRPr="00330D5F">
        <w:rPr>
          <w:rFonts w:ascii="Times New Roman" w:hAnsi="Times New Roman" w:cs="Times New Roman"/>
          <w:sz w:val="28"/>
          <w:szCs w:val="28"/>
        </w:rPr>
        <w:lastRenderedPageBreak/>
        <w:t>механических повреждений, провеса проводов и/или намотки их на опоры осве</w:t>
      </w:r>
      <w:r w:rsidR="002F748A">
        <w:rPr>
          <w:rFonts w:ascii="Times New Roman" w:hAnsi="Times New Roman" w:cs="Times New Roman"/>
          <w:sz w:val="28"/>
          <w:szCs w:val="28"/>
        </w:rPr>
        <w:t>щения и линий электропередачи).</w:t>
      </w:r>
      <w:proofErr w:type="gramEnd"/>
    </w:p>
    <w:p w:rsidR="002F748A" w:rsidRDefault="002F748A" w:rsidP="002F748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93514" w:rsidRDefault="00893514" w:rsidP="002F748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93514" w:rsidRDefault="00893514" w:rsidP="002F748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6541C" w:rsidRPr="002F748A" w:rsidRDefault="0046541C" w:rsidP="002F748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4.11</w:t>
      </w:r>
      <w:r w:rsidR="0095337C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Содержание произведений монументального искусства, малых архитектурных форм, декоративных у</w:t>
      </w:r>
      <w:r w:rsidR="00E75E46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с</w:t>
      </w: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тройств.</w:t>
      </w:r>
    </w:p>
    <w:p w:rsidR="00CC0C6A" w:rsidRPr="00330D5F" w:rsidRDefault="002C70F0" w:rsidP="0037032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</w:t>
      </w:r>
      <w:r w:rsidR="0095337C" w:rsidRPr="00330D5F">
        <w:rPr>
          <w:rFonts w:ascii="Times New Roman" w:hAnsi="Times New Roman" w:cs="Times New Roman"/>
          <w:sz w:val="28"/>
          <w:szCs w:val="28"/>
        </w:rPr>
        <w:t>.1.</w:t>
      </w:r>
      <w:r w:rsidR="00CC0C6A" w:rsidRPr="00330D5F">
        <w:rPr>
          <w:rFonts w:ascii="Times New Roman" w:hAnsi="Times New Roman" w:cs="Times New Roman"/>
          <w:sz w:val="28"/>
          <w:szCs w:val="28"/>
        </w:rPr>
        <w:t>Содержание произведений монументального искусства, малых архитектурных форм (далее - объект)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лицом, организацией, органом, ответственными за содержание данной территории.</w:t>
      </w:r>
      <w:r w:rsidR="0092711D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В случае если, объект является объектом культурного наследия, его содержание осуществляется в соответствии с охранным обязательством, выдаваемом в соответствии с законодательством Российской Федерации. </w:t>
      </w:r>
    </w:p>
    <w:p w:rsidR="00CC0C6A" w:rsidRPr="00330D5F" w:rsidRDefault="002C70F0" w:rsidP="0037032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>2.</w:t>
      </w:r>
      <w:r w:rsidR="00CC0C6A" w:rsidRPr="00330D5F">
        <w:rPr>
          <w:rFonts w:ascii="Times New Roman" w:hAnsi="Times New Roman" w:cs="Times New Roman"/>
          <w:sz w:val="28"/>
          <w:szCs w:val="28"/>
        </w:rPr>
        <w:t>Установка, демонтаж, восстановление, изменение внешнего вида малых архитектурных форм и их элементов, изменение их стилистического и цветового решения, выбор материалов, световой подсветки осуществляется с учетом территориального расположения.</w:t>
      </w:r>
    </w:p>
    <w:p w:rsidR="00CC0C6A" w:rsidRPr="00330D5F" w:rsidRDefault="002C70F0" w:rsidP="0037032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 xml:space="preserve">3.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В целях сохранения объектов лицом, организацией, органом, </w:t>
      </w:r>
      <w:proofErr w:type="gramStart"/>
      <w:r w:rsidR="00CC0C6A" w:rsidRPr="00330D5F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 за содержание данной территории, либо органом, ответственным за содержание в соответствии с охранным обязательством, проводятся:</w:t>
      </w:r>
    </w:p>
    <w:p w:rsidR="00CC0C6A" w:rsidRPr="00330D5F" w:rsidRDefault="00346CAB" w:rsidP="000777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регулярное визуальное обследование объектов; </w:t>
      </w:r>
    </w:p>
    <w:p w:rsidR="00CC0C6A" w:rsidRPr="00330D5F" w:rsidRDefault="00346CAB" w:rsidP="000777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содержание объектов; </w:t>
      </w:r>
    </w:p>
    <w:p w:rsidR="00CC0C6A" w:rsidRPr="00330D5F" w:rsidRDefault="00346CAB" w:rsidP="000777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ремонт объектов. </w:t>
      </w:r>
    </w:p>
    <w:p w:rsidR="00CC0C6A" w:rsidRPr="00330D5F" w:rsidRDefault="002C70F0" w:rsidP="0007778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>4.</w:t>
      </w:r>
      <w:r w:rsidR="00CC0C6A" w:rsidRPr="00330D5F">
        <w:rPr>
          <w:rFonts w:ascii="Times New Roman" w:hAnsi="Times New Roman" w:cs="Times New Roman"/>
          <w:sz w:val="28"/>
          <w:szCs w:val="28"/>
        </w:rPr>
        <w:t>Регулярные визуальные обследования объектов проводятся ежемесячно. В ходе обследований осуществляется контроль за состояние объектов в целом, его отдельных элементов, прилегающей территории.</w:t>
      </w:r>
    </w:p>
    <w:p w:rsidR="00CC0C6A" w:rsidRPr="00330D5F" w:rsidRDefault="002C70F0" w:rsidP="0007778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>5.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Работы по содержанию объектов необходимо проводить не реже двух раз в год, за исключением отдельных видов работ, при температуре не менее 10 градусов выше нуля и при отсутствии осадков. </w:t>
      </w:r>
    </w:p>
    <w:p w:rsidR="00CC0C6A" w:rsidRPr="00330D5F" w:rsidRDefault="002C70F0" w:rsidP="0007778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>6.</w:t>
      </w:r>
      <w:r w:rsidR="00CC0C6A" w:rsidRPr="00330D5F">
        <w:rPr>
          <w:rFonts w:ascii="Times New Roman" w:hAnsi="Times New Roman" w:cs="Times New Roman"/>
          <w:sz w:val="28"/>
          <w:szCs w:val="28"/>
        </w:rPr>
        <w:t>Состав работ по содержанию объектов включает сезонные расчистки и промывки от загрязнений, восполнение утрат красочного слоя.</w:t>
      </w:r>
    </w:p>
    <w:p w:rsidR="00CC0C6A" w:rsidRPr="00330D5F" w:rsidRDefault="002C70F0" w:rsidP="0007778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>7.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В состав работ по ремонту входит: восполнение шовного заполнения; расчистка и нанесение красочного слоя; устранение деформаций и повреждений (ремонт сколов и обломов, шелушения, 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выкрашивания</w:t>
      </w:r>
      <w:proofErr w:type="spellEnd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 и других дефектов покрытий), исправление кромок покрытий, устранение повреждений бордюров; замена отдельных конструктивных элементов. </w:t>
      </w:r>
    </w:p>
    <w:p w:rsidR="00CC0C6A" w:rsidRPr="00330D5F" w:rsidRDefault="002C70F0" w:rsidP="0007778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>7.1.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Восполнение шовного заполнения – вид работ, направленный на герметизацию межблочных и 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межплиточных</w:t>
      </w:r>
      <w:proofErr w:type="spellEnd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 швов путем заполнения их герметиками. </w:t>
      </w:r>
    </w:p>
    <w:p w:rsidR="00CC0C6A" w:rsidRPr="00330D5F" w:rsidRDefault="002C70F0" w:rsidP="0007778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>7.2.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Расчистка и нанесение красочного слоя осуществляется по мере необходимости (изменение, неоднородность цвета, отслоение, отшелушивание </w:t>
      </w:r>
      <w:r w:rsidR="00CC0C6A" w:rsidRPr="00330D5F">
        <w:rPr>
          <w:rFonts w:ascii="Times New Roman" w:hAnsi="Times New Roman" w:cs="Times New Roman"/>
          <w:sz w:val="28"/>
          <w:szCs w:val="28"/>
        </w:rPr>
        <w:lastRenderedPageBreak/>
        <w:t>покрытий и т.п.). Деревянные и металлические объекты подлежат окраске соответствующими типами краски не менее одного раза в год.</w:t>
      </w:r>
    </w:p>
    <w:p w:rsidR="00CC0C6A" w:rsidRPr="00330D5F" w:rsidRDefault="002C70F0" w:rsidP="0007778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>7.3.</w:t>
      </w:r>
      <w:r w:rsidR="00CC0C6A" w:rsidRPr="00330D5F">
        <w:rPr>
          <w:rFonts w:ascii="Times New Roman" w:hAnsi="Times New Roman" w:cs="Times New Roman"/>
          <w:sz w:val="28"/>
          <w:szCs w:val="28"/>
        </w:rPr>
        <w:t>Устранение деформаций и повреждений (ремонт сколов и обломов, и других дефектов) покрытий, исправление кромок покрытий, устранение повреждений бордюров, замена конструктивных элементов осуществляется в случае выявления в ходе ежемесячных осмотров в соответствии с планом работ.</w:t>
      </w:r>
    </w:p>
    <w:p w:rsidR="00CC0C6A" w:rsidRPr="00330D5F" w:rsidRDefault="002C70F0" w:rsidP="00D059B9">
      <w:p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4.11.</w:t>
      </w:r>
      <w:r w:rsidR="0095337C" w:rsidRPr="00330D5F">
        <w:rPr>
          <w:rFonts w:ascii="Times New Roman" w:hAnsi="Times New Roman" w:cs="Times New Roman"/>
          <w:sz w:val="28"/>
          <w:szCs w:val="28"/>
        </w:rPr>
        <w:t>8.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C0C6A" w:rsidRPr="00330D5F" w:rsidRDefault="00346CAB" w:rsidP="00D059B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использовать объекты не по назначению; </w:t>
      </w:r>
    </w:p>
    <w:p w:rsidR="00CC0C6A" w:rsidRPr="00330D5F" w:rsidRDefault="00346CAB" w:rsidP="00D059B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развешивать и наклеивать любую информационно-печатную продукцию на объекты, наносить граффити и другие надписи; </w:t>
      </w:r>
    </w:p>
    <w:p w:rsidR="002F748A" w:rsidRDefault="00346CAB" w:rsidP="002F748A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>ломать и повреждать объекты</w:t>
      </w:r>
      <w:r w:rsidR="002F748A">
        <w:rPr>
          <w:rFonts w:ascii="Times New Roman" w:hAnsi="Times New Roman" w:cs="Times New Roman"/>
          <w:sz w:val="28"/>
          <w:szCs w:val="28"/>
        </w:rPr>
        <w:t xml:space="preserve"> и их конструктивные элементы. </w:t>
      </w:r>
    </w:p>
    <w:p w:rsidR="002F748A" w:rsidRDefault="002F748A" w:rsidP="002F748A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0C6A" w:rsidRPr="002F748A" w:rsidRDefault="002C70F0" w:rsidP="002F748A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4.12</w:t>
      </w:r>
      <w:r w:rsidR="0086287A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Содержание нестационарных объектов.  </w:t>
      </w:r>
    </w:p>
    <w:p w:rsidR="00CC0C6A" w:rsidRPr="00330D5F" w:rsidRDefault="002C70F0" w:rsidP="00A3036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</w:t>
      </w:r>
      <w:r w:rsidR="0086287A" w:rsidRPr="00330D5F">
        <w:rPr>
          <w:rFonts w:ascii="Times New Roman" w:hAnsi="Times New Roman" w:cs="Times New Roman"/>
          <w:sz w:val="28"/>
          <w:szCs w:val="28"/>
        </w:rPr>
        <w:t>.</w:t>
      </w:r>
      <w:r w:rsidRPr="00330D5F">
        <w:rPr>
          <w:rFonts w:ascii="Times New Roman" w:hAnsi="Times New Roman" w:cs="Times New Roman"/>
          <w:sz w:val="28"/>
          <w:szCs w:val="28"/>
        </w:rPr>
        <w:t>12</w:t>
      </w:r>
      <w:r w:rsidR="0086287A" w:rsidRPr="00330D5F">
        <w:rPr>
          <w:rFonts w:ascii="Times New Roman" w:hAnsi="Times New Roman" w:cs="Times New Roman"/>
          <w:sz w:val="28"/>
          <w:szCs w:val="28"/>
        </w:rPr>
        <w:t xml:space="preserve">.1. </w:t>
      </w:r>
      <w:r w:rsidR="00CC0C6A" w:rsidRPr="00330D5F">
        <w:rPr>
          <w:rFonts w:ascii="Times New Roman" w:hAnsi="Times New Roman" w:cs="Times New Roman"/>
          <w:sz w:val="28"/>
          <w:szCs w:val="28"/>
        </w:rPr>
        <w:t>Некапитальными нестационарными объектами являются сооружения, выполненные из легких конструкций, не предусматривающих устройство заглубленных фундаментов и подземных сооружений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городского дизайна и освещения, условиям долговременной эксплуатации. При остеклении витрин следует применять безосколочные, ударостойкие материалы, безопасные упрочняющие многослойные пленочные покрытия, поликарбонатные стекла. При проектировании мини-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маркетов</w:t>
      </w:r>
      <w:proofErr w:type="spellEnd"/>
      <w:r w:rsidR="00CC0C6A" w:rsidRPr="00330D5F">
        <w:rPr>
          <w:rFonts w:ascii="Times New Roman" w:hAnsi="Times New Roman" w:cs="Times New Roman"/>
          <w:sz w:val="28"/>
          <w:szCs w:val="28"/>
        </w:rPr>
        <w:t>, мини-рынков, торговых рядов следует применять быстровозводимые модульные комплексы, выполняемые из легких конструкций и отвечающие требования безопасности, с соблюдением требований государственных и национальных стандартов, технических норм и правил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2.</w:t>
      </w:r>
      <w:r w:rsidR="008912DF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Нестационарные объекты должны быть оборудованы в соответствии с требованиями государственных и  национальных стандартов, технических норм и правил в области доступности объектов для инвалидов и других маломобильных групп населения с учетом принципов разумных приспособлений, рекомендованных экспертами в области создания 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 среды жизнедеятельности инвалидов и других маломобильных групп населения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3.</w:t>
      </w:r>
      <w:r w:rsidR="008912DF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Размещение некапитальных нестационарных сооружений на территориях муниципального образования, не должно мешать пешеходному движению, нарушать требования пожарной безопасности,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4.</w:t>
      </w:r>
      <w:r w:rsidR="008912DF" w:rsidRPr="00330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C6A" w:rsidRPr="00330D5F">
        <w:rPr>
          <w:rFonts w:ascii="Times New Roman" w:hAnsi="Times New Roman" w:cs="Times New Roman"/>
          <w:sz w:val="28"/>
          <w:szCs w:val="28"/>
        </w:rPr>
        <w:t>Размещение сооружений в границах охранных зон памятников культурного наследия (природы) и в зонах особо охраняемых территорий параметры сооружений (высота, ширина, протяженность) функциональное назначение и прочие условия следует</w:t>
      </w:r>
      <w:r w:rsidR="00EF47F1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осуществлять в соответствии с законодательством в области сохранения, использования, популяризации и государственной охраны объектов культурного наследия и законодательства в области охраны окружающей среды соответственно.</w:t>
      </w:r>
      <w:proofErr w:type="gramEnd"/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5.</w:t>
      </w:r>
      <w:r w:rsidR="008912DF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Следует учитывать, что не допускается размещение некапитальных нестационарных сооружений под козырьками вестибюлей и станций, в арках зданий, на газонах, площадках (детских, отдыха, спортивных, транспортных стоянок), посадочных площадках городского пассажирского транспорта, в охранной зоне сетей инженерно-технического обеспечения, трубопроводов.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6.</w:t>
      </w:r>
      <w:r w:rsidR="008912DF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Объекты некапитального типа (павильоны, киоски, телефонные будки, металлические гаражи и иные сооружения), устанавливаемые у тротуаров, пешеходных дорожек, мест парковок автотранспорта, разворотных площадок, тупиковых проездов, не должны создавать помехи движению автотранспорта и пешеходов. Ширина пешеходного прохода должна быть не менее 1,5 м.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7.</w:t>
      </w:r>
      <w:r w:rsidR="008912DF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Возможно размещение сооружений на тротуарах шириной более 4,5 м (улицы общегородского значения) и более 3 м (улицы районного и местного значения) при условии, что фактическая интенсивность движения пешеходов в час "пик" в двух направлениях не превышает 700 пеш</w:t>
      </w:r>
      <w:proofErr w:type="gramStart"/>
      <w:r w:rsidR="00CC0C6A" w:rsidRPr="00330D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0C6A" w:rsidRPr="00330D5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CC0C6A" w:rsidRPr="00330D5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C0C6A" w:rsidRPr="00330D5F">
        <w:rPr>
          <w:rFonts w:ascii="Times New Roman" w:hAnsi="Times New Roman" w:cs="Times New Roman"/>
          <w:sz w:val="28"/>
          <w:szCs w:val="28"/>
        </w:rPr>
        <w:t>ас на одну полосу движения, равную 0,75 м.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8.</w:t>
      </w:r>
      <w:r w:rsidR="00CC0C6A" w:rsidRPr="00330D5F">
        <w:rPr>
          <w:rFonts w:ascii="Times New Roman" w:hAnsi="Times New Roman" w:cs="Times New Roman"/>
          <w:sz w:val="28"/>
          <w:szCs w:val="28"/>
        </w:rPr>
        <w:t>Сооружения предприятий мелкорозничной торговли, бытового обслуживания и питания размещаются на территориях пешеходных зон</w:t>
      </w:r>
      <w:r w:rsidR="000A6755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в парках, садах, на бульварах населенного пункта. Сооружения следует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200 м).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9.</w:t>
      </w:r>
      <w:r w:rsidR="008912DF" w:rsidRPr="00330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C6A" w:rsidRPr="00330D5F">
        <w:rPr>
          <w:rFonts w:ascii="Times New Roman" w:hAnsi="Times New Roman" w:cs="Times New Roman"/>
          <w:sz w:val="28"/>
          <w:szCs w:val="28"/>
        </w:rPr>
        <w:t>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и зонах отдыха (парках, садах), при медицинских пунктах, в местах установки городских АЗС, на автостоянках, а также - при некапитальных нестационарных сооружениях питания.</w:t>
      </w:r>
      <w:proofErr w:type="gramEnd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 Не допускается размещение туалетных кабин на придомовой территории, при этом расстояние до жилых и общественных зданий должно быть не менее 20 метров. Туалетную кабину необходимо устанавливать на твердые виды покрытия.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10.</w:t>
      </w:r>
      <w:r w:rsidR="008912DF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11.</w:t>
      </w:r>
      <w:r w:rsidR="008912DF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Юридические и физические лица, индивидуальные предприниматели,</w:t>
      </w:r>
      <w:r w:rsidR="007D3465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являющиеся собственниками нестационарных объектов, обязаны:</w:t>
      </w:r>
    </w:p>
    <w:p w:rsidR="00CC0C6A" w:rsidRPr="00330D5F" w:rsidRDefault="0086287A" w:rsidP="00A3036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-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производить их ремонт и окраску. Ремонт должен осуществляться с учетом сохранения внешнего вида и цветового решения, </w:t>
      </w:r>
    </w:p>
    <w:p w:rsidR="00CC0C6A" w:rsidRPr="00330D5F" w:rsidRDefault="0086287A" w:rsidP="00A3036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-</w:t>
      </w:r>
      <w:r w:rsidR="00CC0C6A" w:rsidRPr="00330D5F">
        <w:rPr>
          <w:rFonts w:ascii="Times New Roman" w:hAnsi="Times New Roman" w:cs="Times New Roman"/>
          <w:sz w:val="28"/>
          <w:szCs w:val="28"/>
        </w:rPr>
        <w:t>устанавливать урны (баки) возле нестационарных объектов, очищать урны (баки) от отходов в течение дня по мере необходимости, но не реже одного раза в сутки, окрашивать урны не реже одного раза в год.</w:t>
      </w:r>
    </w:p>
    <w:p w:rsidR="00CC0C6A" w:rsidRPr="00330D5F" w:rsidRDefault="00046D27" w:rsidP="00A303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4.12.</w:t>
      </w:r>
      <w:r w:rsidR="0086287A" w:rsidRPr="00330D5F">
        <w:rPr>
          <w:rFonts w:ascii="Times New Roman" w:hAnsi="Times New Roman" w:cs="Times New Roman"/>
          <w:sz w:val="28"/>
          <w:szCs w:val="28"/>
        </w:rPr>
        <w:t>12.</w:t>
      </w:r>
      <w:r w:rsidR="00CC0C6A" w:rsidRPr="00330D5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C0C6A" w:rsidRPr="00330D5F" w:rsidRDefault="0086287A" w:rsidP="00A3036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>возводить к нестационарным объектам пристройки, козырьки, навесы и прочие конструкции, не предусмотренные проектами;</w:t>
      </w:r>
    </w:p>
    <w:p w:rsidR="00CC0C6A" w:rsidRPr="00330D5F" w:rsidRDefault="0086287A" w:rsidP="00A3036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>выставлять торгово-холодильное оборудование около нестационарных объектов;</w:t>
      </w:r>
    </w:p>
    <w:p w:rsidR="00CC0C6A" w:rsidRPr="00330D5F" w:rsidRDefault="0086287A" w:rsidP="00A3036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>складировать тару, товары, детали, иные предметы бытового и производственного характера вблизи нестационарных объектов и на их крышах, на территориях общего пользования, зеленых зонах, а также использовать нестационарные объекты под складские цели;</w:t>
      </w:r>
    </w:p>
    <w:p w:rsidR="00CC0C6A" w:rsidRPr="00330D5F" w:rsidRDefault="0086287A" w:rsidP="00A3036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>загромождать оборудованием, отходами противопожарные разрывы между нестационарными объектами;</w:t>
      </w:r>
    </w:p>
    <w:p w:rsidR="00CC0C6A" w:rsidRPr="00330D5F" w:rsidRDefault="0086287A" w:rsidP="00A3036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CC0C6A" w:rsidRPr="00330D5F">
        <w:rPr>
          <w:rFonts w:ascii="Times New Roman" w:hAnsi="Times New Roman" w:cs="Times New Roman"/>
          <w:sz w:val="28"/>
          <w:szCs w:val="28"/>
        </w:rPr>
        <w:t>производить выкладку товара, устанавливать столы, витрины, полки, холодильные витрины и шкафы на территориях, прилегающих к нестационарным торговым объектам и объектам общественного питания, в том числе у киосков, павильонов, палаток и др., а также развешивать и размещать товары за пределами магазинов, торговых павильонов, киосков, лотков (на наружных стенах и прилегающих земельных участках).</w:t>
      </w:r>
      <w:proofErr w:type="gramEnd"/>
    </w:p>
    <w:p w:rsidR="00CC0C6A" w:rsidRPr="00330D5F" w:rsidRDefault="00CC0C6A" w:rsidP="00A303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EB7" w:rsidRPr="00330D5F" w:rsidRDefault="00BA55CB" w:rsidP="00F756F1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4.13</w:t>
      </w:r>
      <w:r w:rsidR="00A15579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="00B57EB7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Содержание мест производства строительных работ</w:t>
      </w:r>
    </w:p>
    <w:p w:rsidR="00CC0C6A" w:rsidRPr="00330D5F" w:rsidRDefault="00BA55CB" w:rsidP="00F756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</w:t>
      </w:r>
      <w:r w:rsidR="00A15579" w:rsidRPr="00330D5F">
        <w:rPr>
          <w:rFonts w:ascii="Times New Roman" w:hAnsi="Times New Roman" w:cs="Times New Roman"/>
          <w:sz w:val="28"/>
          <w:szCs w:val="28"/>
        </w:rPr>
        <w:t xml:space="preserve">.1. </w:t>
      </w:r>
      <w:r w:rsidR="00CC0C6A" w:rsidRPr="00330D5F">
        <w:rPr>
          <w:rFonts w:ascii="Times New Roman" w:hAnsi="Times New Roman" w:cs="Times New Roman"/>
          <w:sz w:val="28"/>
          <w:szCs w:val="28"/>
        </w:rPr>
        <w:t>Ответственность за содержание строительных площадок, объектов производства строительных материалов (заводы ЖБИ, растворные узлы) и прилегающих к ним территорий,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:rsidR="00CC0C6A" w:rsidRPr="00330D5F" w:rsidRDefault="00BA55CB" w:rsidP="00F756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</w:t>
      </w:r>
      <w:r w:rsidR="00A15579" w:rsidRPr="00330D5F">
        <w:rPr>
          <w:rFonts w:ascii="Times New Roman" w:hAnsi="Times New Roman" w:cs="Times New Roman"/>
          <w:sz w:val="28"/>
          <w:szCs w:val="28"/>
        </w:rPr>
        <w:t xml:space="preserve">2. </w:t>
      </w:r>
      <w:r w:rsidR="00CC0C6A" w:rsidRPr="00330D5F">
        <w:rPr>
          <w:rFonts w:ascii="Times New Roman" w:hAnsi="Times New Roman" w:cs="Times New Roman"/>
          <w:sz w:val="28"/>
          <w:szCs w:val="28"/>
        </w:rPr>
        <w:t>До начала, а также в период производства строительных, ремонтных и иных видов работ необходимо:</w:t>
      </w:r>
    </w:p>
    <w:p w:rsidR="00CC0C6A" w:rsidRPr="00330D5F" w:rsidRDefault="00BA55CB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4.13.2.1</w:t>
      </w:r>
      <w:r w:rsidR="00A15579" w:rsidRPr="00330D5F">
        <w:rPr>
          <w:rFonts w:ascii="Times New Roman" w:hAnsi="Times New Roman" w:cs="Times New Roman"/>
          <w:sz w:val="28"/>
          <w:szCs w:val="28"/>
        </w:rPr>
        <w:t xml:space="preserve">. </w:t>
      </w:r>
      <w:r w:rsidR="00CC0C6A" w:rsidRPr="00330D5F">
        <w:rPr>
          <w:rFonts w:ascii="Times New Roman" w:hAnsi="Times New Roman" w:cs="Times New Roman"/>
          <w:sz w:val="28"/>
          <w:szCs w:val="28"/>
        </w:rPr>
        <w:t>Установить по периметру территории строительной площадки, в том числе для реконструкции и капитального ремонта объектов строительства,</w:t>
      </w:r>
      <w:r w:rsidR="007D3465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сплошное (глухое) ограждение высотой не менее 2,0 м.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цветочного рисунка.</w:t>
      </w:r>
      <w:r w:rsidR="007D3465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CC0C6A" w:rsidRPr="00330D5F">
        <w:rPr>
          <w:rFonts w:ascii="Times New Roman" w:hAnsi="Times New Roman" w:cs="Times New Roman"/>
          <w:sz w:val="28"/>
          <w:szCs w:val="28"/>
        </w:rPr>
        <w:t>Ограждения, непосредственно примыкающие к тротуарам, пешеходным дорожкам, следует оборудовать защитным козырьком;</w:t>
      </w:r>
    </w:p>
    <w:p w:rsidR="00CC0C6A" w:rsidRPr="00330D5F" w:rsidRDefault="00CC0C6A" w:rsidP="00F75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:rsidR="00CC0C6A" w:rsidRPr="00330D5F" w:rsidRDefault="00BA55CB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2.</w:t>
      </w:r>
      <w:r w:rsidR="00CC0C6A" w:rsidRPr="00330D5F">
        <w:rPr>
          <w:rFonts w:ascii="Times New Roman" w:hAnsi="Times New Roman" w:cs="Times New Roman"/>
          <w:sz w:val="28"/>
          <w:szCs w:val="28"/>
        </w:rPr>
        <w:t>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</w:t>
      </w:r>
    </w:p>
    <w:p w:rsidR="00CC0C6A" w:rsidRPr="00330D5F" w:rsidRDefault="00BA55CB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3.</w:t>
      </w:r>
      <w:r w:rsidR="00CC0C6A" w:rsidRPr="00330D5F">
        <w:rPr>
          <w:rFonts w:ascii="Times New Roman" w:hAnsi="Times New Roman" w:cs="Times New Roman"/>
          <w:sz w:val="28"/>
          <w:szCs w:val="28"/>
        </w:rPr>
        <w:t>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CC0C6A" w:rsidRPr="00330D5F" w:rsidRDefault="00BA55CB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4.</w:t>
      </w:r>
      <w:r w:rsidR="00CC0C6A" w:rsidRPr="00330D5F">
        <w:rPr>
          <w:rFonts w:ascii="Times New Roman" w:hAnsi="Times New Roman" w:cs="Times New Roman"/>
          <w:sz w:val="28"/>
          <w:szCs w:val="28"/>
        </w:rPr>
        <w:t>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отвечающий требованиям действующих строительных норм и правил, и содержать его в надлежащем состоянии;</w:t>
      </w:r>
      <w:proofErr w:type="gramEnd"/>
    </w:p>
    <w:p w:rsidR="00CC0C6A" w:rsidRPr="00330D5F" w:rsidRDefault="00BA55CB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5.</w:t>
      </w:r>
      <w:r w:rsidR="00CC0C6A" w:rsidRPr="00330D5F">
        <w:rPr>
          <w:rFonts w:ascii="Times New Roman" w:hAnsi="Times New Roman" w:cs="Times New Roman"/>
          <w:sz w:val="28"/>
          <w:szCs w:val="28"/>
        </w:rPr>
        <w:t>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:rsidR="00CC0C6A" w:rsidRPr="00330D5F" w:rsidRDefault="00BA55CB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6.</w:t>
      </w:r>
      <w:r w:rsidR="00CC0C6A" w:rsidRPr="00330D5F">
        <w:rPr>
          <w:rFonts w:ascii="Times New Roman" w:hAnsi="Times New Roman" w:cs="Times New Roman"/>
          <w:sz w:val="28"/>
          <w:szCs w:val="28"/>
        </w:rPr>
        <w:t>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</w:t>
      </w:r>
    </w:p>
    <w:p w:rsidR="00CC0C6A" w:rsidRPr="00330D5F" w:rsidRDefault="00BA55CB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7.</w:t>
      </w:r>
      <w:r w:rsidR="00CC0C6A" w:rsidRPr="00330D5F">
        <w:rPr>
          <w:rFonts w:ascii="Times New Roman" w:hAnsi="Times New Roman" w:cs="Times New Roman"/>
          <w:sz w:val="28"/>
          <w:szCs w:val="28"/>
        </w:rPr>
        <w:t>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:rsidR="00CC0C6A" w:rsidRPr="00330D5F" w:rsidRDefault="00BA55CB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8.</w:t>
      </w:r>
      <w:r w:rsidR="00CC0C6A" w:rsidRPr="00330D5F">
        <w:rPr>
          <w:rFonts w:ascii="Times New Roman" w:hAnsi="Times New Roman" w:cs="Times New Roman"/>
          <w:sz w:val="28"/>
          <w:szCs w:val="28"/>
        </w:rPr>
        <w:t>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CC0C6A" w:rsidRPr="00330D5F" w:rsidRDefault="00BA55CB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9.</w:t>
      </w:r>
      <w:r w:rsidR="00CC0C6A" w:rsidRPr="00330D5F">
        <w:rPr>
          <w:rFonts w:ascii="Times New Roman" w:hAnsi="Times New Roman" w:cs="Times New Roman"/>
          <w:sz w:val="28"/>
          <w:szCs w:val="28"/>
        </w:rPr>
        <w:t>Обеспечить устройство временных тротуаров для пешеходов;</w:t>
      </w:r>
    </w:p>
    <w:p w:rsidR="00CC0C6A" w:rsidRPr="00330D5F" w:rsidRDefault="00351D18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10.</w:t>
      </w:r>
      <w:r w:rsidR="00CC0C6A" w:rsidRPr="00330D5F">
        <w:rPr>
          <w:rFonts w:ascii="Times New Roman" w:hAnsi="Times New Roman" w:cs="Times New Roman"/>
          <w:sz w:val="28"/>
          <w:szCs w:val="28"/>
        </w:rPr>
        <w:t>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:rsidR="00CC0C6A" w:rsidRPr="00330D5F" w:rsidRDefault="00351D18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11.</w:t>
      </w:r>
      <w:r w:rsidR="00CC0C6A" w:rsidRPr="00330D5F">
        <w:rPr>
          <w:rFonts w:ascii="Times New Roman" w:hAnsi="Times New Roman" w:cs="Times New Roman"/>
          <w:sz w:val="28"/>
          <w:szCs w:val="28"/>
        </w:rPr>
        <w:t>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</w:t>
      </w:r>
      <w:r w:rsidR="007D16D3" w:rsidRPr="00330D5F">
        <w:rPr>
          <w:rFonts w:ascii="Times New Roman" w:hAnsi="Times New Roman" w:cs="Times New Roman"/>
          <w:sz w:val="28"/>
          <w:szCs w:val="28"/>
        </w:rPr>
        <w:t xml:space="preserve"> проезжую часть улиц (проездов)</w:t>
      </w:r>
      <w:r w:rsidR="00CC0C6A" w:rsidRPr="00330D5F">
        <w:rPr>
          <w:rFonts w:ascii="Times New Roman" w:hAnsi="Times New Roman" w:cs="Times New Roman"/>
          <w:sz w:val="28"/>
          <w:szCs w:val="28"/>
        </w:rPr>
        <w:t>;</w:t>
      </w:r>
    </w:p>
    <w:p w:rsidR="00CC0C6A" w:rsidRPr="00330D5F" w:rsidRDefault="00351D18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12.</w:t>
      </w:r>
      <w:r w:rsidR="00CC0C6A" w:rsidRPr="00330D5F">
        <w:rPr>
          <w:rFonts w:ascii="Times New Roman" w:hAnsi="Times New Roman" w:cs="Times New Roman"/>
          <w:sz w:val="28"/>
          <w:szCs w:val="28"/>
        </w:rPr>
        <w:t>Установить биотуалет или стационарный туалет с подключением к сетям канализации и обеспечивать его обслуживание;</w:t>
      </w:r>
    </w:p>
    <w:p w:rsidR="00CC0C6A" w:rsidRPr="00330D5F" w:rsidRDefault="00351D18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13.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Обеспечить наличие на территории строительной площадки контейнеров и (или) бункеров для сбора твердых </w:t>
      </w:r>
      <w:r w:rsidR="007D16D3" w:rsidRPr="00330D5F">
        <w:rPr>
          <w:rFonts w:ascii="Times New Roman" w:hAnsi="Times New Roman" w:cs="Times New Roman"/>
          <w:sz w:val="28"/>
          <w:szCs w:val="28"/>
        </w:rPr>
        <w:t>коммунальных</w:t>
      </w:r>
      <w:r w:rsidR="00CC0C6A" w:rsidRPr="00330D5F">
        <w:rPr>
          <w:rFonts w:ascii="Times New Roman" w:hAnsi="Times New Roman" w:cs="Times New Roman"/>
          <w:sz w:val="28"/>
          <w:szCs w:val="28"/>
        </w:rPr>
        <w:t>, крупногабаритных и строительных отходов;</w:t>
      </w:r>
    </w:p>
    <w:p w:rsidR="00CC0C6A" w:rsidRPr="00330D5F" w:rsidRDefault="00351D18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14.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Обеспечить организацию вывоза с территории строительной площадки твердых </w:t>
      </w:r>
      <w:r w:rsidR="007D16D3" w:rsidRPr="00330D5F">
        <w:rPr>
          <w:rFonts w:ascii="Times New Roman" w:hAnsi="Times New Roman" w:cs="Times New Roman"/>
          <w:sz w:val="28"/>
          <w:szCs w:val="28"/>
        </w:rPr>
        <w:t>коммунальных</w:t>
      </w:r>
      <w:r w:rsidR="00CC0C6A" w:rsidRPr="00330D5F">
        <w:rPr>
          <w:rFonts w:ascii="Times New Roman" w:hAnsi="Times New Roman" w:cs="Times New Roman"/>
          <w:sz w:val="28"/>
          <w:szCs w:val="28"/>
        </w:rPr>
        <w:t>, крупногабаритных и строительных отходов в установленном порядке (заключение договора со специализированной организацией);</w:t>
      </w:r>
    </w:p>
    <w:p w:rsidR="00CC0C6A" w:rsidRPr="00330D5F" w:rsidRDefault="00351D18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15.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Обеспечить вывоз снега, убранного с территории строительной площадки и не содержащего отходы, на 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снегоплавильные</w:t>
      </w:r>
      <w:proofErr w:type="spellEnd"/>
      <w:r w:rsidR="00CC0C6A" w:rsidRPr="00330D5F">
        <w:rPr>
          <w:rFonts w:ascii="Times New Roman" w:hAnsi="Times New Roman" w:cs="Times New Roman"/>
          <w:sz w:val="28"/>
          <w:szCs w:val="28"/>
        </w:rPr>
        <w:t xml:space="preserve"> станции или в специально отведенные места, согласованные в установленном порядке уполномоченным органом;</w:t>
      </w:r>
    </w:p>
    <w:p w:rsidR="00CC0C6A" w:rsidRPr="00330D5F" w:rsidRDefault="00351D18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16.</w:t>
      </w:r>
      <w:r w:rsidR="00CC0C6A" w:rsidRPr="00330D5F">
        <w:rPr>
          <w:rFonts w:ascii="Times New Roman" w:hAnsi="Times New Roman" w:cs="Times New Roman"/>
          <w:sz w:val="28"/>
          <w:szCs w:val="28"/>
        </w:rPr>
        <w:t>Обеспечить повседневную уборку дорог, примыкающих к строительной площадке, включая въезды и выезды по 300 метров в каждую сторону;</w:t>
      </w:r>
    </w:p>
    <w:p w:rsidR="00CC0C6A" w:rsidRPr="00330D5F" w:rsidRDefault="00351D18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4.13.2.</w:t>
      </w:r>
      <w:r w:rsidR="00A15579" w:rsidRPr="00330D5F">
        <w:rPr>
          <w:rFonts w:ascii="Times New Roman" w:hAnsi="Times New Roman" w:cs="Times New Roman"/>
          <w:sz w:val="28"/>
          <w:szCs w:val="28"/>
        </w:rPr>
        <w:t>17.</w:t>
      </w:r>
      <w:r w:rsidR="00CC0C6A" w:rsidRPr="00330D5F">
        <w:rPr>
          <w:rFonts w:ascii="Times New Roman" w:hAnsi="Times New Roman" w:cs="Times New Roman"/>
          <w:sz w:val="28"/>
          <w:szCs w:val="28"/>
        </w:rPr>
        <w:t>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CC0C6A" w:rsidRPr="00330D5F" w:rsidRDefault="00375889" w:rsidP="00F756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</w:t>
      </w:r>
      <w:r w:rsidR="00A15579" w:rsidRPr="00330D5F">
        <w:rPr>
          <w:rFonts w:ascii="Times New Roman" w:hAnsi="Times New Roman" w:cs="Times New Roman"/>
          <w:sz w:val="28"/>
          <w:szCs w:val="28"/>
        </w:rPr>
        <w:t>.</w:t>
      </w:r>
      <w:r w:rsidRPr="00330D5F">
        <w:rPr>
          <w:rFonts w:ascii="Times New Roman" w:hAnsi="Times New Roman" w:cs="Times New Roman"/>
          <w:sz w:val="28"/>
          <w:szCs w:val="28"/>
        </w:rPr>
        <w:t>14</w:t>
      </w:r>
      <w:r w:rsidR="00A15579" w:rsidRPr="00330D5F">
        <w:rPr>
          <w:rFonts w:ascii="Times New Roman" w:hAnsi="Times New Roman" w:cs="Times New Roman"/>
          <w:sz w:val="28"/>
          <w:szCs w:val="28"/>
        </w:rPr>
        <w:t>.</w:t>
      </w:r>
      <w:r w:rsidR="00CC0C6A" w:rsidRPr="00330D5F">
        <w:rPr>
          <w:rFonts w:ascii="Times New Roman" w:hAnsi="Times New Roman" w:cs="Times New Roman"/>
          <w:sz w:val="28"/>
          <w:szCs w:val="28"/>
        </w:rPr>
        <w:t>В течение всего периода проведения строительных и (или) ремонтных работ необходимо соблюдать требования настоящих Правил, а также восстановить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CC0C6A" w:rsidRPr="00330D5F" w:rsidRDefault="00375889" w:rsidP="00F756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</w:t>
      </w:r>
      <w:r w:rsidR="00A15579" w:rsidRPr="00330D5F">
        <w:rPr>
          <w:rFonts w:ascii="Times New Roman" w:hAnsi="Times New Roman" w:cs="Times New Roman"/>
          <w:sz w:val="28"/>
          <w:szCs w:val="28"/>
        </w:rPr>
        <w:t>.</w:t>
      </w:r>
      <w:r w:rsidRPr="00330D5F">
        <w:rPr>
          <w:rFonts w:ascii="Times New Roman" w:hAnsi="Times New Roman" w:cs="Times New Roman"/>
          <w:sz w:val="28"/>
          <w:szCs w:val="28"/>
        </w:rPr>
        <w:t>15</w:t>
      </w:r>
      <w:r w:rsidR="00A15579" w:rsidRPr="00330D5F">
        <w:rPr>
          <w:rFonts w:ascii="Times New Roman" w:hAnsi="Times New Roman" w:cs="Times New Roman"/>
          <w:sz w:val="28"/>
          <w:szCs w:val="28"/>
        </w:rPr>
        <w:t>.</w:t>
      </w:r>
      <w:r w:rsidR="00CC0C6A" w:rsidRPr="00330D5F">
        <w:rPr>
          <w:rFonts w:ascii="Times New Roman" w:hAnsi="Times New Roman" w:cs="Times New Roman"/>
          <w:sz w:val="28"/>
          <w:szCs w:val="28"/>
        </w:rPr>
        <w:t>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CC0C6A" w:rsidRPr="00330D5F" w:rsidRDefault="00375889" w:rsidP="00F756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4.16</w:t>
      </w:r>
      <w:r w:rsidR="00A15579" w:rsidRPr="00330D5F">
        <w:rPr>
          <w:rFonts w:ascii="Times New Roman" w:hAnsi="Times New Roman" w:cs="Times New Roman"/>
          <w:sz w:val="28"/>
          <w:szCs w:val="28"/>
        </w:rPr>
        <w:t>.</w:t>
      </w:r>
      <w:r w:rsidR="00CC0C6A" w:rsidRPr="00330D5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C0C6A" w:rsidRPr="00330D5F" w:rsidRDefault="00375889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4.16</w:t>
      </w:r>
      <w:r w:rsidR="00A15579" w:rsidRPr="00330D5F">
        <w:rPr>
          <w:rFonts w:ascii="Times New Roman" w:hAnsi="Times New Roman" w:cs="Times New Roman"/>
          <w:sz w:val="28"/>
          <w:szCs w:val="28"/>
        </w:rPr>
        <w:t>.1.</w:t>
      </w:r>
      <w:r w:rsidR="00CC0C6A" w:rsidRPr="00330D5F">
        <w:rPr>
          <w:rFonts w:ascii="Times New Roman" w:hAnsi="Times New Roman" w:cs="Times New Roman"/>
          <w:sz w:val="28"/>
          <w:szCs w:val="28"/>
        </w:rPr>
        <w:t>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19.00 до 9.00;</w:t>
      </w:r>
    </w:p>
    <w:p w:rsidR="00CC0C6A" w:rsidRPr="00330D5F" w:rsidRDefault="00375889" w:rsidP="00F756F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4.16</w:t>
      </w:r>
      <w:r w:rsidR="00A15579" w:rsidRPr="00330D5F">
        <w:rPr>
          <w:rFonts w:ascii="Times New Roman" w:hAnsi="Times New Roman" w:cs="Times New Roman"/>
          <w:sz w:val="28"/>
          <w:szCs w:val="28"/>
        </w:rPr>
        <w:t>.2.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Производить сужение или закрытие проезжей части дорог и тротуаров без соответствующего разрешения (распоряжения) администрации </w:t>
      </w:r>
      <w:r w:rsidR="00B310BE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CC0C6A" w:rsidRPr="00330D5F">
        <w:rPr>
          <w:rFonts w:ascii="Times New Roman" w:hAnsi="Times New Roman" w:cs="Times New Roman"/>
          <w:sz w:val="28"/>
          <w:szCs w:val="28"/>
        </w:rPr>
        <w:t>;</w:t>
      </w:r>
    </w:p>
    <w:p w:rsidR="006874C4" w:rsidRDefault="00375889" w:rsidP="00CF08A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4.16</w:t>
      </w:r>
      <w:r w:rsidR="00A15579" w:rsidRPr="00330D5F">
        <w:rPr>
          <w:rFonts w:ascii="Times New Roman" w:hAnsi="Times New Roman" w:cs="Times New Roman"/>
          <w:sz w:val="28"/>
          <w:szCs w:val="28"/>
        </w:rPr>
        <w:t>.3.</w:t>
      </w:r>
      <w:r w:rsidR="00CC0C6A" w:rsidRPr="00330D5F">
        <w:rPr>
          <w:rFonts w:ascii="Times New Roman" w:hAnsi="Times New Roman" w:cs="Times New Roman"/>
          <w:sz w:val="28"/>
          <w:szCs w:val="28"/>
        </w:rPr>
        <w:t>Огораживать территории строительной площадки при ее неиспользовании по назначению (строительство), а также в отсутствие выданного разрешения на строительство;</w:t>
      </w:r>
    </w:p>
    <w:p w:rsidR="001667D8" w:rsidRPr="00CF08AC" w:rsidRDefault="001667D8" w:rsidP="00CF08A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0C6A" w:rsidRPr="00330D5F" w:rsidRDefault="001B5284" w:rsidP="00A15579">
      <w:pPr>
        <w:keepNext/>
        <w:keepLines/>
        <w:spacing w:after="0" w:line="240" w:lineRule="auto"/>
        <w:ind w:firstLine="567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4.17</w:t>
      </w:r>
      <w:r w:rsidR="00A15579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CC0C6A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>С</w:t>
      </w:r>
      <w:r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одержание мест погребения. </w:t>
      </w:r>
      <w:r w:rsidR="00CC0C6A" w:rsidRPr="00330D5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CC0C6A" w:rsidRPr="00330D5F" w:rsidRDefault="001B5284" w:rsidP="00F664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4.17</w:t>
      </w:r>
      <w:r w:rsidR="00A15579" w:rsidRPr="00330D5F">
        <w:rPr>
          <w:rFonts w:ascii="Times New Roman" w:hAnsi="Times New Roman" w:cs="Times New Roman"/>
          <w:sz w:val="28"/>
          <w:szCs w:val="28"/>
        </w:rPr>
        <w:t>.1.</w:t>
      </w:r>
      <w:r w:rsidR="00CC0C6A" w:rsidRPr="00330D5F">
        <w:rPr>
          <w:rFonts w:ascii="Times New Roman" w:hAnsi="Times New Roman" w:cs="Times New Roman"/>
          <w:sz w:val="28"/>
          <w:szCs w:val="28"/>
        </w:rPr>
        <w:t>Работы по содержанию мест погребения включают:</w:t>
      </w:r>
    </w:p>
    <w:p w:rsidR="00CC0C6A" w:rsidRPr="00330D5F" w:rsidRDefault="00CC0C6A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Механизированную и ручную уборку дорог, тротуаров и пешеходных дорожек в летний и зимний периоды, включая обработку </w:t>
      </w:r>
      <w:proofErr w:type="spellStart"/>
      <w:r w:rsidRPr="00330D5F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330D5F">
        <w:rPr>
          <w:rFonts w:ascii="Times New Roman" w:hAnsi="Times New Roman" w:cs="Times New Roman"/>
          <w:sz w:val="28"/>
          <w:szCs w:val="28"/>
        </w:rPr>
        <w:t xml:space="preserve"> материалами в зимний период.</w:t>
      </w:r>
    </w:p>
    <w:p w:rsidR="00CC0C6A" w:rsidRPr="00330D5F" w:rsidRDefault="001B5284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>4.17.</w:t>
      </w:r>
      <w:r w:rsidR="00A15579" w:rsidRPr="00330D5F">
        <w:rPr>
          <w:rFonts w:ascii="Times New Roman" w:hAnsi="Times New Roman" w:cs="Times New Roman"/>
          <w:sz w:val="28"/>
          <w:szCs w:val="28"/>
        </w:rPr>
        <w:t>2.</w:t>
      </w:r>
      <w:r w:rsidR="00CC0C6A" w:rsidRPr="00330D5F">
        <w:rPr>
          <w:rFonts w:ascii="Times New Roman" w:hAnsi="Times New Roman" w:cs="Times New Roman"/>
          <w:sz w:val="28"/>
          <w:szCs w:val="28"/>
        </w:rPr>
        <w:t>Покос травы с периодичностью, которая обеспечит высоту травяного покрова не выше 15 сантиметров.</w:t>
      </w:r>
    </w:p>
    <w:p w:rsidR="00CC0C6A" w:rsidRPr="00330D5F" w:rsidRDefault="001B5284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4.17.</w:t>
      </w:r>
      <w:r w:rsidR="00A15579" w:rsidRPr="00330D5F">
        <w:rPr>
          <w:rFonts w:ascii="Times New Roman" w:hAnsi="Times New Roman" w:cs="Times New Roman"/>
          <w:sz w:val="28"/>
          <w:szCs w:val="28"/>
        </w:rPr>
        <w:t>3.</w:t>
      </w:r>
      <w:r w:rsidR="00CC0C6A" w:rsidRPr="00330D5F">
        <w:rPr>
          <w:rFonts w:ascii="Times New Roman" w:hAnsi="Times New Roman" w:cs="Times New Roman"/>
          <w:sz w:val="28"/>
          <w:szCs w:val="28"/>
        </w:rPr>
        <w:t>Снос аварийных и сухих деревьев, кустарников, а также посадку новых деревьев, кустарников в случае их сноса.</w:t>
      </w:r>
    </w:p>
    <w:p w:rsidR="00CC0C6A" w:rsidRPr="00330D5F" w:rsidRDefault="001B5284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4.17.</w:t>
      </w:r>
      <w:r w:rsidR="00A15579" w:rsidRPr="00330D5F">
        <w:rPr>
          <w:rFonts w:ascii="Times New Roman" w:hAnsi="Times New Roman" w:cs="Times New Roman"/>
          <w:sz w:val="28"/>
          <w:szCs w:val="28"/>
        </w:rPr>
        <w:t>4.</w:t>
      </w:r>
      <w:r w:rsidR="00CC0C6A" w:rsidRPr="00330D5F">
        <w:rPr>
          <w:rFonts w:ascii="Times New Roman" w:hAnsi="Times New Roman" w:cs="Times New Roman"/>
          <w:sz w:val="28"/>
          <w:szCs w:val="28"/>
        </w:rPr>
        <w:t>Содержание в исправном состоянии имущества, находящегося на территории мест погребения</w:t>
      </w:r>
      <w:r w:rsidR="00893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C6A" w:rsidRPr="00330D5F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="00CC0C6A" w:rsidRPr="00330D5F">
        <w:rPr>
          <w:rFonts w:ascii="Times New Roman" w:hAnsi="Times New Roman" w:cs="Times New Roman"/>
          <w:sz w:val="28"/>
          <w:szCs w:val="28"/>
        </w:rPr>
        <w:t>, сооружений, ограждений, ливневой канализации и т.д.</w:t>
      </w:r>
    </w:p>
    <w:p w:rsidR="00CC0C6A" w:rsidRPr="00330D5F" w:rsidRDefault="001B5284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4.17.</w:t>
      </w:r>
      <w:r w:rsidR="00A15579" w:rsidRPr="00330D5F">
        <w:rPr>
          <w:rFonts w:ascii="Times New Roman" w:hAnsi="Times New Roman" w:cs="Times New Roman"/>
          <w:sz w:val="28"/>
          <w:szCs w:val="28"/>
        </w:rPr>
        <w:t>5.</w:t>
      </w:r>
      <w:r w:rsidR="00CC0C6A" w:rsidRPr="00330D5F">
        <w:rPr>
          <w:rFonts w:ascii="Times New Roman" w:hAnsi="Times New Roman" w:cs="Times New Roman"/>
          <w:sz w:val="28"/>
          <w:szCs w:val="28"/>
        </w:rPr>
        <w:t>Обустройство и содержание контейнерных площадок для сбора мусора.</w:t>
      </w:r>
    </w:p>
    <w:p w:rsidR="00CC0C6A" w:rsidRPr="00330D5F" w:rsidRDefault="001B5284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4.17.</w:t>
      </w:r>
      <w:r w:rsidR="00A15579" w:rsidRPr="00330D5F">
        <w:rPr>
          <w:rFonts w:ascii="Times New Roman" w:hAnsi="Times New Roman" w:cs="Times New Roman"/>
          <w:sz w:val="28"/>
          <w:szCs w:val="28"/>
        </w:rPr>
        <w:t>6.</w:t>
      </w:r>
      <w:r w:rsidR="00CC0C6A" w:rsidRPr="00330D5F">
        <w:rPr>
          <w:rFonts w:ascii="Times New Roman" w:hAnsi="Times New Roman" w:cs="Times New Roman"/>
          <w:sz w:val="28"/>
          <w:szCs w:val="28"/>
        </w:rPr>
        <w:t xml:space="preserve">Своевременный сбор и вывоз мусора. </w:t>
      </w:r>
    </w:p>
    <w:p w:rsidR="00CC0C6A" w:rsidRPr="00330D5F" w:rsidRDefault="001B5284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4.17.</w:t>
      </w:r>
      <w:r w:rsidR="00A15579" w:rsidRPr="00330D5F">
        <w:rPr>
          <w:rFonts w:ascii="Times New Roman" w:hAnsi="Times New Roman" w:cs="Times New Roman"/>
          <w:sz w:val="28"/>
          <w:szCs w:val="28"/>
        </w:rPr>
        <w:t>7.</w:t>
      </w:r>
      <w:r w:rsidR="00CC0C6A" w:rsidRPr="00330D5F">
        <w:rPr>
          <w:rFonts w:ascii="Times New Roman" w:hAnsi="Times New Roman" w:cs="Times New Roman"/>
          <w:sz w:val="28"/>
          <w:szCs w:val="28"/>
        </w:rPr>
        <w:t>Содержание и ремонт контейнеров для сбора мусора, указателей с наименованием кварталов и аллей, включая их покраску.</w:t>
      </w:r>
    </w:p>
    <w:p w:rsidR="00CC0C6A" w:rsidRPr="00330D5F" w:rsidRDefault="001B5284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4.17.</w:t>
      </w:r>
      <w:r w:rsidR="00A15579" w:rsidRPr="00330D5F">
        <w:rPr>
          <w:rFonts w:ascii="Times New Roman" w:hAnsi="Times New Roman" w:cs="Times New Roman"/>
          <w:sz w:val="28"/>
          <w:szCs w:val="28"/>
        </w:rPr>
        <w:t>8.</w:t>
      </w:r>
      <w:r w:rsidR="00CC0C6A" w:rsidRPr="00330D5F">
        <w:rPr>
          <w:rFonts w:ascii="Times New Roman" w:hAnsi="Times New Roman" w:cs="Times New Roman"/>
          <w:sz w:val="28"/>
          <w:szCs w:val="28"/>
        </w:rPr>
        <w:t>Содержание и ремонт системы водоснабжения для поливочных целей.</w:t>
      </w:r>
    </w:p>
    <w:p w:rsidR="00CC0C6A" w:rsidRPr="00330D5F" w:rsidRDefault="001B5284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4.17.</w:t>
      </w:r>
      <w:r w:rsidR="00A15579" w:rsidRPr="00330D5F">
        <w:rPr>
          <w:rFonts w:ascii="Times New Roman" w:hAnsi="Times New Roman" w:cs="Times New Roman"/>
          <w:sz w:val="28"/>
          <w:szCs w:val="28"/>
        </w:rPr>
        <w:t>9.</w:t>
      </w:r>
      <w:r w:rsidR="00CC0C6A" w:rsidRPr="00330D5F">
        <w:rPr>
          <w:rFonts w:ascii="Times New Roman" w:hAnsi="Times New Roman" w:cs="Times New Roman"/>
          <w:sz w:val="28"/>
          <w:szCs w:val="28"/>
        </w:rPr>
        <w:t>Содержание общественных туалетов (туалетных кабин) и вывоз жидких отходов.</w:t>
      </w:r>
    </w:p>
    <w:p w:rsidR="00CC0C6A" w:rsidRPr="00330D5F" w:rsidRDefault="001B5284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4.17.</w:t>
      </w:r>
      <w:r w:rsidR="00A15579" w:rsidRPr="00330D5F">
        <w:rPr>
          <w:rFonts w:ascii="Times New Roman" w:hAnsi="Times New Roman" w:cs="Times New Roman"/>
          <w:sz w:val="28"/>
          <w:szCs w:val="28"/>
        </w:rPr>
        <w:t>10.</w:t>
      </w:r>
      <w:r w:rsidR="00CC0C6A" w:rsidRPr="00330D5F">
        <w:rPr>
          <w:rFonts w:ascii="Times New Roman" w:hAnsi="Times New Roman" w:cs="Times New Roman"/>
          <w:sz w:val="28"/>
          <w:szCs w:val="28"/>
        </w:rPr>
        <w:t>Содержание объектов наружного освещения мест погребения.</w:t>
      </w:r>
    </w:p>
    <w:p w:rsidR="00CC0C6A" w:rsidRPr="00330D5F" w:rsidRDefault="00CC0C6A" w:rsidP="00F664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Ответственность за содержание захоронений, намогильных сооружений, зеленых насаждений, оград, иных элементов на местах захоронений возлагается на лиц, ответственных за места захоронений, указанных в удостоверении о захоронении. Лицо, ответственное за место захоронения, обязано содержать намогильные сооружения, живую зеленую изгородь из кустарника, зеленые насаждения, ограды, иные элементов в надлежащем порядке, своевременно производить оправку надгробий.</w:t>
      </w:r>
    </w:p>
    <w:p w:rsidR="00CC0C6A" w:rsidRPr="00330D5F" w:rsidRDefault="00CC0C6A" w:rsidP="00F664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На территории мест погребения запрещается:</w:t>
      </w:r>
    </w:p>
    <w:p w:rsidR="00CC0C6A" w:rsidRPr="00330D5F" w:rsidRDefault="00CC0C6A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Портить намогильные сооружения, оборудование мест погребения, засорять территорию.</w:t>
      </w:r>
    </w:p>
    <w:p w:rsidR="00CC0C6A" w:rsidRPr="00330D5F" w:rsidRDefault="00CC0C6A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Ломать зеленые насаждения, рвать цветы.</w:t>
      </w:r>
    </w:p>
    <w:p w:rsidR="00CC0C6A" w:rsidRPr="00330D5F" w:rsidRDefault="00CC0C6A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Осуществлять выгул собак, ловлю птиц.</w:t>
      </w:r>
    </w:p>
    <w:p w:rsidR="00CC0C6A" w:rsidRPr="00330D5F" w:rsidRDefault="00CC0C6A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Разводить костры, добывать песок и глину, срезать дерн.</w:t>
      </w:r>
    </w:p>
    <w:p w:rsidR="00CC0C6A" w:rsidRPr="00330D5F" w:rsidRDefault="00CC0C6A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Передвигаться на велосипедах, мопедах, мотоциклах, лыжах и санях.</w:t>
      </w:r>
    </w:p>
    <w:p w:rsidR="00CC0C6A" w:rsidRPr="00330D5F" w:rsidRDefault="00CC0C6A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Распивать спиртные напитки и находиться в нетрезвом состоянии.</w:t>
      </w:r>
    </w:p>
    <w:p w:rsidR="00CC0C6A" w:rsidRDefault="00CC0C6A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Находиться на территории места погребения после его закрытия.</w:t>
      </w:r>
    </w:p>
    <w:p w:rsidR="001667D8" w:rsidRDefault="001667D8" w:rsidP="00F6646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082" w:rsidRPr="00330D5F" w:rsidRDefault="00FB27D9" w:rsidP="00E36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5</w:t>
      </w:r>
      <w:r w:rsidR="00024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9945E5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УБОРКА ТЕРРИТОРИИ</w:t>
      </w:r>
      <w:r w:rsidR="00024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024082" w:rsidRPr="00330D5F" w:rsidRDefault="00024082" w:rsidP="00024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5371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Общие требования к уборке и содержанию и уборке территории и содержанию территории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6574E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96574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.1.1.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Организация уборки муниципальной территории осуществляется </w:t>
      </w:r>
      <w:r w:rsidR="0096574E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96574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96574E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Ежедневная уборка территории производится соответствующими специализированными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предприятиями, с которыми заключен соответствующий м</w:t>
      </w:r>
      <w:r w:rsidR="009D678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униципальный контракт (договор)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случаях экстремальных погодных явлений (ливневых дождей, ураганов, снегопада, гололеда) режим ликвидации последствий ЧС устанавливается в соответствии с указаниями комиссии по чрезвычайным ситуациям (далее - КЧС). Решения штаба КЧС </w:t>
      </w:r>
      <w:proofErr w:type="gram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обязательны к исполнению</w:t>
      </w:r>
      <w:proofErr w:type="gram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всеми юридическими и физическими лицами.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.1.3.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Организациям, осуществляющие промышленную деятельность, необходимо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.1.4.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Организациям, отвечающим за уборку территории обеспечить исправность уборочной техники с соблюдением транспортировки отходов и мусора, </w:t>
      </w:r>
      <w:proofErr w:type="gram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способом</w:t>
      </w:r>
      <w:proofErr w:type="gram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допускающим загрязнения территории по пути следования транспортного средства, перевозящего отходы</w:t>
      </w:r>
      <w:r w:rsidR="00D7563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7563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На территории </w:t>
      </w:r>
      <w:r w:rsidR="00240D64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240D6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запрещается: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7563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Производить накопление, размещение,</w:t>
      </w:r>
      <w:r w:rsidR="009D678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хранение и сброс отходов производства и потребления, бытового и строительного мусора, складирование и хранение</w:t>
      </w:r>
      <w:r w:rsidR="009D678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различных материалов, сырья, продукции, товаров, тары, механизмов, оборудования, грунта, мусора, оборудования,</w:t>
      </w:r>
      <w:r w:rsidR="009D678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спила деревьев, листвы, снега, за исключением мест, специально отведенных и предназначенных для этих целей, в том числе в границах территорий общего пользования;</w:t>
      </w:r>
      <w:proofErr w:type="gramEnd"/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Производить сброс мусора, в том числе некрупногабаритных отходов (оберток, тары, упаковок и т.п.), вне контейнеров для сбора отходов и урн.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.3.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Складировать </w:t>
      </w:r>
      <w:r w:rsidR="0050505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твердые коммунальные отходы (далее –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ТКО</w:t>
      </w:r>
      <w:r w:rsidR="0050505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 строительные и крупногабаритные отходы на территориях, прилегающих к объектам и элементам благоустройства всех категорий, в том числе в границах территорий общего пользования, за исключением специально отведенных для этих целей мест;</w:t>
      </w:r>
      <w:r w:rsidR="009D678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 стихийные свалки;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.4.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Установка, размещение</w:t>
      </w:r>
      <w:r w:rsidR="009D678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всех видов контейнеров и бункеров-накопителей для сбора ТКО, строительных и крупногабаритных отходов на проезжей части улиц, дорог, тротуарах, на внутриквартальной территории за пределами ограждений контейнерных площадок, газонах</w:t>
      </w:r>
      <w:r w:rsidR="00FC4C29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.5.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Превышать лимиты на размещение ТКО и крупногабаритных отходов;</w:t>
      </w:r>
    </w:p>
    <w:p w:rsidR="009D6784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.6.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Нарушать установленные в соответствии с законодательством сроки уборки и вывоза мусора, отходов, нарушение установленных правил их перевозки, в том числе допускать загрязнение территории </w:t>
      </w:r>
      <w:r w:rsidR="00C955C3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их транспортировке от места сбора, хранения до места переработки, а также в местах перегрузки и</w:t>
      </w:r>
      <w:r w:rsidR="009D678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дальнейшей транспортировке.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Производить мойку автомобилей и любых иных транспортных средств, производить слив горюче-смазочных жидкостей, в том числе на территориях индивидуальной (многоквартирной) жилой застройки, территориях гаражно-строительных кооперативов, автостоянок, на территориях, прилегающих к объектам благоустройства всех видов, за исключением специально отведенных мест, оборудованных в соответствии с требованиями действующего законодательства в области охраны окружающей среды.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Допускать загрязнение территории муниципального образования, объектов и элементов благоустройства, связанное с эксплуатацией и ремонтом транспортного средства.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Выезд транспортных сре</w:t>
      </w:r>
      <w:proofErr w:type="gram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дств с пл</w:t>
      </w:r>
      <w:proofErr w:type="gram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ощадок, на которых проводятся строительные работы, складских, промышленных баз, полигонов и иных объектов на грязных транспортных средствах, без предварительной мойки колес и кузовов, создающий угрозу загрязнения территории </w:t>
      </w:r>
      <w:r w:rsidR="00C955C3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9D678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Производить сжигание или закапывание в грунт</w:t>
      </w:r>
      <w:r w:rsidR="00D057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отходов производства и потребления, промышленных и бытовых отходов, мусора, листьев, спила и обрезки деревьев, иных материалов, подверженных горению, в местах, специально для этого не отведенных;</w:t>
      </w:r>
    </w:p>
    <w:p w:rsidR="004068EE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сброс сточных вод в водные объекты в отсутствие права пользования водными объектами в порядке, уста</w:t>
      </w:r>
      <w:r w:rsidR="004068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новленном законодательством. 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Выливать на проезжую часть, на газоны, под деревья, в ливневую канализацию отработанную воду после продажи мороженого, напитков, рыбы и других продуктов;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откачивание, слив воды, сброс жидких бытовых отходов в водные объекты, ливневые стоки, на проезжую часть автомобильных дорог, внутриквартальных проездов, на поверхность земли, а также каким-либо иным способом, без сброса в канализационные сети в установленном законодательством порядке.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Осуществлять складирование материалов, извлеченных при очистке и ремонте колодцев, на газонах, тротуарах или проезжей части дорог. </w:t>
      </w:r>
    </w:p>
    <w:p w:rsidR="00024082" w:rsidRPr="00330D5F" w:rsidRDefault="00110AF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Размещать постоянно или временно механические транспортные средства на детских площадках, а также в местах, препятствующих вывозу </w:t>
      </w:r>
      <w:r w:rsidR="007D16D3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мусора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068EE" w:rsidRDefault="00D75637" w:rsidP="004068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110AF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Размещать технически неисправные и разукомплектованные транспортные средства в местах общего пользования, либо в местах, не предусмотренных для стоянки авт</w:t>
      </w:r>
      <w:r w:rsidR="004068EE">
        <w:rPr>
          <w:rFonts w:ascii="Times New Roman" w:eastAsia="Calibri" w:hAnsi="Times New Roman" w:cs="Times New Roman"/>
          <w:sz w:val="28"/>
          <w:szCs w:val="28"/>
          <w:lang w:eastAsia="ru-RU"/>
        </w:rPr>
        <w:t>отранспортных средств.</w:t>
      </w:r>
    </w:p>
    <w:p w:rsidR="00C80FF5" w:rsidRDefault="00C80FF5" w:rsidP="00C80FF5">
      <w:pPr>
        <w:pStyle w:val="af3"/>
        <w:jc w:val="both"/>
        <w:rPr>
          <w:szCs w:val="28"/>
        </w:rPr>
      </w:pPr>
      <w:r>
        <w:rPr>
          <w:szCs w:val="28"/>
        </w:rPr>
        <w:t xml:space="preserve">        5.2.17.</w:t>
      </w:r>
      <w:r w:rsidRPr="00445E00">
        <w:rPr>
          <w:szCs w:val="28"/>
        </w:rPr>
        <w:t xml:space="preserve">Оставлять автотранспортные средства, предназначенные для грузовых или пассажирских перевозок, сельхозтехнику и (или) навесное оборудование к ней, на придомовых и </w:t>
      </w:r>
      <w:proofErr w:type="spellStart"/>
      <w:r w:rsidRPr="00445E00">
        <w:rPr>
          <w:szCs w:val="28"/>
        </w:rPr>
        <w:t>внутридворовых</w:t>
      </w:r>
      <w:proofErr w:type="spellEnd"/>
      <w:r w:rsidRPr="00445E00">
        <w:rPr>
          <w:szCs w:val="28"/>
        </w:rPr>
        <w:t xml:space="preserve"> территориях общего пользования, внутриквартальных проездах на срок более суток.</w:t>
      </w:r>
    </w:p>
    <w:p w:rsidR="00C80FF5" w:rsidRPr="00445E00" w:rsidRDefault="00C80FF5" w:rsidP="00C8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5.2.18.</w:t>
      </w:r>
      <w:r w:rsidRPr="00445E00">
        <w:rPr>
          <w:rFonts w:ascii="Times New Roman" w:hAnsi="Times New Roman" w:cs="Times New Roman"/>
          <w:sz w:val="28"/>
          <w:szCs w:val="28"/>
        </w:rPr>
        <w:t xml:space="preserve">Запрещена стоянка и ремонт автотранспорта, сельхозтехники на придомовых и </w:t>
      </w:r>
      <w:proofErr w:type="spellStart"/>
      <w:r w:rsidRPr="00445E00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445E00">
        <w:rPr>
          <w:rFonts w:ascii="Times New Roman" w:hAnsi="Times New Roman" w:cs="Times New Roman"/>
          <w:sz w:val="28"/>
          <w:szCs w:val="28"/>
        </w:rPr>
        <w:t xml:space="preserve"> территориях общего пользования, а также на расстоянии менее 25 метров до общеобразовательных школ и детских дошкольных учреждений, стационарных лечебных и культурных учреждений.</w:t>
      </w:r>
    </w:p>
    <w:p w:rsidR="00C80FF5" w:rsidRPr="00445E00" w:rsidRDefault="00C80FF5" w:rsidP="00C80FF5">
      <w:pPr>
        <w:pStyle w:val="af3"/>
        <w:jc w:val="both"/>
        <w:rPr>
          <w:szCs w:val="28"/>
        </w:rPr>
      </w:pPr>
    </w:p>
    <w:p w:rsidR="00024082" w:rsidRPr="00376E54" w:rsidRDefault="00D75637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04A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Сбор и временное хранение отходов, образующихся в результате хозяйственной (строительной) деятельности, осуществляется силами собственников, пользователей объектов в специально оборудованных для этих целей местах, в границах прилегающей территории, без нарушения элементов внешнего благоустройства. Также должен обеспечиваться своевременный и 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регулярный вывоз мусора и отходов производственной деятельности;</w:t>
      </w:r>
    </w:p>
    <w:p w:rsidR="00024082" w:rsidRPr="00376E54" w:rsidRDefault="001A04AE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535417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Вывоз отходов, образовавшихся во время строительной деятельности, следует осуществлять в специально отведенные для этого места лицам, производившим этот ремонт, самостоятельно.</w:t>
      </w:r>
    </w:p>
    <w:p w:rsidR="00024082" w:rsidRPr="00330D5F" w:rsidRDefault="001A04AE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535417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35417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Лица, разместившие отходы производства и потребления в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024082" w:rsidRPr="00376E54" w:rsidRDefault="00225615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организаций, либо органов, обязанных обеспечивать 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уборку данной территорий в соответствии с порядком, установленным настоящими Правилами.</w:t>
      </w:r>
    </w:p>
    <w:p w:rsidR="00024082" w:rsidRPr="00376E54" w:rsidRDefault="00225615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535417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Физические, юридические лица, иные хозяйствующие субъекты, независимо от их организационно-правовой формы, формы собственности и вида деятельности обязаны заключать договоры на сбор, хранение и вывоз ТКО и крупногабаритных отходов с подрядными и </w:t>
      </w:r>
      <w:proofErr w:type="spellStart"/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мусоровывозящими</w:t>
      </w:r>
      <w:proofErr w:type="spellEnd"/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организациями, имеющими договорные отношения со специализированными предприятиями, производящими сортировку и утилизацию (захоронение) отходов, или производить уборку основной и прилегающей территории своими силами.</w:t>
      </w:r>
      <w:proofErr w:type="gramEnd"/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допускать переполнения контейнеров, бункеров-накопителей и урн мусором</w:t>
      </w:r>
      <w:r w:rsidR="009D678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4082" w:rsidRPr="00663FE4" w:rsidRDefault="00225615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3FE4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024082" w:rsidRPr="00663FE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80FF5"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Организацию уборки территорий городского поселения следует осуществлять на основании </w:t>
      </w:r>
      <w:proofErr w:type="gramStart"/>
      <w:r w:rsidR="00C80FF5"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использования показателей нормативных объемов накопления отходов</w:t>
      </w:r>
      <w:proofErr w:type="gramEnd"/>
      <w:r w:rsidR="00C80FF5"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их производителей</w:t>
      </w:r>
      <w:r w:rsidR="00024082" w:rsidRPr="00663FE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4082" w:rsidRPr="00C80FF5" w:rsidRDefault="00B96A22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0FF5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024082" w:rsidRPr="00C80FF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Вывоз бытовых отходов производства и потребления из жилых домов, организаций торговли и общественного питания, культуры, детских и лечебных заведений следует осуществлять указанным организациям и домовладельцам, а также иным производителям отходов производства и потребления в соответствии с требованиями действующего законодательства.</w:t>
      </w:r>
    </w:p>
    <w:p w:rsidR="00024082" w:rsidRPr="00376E54" w:rsidRDefault="00B96A22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3FE4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="00024082" w:rsidRPr="00663FE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="00024082" w:rsidRPr="00663FE4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производитель отходов, осуществляющий свою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бы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товую и хозяйственную деятельность на земельном участке, в жилом или нежилом помещении на основании договора аренды или иного соглашения с </w:t>
      </w:r>
      <w:r w:rsidR="00024082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следует возлагать на собственника вышеперечисленных объектов недвижимости, ответственного за уборку территорий.</w:t>
      </w:r>
      <w:proofErr w:type="gramEnd"/>
    </w:p>
    <w:p w:rsidR="00804774" w:rsidRPr="00376E54" w:rsidRDefault="0070198E" w:rsidP="008047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акоплени</w:t>
      </w: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, сбор, транспортировани</w:t>
      </w: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, обработк</w:t>
      </w: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, утилизаци</w:t>
      </w: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, обезвреживани</w:t>
      </w: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захоронени</w:t>
      </w: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твердых коммунальных отходов, заключени</w:t>
      </w: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договора на оказание услуг по обращению с твердыми коммунальными отходами</w:t>
      </w:r>
      <w:r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</w:t>
      </w:r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правилами обращения с твердыми коммунальными отходами, утвержденными Постановлением Правительства РФ от 12 ноября 2016 г. N 1156 "Об обращении с твердыми коммунальными отходами в редакции постановления Правительства Российской Федерации от 25 августа 2008 г</w:t>
      </w:r>
      <w:proofErr w:type="gramEnd"/>
      <w:r w:rsidR="00804774" w:rsidRPr="00376E54">
        <w:rPr>
          <w:rFonts w:ascii="Times New Roman" w:eastAsia="Calibri" w:hAnsi="Times New Roman" w:cs="Times New Roman"/>
          <w:sz w:val="28"/>
          <w:szCs w:val="28"/>
          <w:lang w:eastAsia="ru-RU"/>
        </w:rPr>
        <w:t>. N 641".</w:t>
      </w:r>
    </w:p>
    <w:p w:rsidR="00024082" w:rsidRPr="00330D5F" w:rsidRDefault="00B96A22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Для предотвращения засорения улиц, площадей, скверов и других общественных мест отходами производства и потребления следует устанавливать специально предназначенные для временного хранения отходов емкости малого размера (урны, баки).</w:t>
      </w:r>
    </w:p>
    <w:p w:rsidR="00024082" w:rsidRPr="00330D5F" w:rsidRDefault="00B96A22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Физические, юридические лица, иные хозяйствующие субъекты, независимо от их организационно-правовой формы и формы собственности, обязаны устанавливать урны в границах основной, либо прилегающей территории.</w:t>
      </w:r>
    </w:p>
    <w:p w:rsidR="00024082" w:rsidRPr="00330D5F" w:rsidRDefault="0064599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Внешний вид, цвет, тип и способ установки урн, баков должен соответствовать внешнему виду, цвету, типу и способу установки урн, баков, расположенных в границах квартала, иного элемента планировочной структуры</w:t>
      </w:r>
      <w:r w:rsidR="00F43EB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4082" w:rsidRPr="00330D5F" w:rsidRDefault="0064599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На площадях, рынках, в парках, скверах, зонах отдыха, учреждениях образования, здравоохранения и других местах массового посещения населения, на улицах, иных территориях общего пользования, у каждого подъезда жилых домов, на входе в административные, служебные здания, объекты торговли, на остановках общественного транспорта необходимо осуществить установку урн.</w:t>
      </w:r>
    </w:p>
    <w:p w:rsidR="00024082" w:rsidRPr="00330D5F" w:rsidRDefault="0064599C" w:rsidP="005354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53541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Урны (баки) следует содержать в исправном и опрятном состоянии, очищать по мере накопления мусора. Очистка урн (баков), расположенных на территории общего пользования, производится организацией, осуществляющей уборку и содержание соответствующей территории, а на прилегающей территории - соответствующими юридическими и физическими лицами, иными хозяйствующими субъектами по мере их заполнения, но не реже двух раз в день.</w:t>
      </w:r>
    </w:p>
    <w:p w:rsidR="00024082" w:rsidRPr="00330D5F" w:rsidRDefault="0064599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99049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Мойка и дезинфекция урн (баков) производится по мере загрязнения, но не реже одного раза в неделю. Урны, расположенные на остановках городского пассажирского транспорта, очищаются,</w:t>
      </w:r>
      <w:r w:rsidR="00F43EB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промываются и дезинфицируются организациями, осуществляющими уборку и содержание остановок, а урны, установленные у торговых объектов, - организациями, осуществляющими торговую деятельность.</w:t>
      </w:r>
    </w:p>
    <w:p w:rsidR="00024082" w:rsidRPr="00330D5F" w:rsidRDefault="0064599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5.3.</w:t>
      </w:r>
      <w:r w:rsidR="0099049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4068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Окраска урн осуществляется организацией, осуществляющей уборку и содержание соответствующей территории, один раз в год (апрель), а также по мере необходимости или по требованию администрации </w:t>
      </w:r>
      <w:r w:rsidR="00C955C3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уполномоченного органа.</w:t>
      </w:r>
    </w:p>
    <w:p w:rsidR="00024082" w:rsidRPr="00330D5F" w:rsidRDefault="0064599C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99049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4068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мусоровозный</w:t>
      </w:r>
      <w:proofErr w:type="spell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транспорт, следует производить работникам организации, осуществляющей вывоз отходов.</w:t>
      </w:r>
    </w:p>
    <w:p w:rsidR="00024082" w:rsidRPr="00330D5F" w:rsidRDefault="00A65ED0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5.3.</w:t>
      </w:r>
      <w:r w:rsidR="0099049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80FF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024082" w:rsidRPr="00330D5F" w:rsidRDefault="00E92CB3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5.4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При уборке в ночное время следует принимать меры, предупреждающие шум.</w:t>
      </w:r>
    </w:p>
    <w:p w:rsidR="00024082" w:rsidRPr="00330D5F" w:rsidRDefault="00E92CB3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5.4.1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Уборку и очистку павильонов ожидания общественного транспорта, смежно с которыми расположены некапитальные объекты торговли, необходимо осуществлять владельцам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договорами пользования, договорами на размещение нестационарных объектов.</w:t>
      </w:r>
    </w:p>
    <w:p w:rsidR="00024082" w:rsidRPr="00330D5F" w:rsidRDefault="00D91EBA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5.4.2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9049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024082" w:rsidRPr="00330D5F" w:rsidRDefault="00D91EBA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5.5.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Содержание и уборка скверов и прилегающих к ним тротуаров, проездов и газонов осуществляется специализированными организациями по озеленению города.</w:t>
      </w:r>
    </w:p>
    <w:p w:rsidR="00024082" w:rsidRPr="00330D5F" w:rsidRDefault="00F33F33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5.5.1</w:t>
      </w:r>
      <w:r w:rsidR="008A004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производится силами и средствами этих организаций, собственников помещений.</w:t>
      </w:r>
    </w:p>
    <w:p w:rsidR="00024082" w:rsidRPr="00330D5F" w:rsidRDefault="00F33F33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5.6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Уборка мостов, путепроводов, пешеходных переходов, прилегающих к ним территорий, а также содержание коллекторов, труб ливневой канализации и </w:t>
      </w:r>
      <w:proofErr w:type="spell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колодцев производится организациям, обслуживающим данные объекты.</w:t>
      </w:r>
    </w:p>
    <w:p w:rsidR="00024082" w:rsidRPr="00330D5F" w:rsidRDefault="00F33F33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5.7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.Ответственность за уборку территорий, прилегающих к трансформаторным, распределительным подстанциям, тепловым пунктам, другим инженерным сооружениям, работающим в автоматическом режиме (без обслуживающего персонала), возлагается на собственников и (или) арендаторов указанных объектов (сооружений). </w:t>
      </w:r>
    </w:p>
    <w:p w:rsidR="007D16D3" w:rsidRPr="00330D5F" w:rsidRDefault="00F33F33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5.8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D672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индивидуальных жилых домах, не имеющих централизованной канализации, следует предусматривать специализированные выгребные ямы для совместного сбора туалетных и помойных нечистот с непроницаемым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дном, стенками и крышками с решетками, препятствующими попаданию крупных предметов в яму, с соблюдением требований экологических и санитарно-эпидемиологических норм, обеспечивающих благополучия населения и охрану окружающей среды в соответствии с действующим законодательством.</w:t>
      </w:r>
      <w:proofErr w:type="gramEnd"/>
    </w:p>
    <w:p w:rsidR="00024082" w:rsidRPr="00C80FF5" w:rsidRDefault="007D16D3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0FF5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024082" w:rsidRPr="00C80FF5">
        <w:rPr>
          <w:rFonts w:ascii="Times New Roman" w:eastAsia="Calibri" w:hAnsi="Times New Roman" w:cs="Times New Roman"/>
          <w:sz w:val="28"/>
          <w:szCs w:val="28"/>
          <w:lang w:eastAsia="ru-RU"/>
        </w:rPr>
        <w:t>апрещено устанавливать устройства наливных помоек, допускать разлив помоев и нечистот за территорией домов и улиц, вынос отходов производства и потребления на уличные проезды.</w:t>
      </w:r>
    </w:p>
    <w:p w:rsidR="00024082" w:rsidRPr="00330D5F" w:rsidRDefault="00470631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5.9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Жидкие бытовые отходы следует вывозить по договорам или разовым заявкам организациям, имеющим специальный транспорт.</w:t>
      </w:r>
    </w:p>
    <w:p w:rsidR="00024082" w:rsidRPr="00C80FF5" w:rsidRDefault="00470631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0FF5">
        <w:rPr>
          <w:rFonts w:ascii="Times New Roman" w:eastAsia="Calibri" w:hAnsi="Times New Roman" w:cs="Times New Roman"/>
          <w:sz w:val="28"/>
          <w:szCs w:val="28"/>
          <w:lang w:eastAsia="ru-RU"/>
        </w:rPr>
        <w:t>5.10</w:t>
      </w:r>
      <w:r w:rsidR="00024082" w:rsidRPr="00C80FF5">
        <w:rPr>
          <w:rFonts w:ascii="Times New Roman" w:eastAsia="Calibri" w:hAnsi="Times New Roman" w:cs="Times New Roman"/>
          <w:sz w:val="28"/>
          <w:szCs w:val="28"/>
          <w:lang w:eastAsia="ru-RU"/>
        </w:rPr>
        <w:t>.Собственникам помещений следует обеспечивать подъезды непосредственно к мусоросборникам и выгребным ямам.</w:t>
      </w:r>
    </w:p>
    <w:p w:rsidR="00024082" w:rsidRPr="00330D5F" w:rsidRDefault="00E95E35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5.11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.Очистку и уборку водосточных канав, лотков, труб, дренажей, предназначенных для отвода поверхностных и грунтовых вод из дворов, следует производить лицам, ответственным за уборку соответствующих территорий.</w:t>
      </w:r>
    </w:p>
    <w:p w:rsidR="00024082" w:rsidRPr="009B1C74" w:rsidRDefault="00E37A09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5.12</w:t>
      </w:r>
      <w:r w:rsidR="000240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.Слив воды на тротуары, газоны, проезжую часть дороги не допустим</w:t>
      </w:r>
      <w:r w:rsidR="00760A28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240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024082" w:rsidRPr="00330D5F" w:rsidRDefault="00E37A09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5.13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.Вывоз пищевых отходов следует осуществлять с территории ежедневно. Остальной мусор следует вывозить систематически, по мере накопления, но не реже одного раза в три дня, а в периоды года с температурой выше 14 градусов - ежедневно.</w:t>
      </w:r>
    </w:p>
    <w:p w:rsidR="00024082" w:rsidRPr="00330D5F" w:rsidRDefault="00E37A09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5.14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.Содержание и эксплуатацию санкционированных мест хранения и утилизации отходов производства и потребления следует осуществлять в установленном порядке.</w:t>
      </w:r>
    </w:p>
    <w:p w:rsidR="00024082" w:rsidRPr="009B1C74" w:rsidRDefault="00E37A09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5.15</w:t>
      </w:r>
      <w:r w:rsidR="000240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.Железнодорожные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переходы через пути), следует</w:t>
      </w:r>
      <w:r w:rsidR="007D16D3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убирать и содержать силами и средствами железнодорожных организаций, эксплуатирующих данные сооружения.</w:t>
      </w:r>
    </w:p>
    <w:p w:rsidR="00024082" w:rsidRPr="00330D5F" w:rsidRDefault="005762DA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5.16</w:t>
      </w:r>
      <w:r w:rsidR="00BC52A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81C38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Уборка и очистка территорий, отведенных для размещения и эксплуатации линейных объектов и инженерных сетей, осуществляется силами и средствами организаций, эксплуатирующих указанные линейные объекты и сети. В случае если указанные в данном пункте сети являются бесхозяйными, уборку и очистку территорий осуществляют организации, с которой заключен договор об обеспечении сохранности и эксплуатации бесхозяйного имущества, либо ответственный за уборку территории, в границах которой расположены линейные объекты.</w:t>
      </w:r>
    </w:p>
    <w:p w:rsidR="00024082" w:rsidRPr="00330D5F" w:rsidRDefault="005762DA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5.17.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024082" w:rsidRPr="00330D5F" w:rsidRDefault="004A5D74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5.18.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Запрещено складирование нечистот на проезжую часть улиц, тротуары и газоны.</w:t>
      </w:r>
    </w:p>
    <w:p w:rsidR="00024082" w:rsidRPr="00330D5F" w:rsidRDefault="004A5D74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5.19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.Сбор брошенных на улицах предметов, создающих помехи дорожному движению, следует возлагать на организации, обслуживающие данные объекты.</w:t>
      </w:r>
    </w:p>
    <w:p w:rsidR="00024082" w:rsidRPr="00330D5F" w:rsidRDefault="004A5D74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5.20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C52A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024082" w:rsidRPr="00330D5F" w:rsidRDefault="004A5D74" w:rsidP="00481C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5.21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.Привлечение граждан к выполнению работ по уборке, благоустройству и озеленению территории </w:t>
      </w:r>
      <w:r w:rsidR="00F55C0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Темрюкского городского поселения Темрюкского района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55C07" w:rsidRPr="00330D5F">
        <w:rPr>
          <w:rFonts w:ascii="Times New Roman" w:hAnsi="Times New Roman" w:cs="Times New Roman"/>
          <w:sz w:val="28"/>
          <w:szCs w:val="28"/>
        </w:rPr>
        <w:t>(санитарные пятницы, субботники, месячники)</w:t>
      </w:r>
      <w:r w:rsidR="00F55C07" w:rsidRPr="00330D5F">
        <w:rPr>
          <w:szCs w:val="28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следует осуществлять на основании постановления администрации </w:t>
      </w:r>
      <w:r w:rsidR="00AD659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Темрюкского городского поселения Темрюкского района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1682" w:rsidRPr="00330D5F" w:rsidRDefault="0089433C" w:rsidP="008943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Особенности уборки территории в весенне-летний период.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B1C74"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Период летней уборки устанавливается с 1 апреля по 30 сентября. В случае резкого изменения погодных условий отделом по вопросам ЖКХ администрации </w:t>
      </w:r>
      <w:r w:rsidR="009B1C74" w:rsidRPr="00445E0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B1C74"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сроки проведения летней уборки могут быть изменены.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Весенне-летняя уборка территории предусматривает мойку, </w:t>
      </w:r>
      <w:proofErr w:type="gram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полив</w:t>
      </w:r>
      <w:proofErr w:type="gram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подметание проезжей части улиц, тротуаров, площадей.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Мойке следует подвергать всю ширину проезжей части улиц и площадей.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Подметание дорожных покрытий, улиц и проездов осуществляется с предварительным увлажнением дорожных покрытий, в дневное время с 6.00 до 8.00 часов и с 16.00 до 23.00 часов, а на магистралях и улицах с интенсивным движением транспорта - в ночное время.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Мойку дорожных покрытий и тротуаров, а также подметание тротуаров производить с 23 часов до 7 часов утра, а влажное подметание проезжей части улиц производить по мере необходимости с 9 часов утра до 21 часа.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Уборку лотков и бордюров от песка, пыли, мусора после мойки следует заканчивать к 7 часам утра.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Мойку и поливку тротуаров и дворовых территорий, зеленых насаждений и газонов следует производить силами организаций и собственниками помещений.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При мойке проезжей части и тротуарного покрытия не допускается выбивание струей воды смета и мусора на тротуары, газоны, остановки, близко расположенные фасады зданий, объекты торговли.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Поливка дорожных покрытий в жаркие дни (при температуре выше 25°С) производится в период с 12.00 до 16.00 часов с интервалом 2 часа.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10.Мойка тротуарного покрытия должна осуществляться по мере загрязнения при невозможности очистить его ручным и механизированным способом.</w:t>
      </w:r>
    </w:p>
    <w:p w:rsidR="00024082" w:rsidRPr="00330D5F" w:rsidRDefault="0089433C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5.22.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11.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период листопада организации, ответственные за уборку закрепленной территории, производят сгребание и вывоз опавших листьев на газонах вдоль дорог и дворовых территориях. Сбор листвы к комлевой части деревьев и кустарников запрещается.</w:t>
      </w:r>
    </w:p>
    <w:p w:rsidR="00024082" w:rsidRPr="00330D5F" w:rsidRDefault="00F9054A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Особенности уборки территории в осенне-зимний период</w:t>
      </w:r>
    </w:p>
    <w:p w:rsidR="009B1C74" w:rsidRPr="00445E00" w:rsidRDefault="00F9054A" w:rsidP="009B1C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="009B1C74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1C74"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Период зимней уборки устанавливается с 1 ноября по 31 марта. В случае резкого изменения погодных условий (снег, мороз) сроки и окончание зимней уборки корректируются отделом по вопросам ЖКХ администрации </w:t>
      </w:r>
      <w:r w:rsidR="009B1C74" w:rsidRPr="00445E0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B1C74"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B1C74" w:rsidRPr="00445E00" w:rsidRDefault="009B1C74" w:rsidP="009B1C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Зимняя уборка территорий должна производиться в течение всего рабочего дня и предусматривать уборку и вывоз мусора, снега и льда, грязи, посыпку улиц </w:t>
      </w:r>
      <w:proofErr w:type="spellStart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445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материалами с соблюдением требований экологических и санитарно-эпидемиологических норм, обеспечивающих благополучия населения и охрану окружающей среды.</w:t>
      </w:r>
    </w:p>
    <w:p w:rsidR="00024082" w:rsidRPr="00330D5F" w:rsidRDefault="00F9054A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подготовке уборочной техники к работе в зимний период проводятся собственником техники в срок до 1 октября текущего года, к этому же сроку должны быть завершены работы по подготовке мест отвала снега.</w:t>
      </w:r>
    </w:p>
    <w:p w:rsidR="00024082" w:rsidRPr="00330D5F" w:rsidRDefault="00F9054A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.3.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Организации, отвечающие за уборку городских территорий, до </w:t>
      </w:r>
      <w:r w:rsidR="00572D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октября должны обеспечить завоз, заготовку и складирование необходимого количества </w:t>
      </w:r>
      <w:proofErr w:type="spell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материалов.</w:t>
      </w:r>
    </w:p>
    <w:p w:rsidR="00024082" w:rsidRPr="00330D5F" w:rsidRDefault="00F9054A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.4.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уборке внутриквартальных территорий, дорог в парках, лесопарках, садах, скверах, на бульварах и в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024082" w:rsidRPr="00330D5F" w:rsidRDefault="00F9054A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.5.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Технология и режим производства уборочных работ на проезжей части улиц, в проездах, на тротуарах и дворовых территориях должны обеспечивать беспрепятственное движение транспортных средств и пешеходов независимо от погодных условий.</w:t>
      </w:r>
    </w:p>
    <w:p w:rsidR="00024082" w:rsidRPr="00330D5F" w:rsidRDefault="00F9054A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.6.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Укладку свежевыпавшего снега в валы и кучи следует разрешать на всех улицах, площадях, набережных, бульварах и скверах с последующей вывозкой.</w:t>
      </w:r>
    </w:p>
    <w:p w:rsidR="00024082" w:rsidRPr="00330D5F" w:rsidRDefault="00F9054A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.7.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зависимости от ширины улицы и характера движения на ней валы следует укладывать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024082" w:rsidRPr="00330D5F" w:rsidRDefault="00F9054A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.8.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Посыпку территорий города следует начинать немедленно с начала снегопада или появления гололеда.</w:t>
      </w:r>
    </w:p>
    <w:p w:rsidR="00024082" w:rsidRPr="00330D5F" w:rsidRDefault="00181FF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.9.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024082" w:rsidRPr="00330D5F" w:rsidRDefault="00181FF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73385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Тротуары следует посыпать сухим песком без хлоридов.</w:t>
      </w:r>
    </w:p>
    <w:p w:rsidR="00024082" w:rsidRPr="00330D5F" w:rsidRDefault="0073385D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5.23.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11.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024082" w:rsidRPr="00330D5F" w:rsidRDefault="0073385D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.12.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Снег, сброшенный с крыш, следует немедленно вывозить.</w:t>
      </w:r>
    </w:p>
    <w:p w:rsidR="00024082" w:rsidRPr="00330D5F" w:rsidRDefault="0073385D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.13.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проездах, убираемых специализированными организациями, снег следует сбрасывать с крыш до вывозки снега, сметенного с дорожных покрытий, и укладывать в общий с ними вал.</w:t>
      </w:r>
    </w:p>
    <w:p w:rsidR="00024082" w:rsidRPr="00330D5F" w:rsidRDefault="0073385D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.14.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Все тротуары, дворы, лотки проезжей части улиц, площадей, набережных, рыночные площади и другие участки с асфальтовым покрытием следует очищать от снега и обледенелого наката под скребок и посыпать песком до 8 часов утра.</w:t>
      </w:r>
    </w:p>
    <w:p w:rsidR="00024082" w:rsidRPr="00330D5F" w:rsidRDefault="0073385D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.15.Места отвала снега необходимо обеспечить удобными подъездами, необходимыми механизмами для складирования снега.</w:t>
      </w:r>
    </w:p>
    <w:p w:rsidR="00024082" w:rsidRPr="00330D5F" w:rsidRDefault="0073385D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.16.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Уборку и вывозку снега и льда с улиц, площадей, скверов и бульваров следует начинать немедленно с начала снегопада и производить, в первую очередь, с магистральных улиц, трасс общественного транспорта, для обеспечения бесперебойного движения транспорта во избежание наката.</w:t>
      </w:r>
    </w:p>
    <w:p w:rsidR="00024082" w:rsidRPr="00330D5F" w:rsidRDefault="0073385D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.17.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уборке улиц, проездов, площадей специализированными организациями лицам, ответственным за содержание соответствующих территорий, следует обеспечивать после прохождения снегоочистительной техники уборку </w:t>
      </w:r>
      <w:proofErr w:type="spell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прибордюрных</w:t>
      </w:r>
      <w:proofErr w:type="spell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024082" w:rsidRPr="00330D5F" w:rsidRDefault="0073385D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5.23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.18.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Ручную очистку тротуаров, прилегающих к территории общего пользования, после проведения механизированной уборки от снега и смета на площадях, улицах и проездах осуществляет организация, производящая уборку, а тротуаров у прилегающей территории - соответствующие юридические и физические лица.</w:t>
      </w:r>
    </w:p>
    <w:p w:rsidR="00024082" w:rsidRPr="00330D5F" w:rsidRDefault="0073385D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3560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Уборка автомобильных дорог местного значения </w:t>
      </w:r>
    </w:p>
    <w:p w:rsidR="00024082" w:rsidRPr="00330D5F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024082" w:rsidRPr="00330D5F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 за организацию и производство уборочных работ возлагается на подрядные организации, осуществляющие уборку и содержание проезжей части, в том числе территории общего пользования.</w:t>
      </w:r>
    </w:p>
    <w:p w:rsidR="00024082" w:rsidRPr="00330D5F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.3.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За уборку территорий, прилегающих к входам в подземные и надземные пешеходные переходы, лестничных сходов переходов или самих переходов - на организации, на балансе которых они находятся;</w:t>
      </w:r>
    </w:p>
    <w:p w:rsidR="00024082" w:rsidRPr="00330D5F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.4.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Уборка дорог в весенне-летний период включает мытье, поливку, ликвидацию запыленности, подметание и т.п.</w:t>
      </w:r>
    </w:p>
    <w:p w:rsidR="00024082" w:rsidRPr="00330D5F" w:rsidRDefault="00024082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Уборка дорог в осенне-зимний период предусматривает уборку и вывоз мусора, снега и льда, грязи, посыпку дорог соляной смесью, посыпку тротуаров сухим песком.</w:t>
      </w:r>
    </w:p>
    <w:p w:rsidR="00024082" w:rsidRPr="00330D5F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11BF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Мойка проезжей части на всю ширину, искусственных покрытий площадей, магистралей, улиц и проездов, искусственных дорожных сооружений, производится в ночное (с 23.00 до 7.00) и дневное (с 7.00 до 23.00) время.</w:t>
      </w:r>
    </w:p>
    <w:p w:rsidR="00024082" w:rsidRPr="00330D5F" w:rsidRDefault="00024082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мойке проезжей части не допускается выбивание струей воды смета и мусора на тротуары, газоны, остановки ожидания общественного транспорта, близко расположенные фасады зданий, объекты торговли и т.д.</w:t>
      </w:r>
    </w:p>
    <w:p w:rsidR="00024082" w:rsidRPr="00330D5F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11BF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Очистка урн, расположенных вдоль дорог, производится не реже одного раза в день, на остановочных площадках - два раза в день.</w:t>
      </w:r>
    </w:p>
    <w:p w:rsidR="00024082" w:rsidRPr="009B1C74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B94FEC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11BFB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B94FEC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Конечные остановки, разворотные площадки</w:t>
      </w:r>
      <w:r w:rsidR="00A516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общественного транспорта оборудуются контейнерами для сбора отходов.</w:t>
      </w:r>
    </w:p>
    <w:p w:rsidR="00024082" w:rsidRPr="009B1C74" w:rsidRDefault="00024082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летний период площадки очищаются </w:t>
      </w:r>
      <w:proofErr w:type="gramStart"/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proofErr w:type="gramEnd"/>
      <w:r w:rsidR="00A516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смета</w:t>
      </w:r>
      <w:proofErr w:type="gramEnd"/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грязи и пыли, в зимний период осуществляется очистка и вывоз снега, при гололедице проводится обработка </w:t>
      </w:r>
      <w:proofErr w:type="spellStart"/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материалами.</w:t>
      </w:r>
    </w:p>
    <w:p w:rsidR="00024082" w:rsidRPr="009B1C74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EB37B3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11BFB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B94FEC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и уборка павильонов ожидания общественного транспорта обеспечиваются </w:t>
      </w:r>
      <w:r w:rsidR="00C955C3" w:rsidRPr="009B1C74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0240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основании договоров со специализированными организациями, выигравшими конкурс на проведение данных видов работ по результатам размещения муниципального заказа</w:t>
      </w:r>
      <w:r w:rsidR="005E7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муниципальным бюджетным учреждением в рамках уставной</w:t>
      </w:r>
      <w:r w:rsidR="00796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</w:t>
      </w:r>
      <w:r w:rsidR="00024082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4082" w:rsidRPr="009B1C74" w:rsidRDefault="00024082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отсутствия такого договора, уборку и очистку павильонов ожидания общественного транспорта следует производить организациям, в </w:t>
      </w:r>
      <w:r w:rsidR="009B1C74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уставную деятельность </w:t>
      </w:r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которых входит </w:t>
      </w:r>
      <w:r w:rsidR="009B1C74"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обязанность по содержанию автомобильных дорог</w:t>
      </w:r>
      <w:r w:rsidRPr="009B1C74"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которых расположены эти остановки.</w:t>
      </w:r>
    </w:p>
    <w:p w:rsidR="00024082" w:rsidRPr="00330D5F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11BF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024082" w:rsidRPr="00330D5F" w:rsidRDefault="002B4190" w:rsidP="00B94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C11BF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94F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Уборка павильонов ожидания общественного транспорта должна осуществляться не менее двух раз в неделю в летний период, в зимний период - по мере необходимости.</w:t>
      </w:r>
    </w:p>
    <w:p w:rsidR="00024082" w:rsidRPr="00330D5F" w:rsidRDefault="002B4190" w:rsidP="00493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5.24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C11BF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.Содержание и уборка территорий диспетчерских пунктов, конечных остановок, разворотных площадок городского общественного транспорта производятся организациями, осуществляющими эксплуатацию городского пассажирского транспорта.</w:t>
      </w:r>
    </w:p>
    <w:p w:rsidR="00024082" w:rsidRPr="00716E6D" w:rsidRDefault="00EC0110" w:rsidP="00493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3560A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A3560A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F7145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Уборка, санитарно</w:t>
      </w:r>
      <w:r w:rsidR="00FD6D4E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содержание и благоустройство </w:t>
      </w:r>
      <w:r w:rsidR="009F7145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мест отдыха и массового пребывания людей</w:t>
      </w:r>
      <w:r w:rsidR="00024082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4082" w:rsidRPr="00330D5F" w:rsidRDefault="00EC0110" w:rsidP="00FD3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>5</w:t>
      </w:r>
      <w:r w:rsidR="00FD3577" w:rsidRPr="00330D5F">
        <w:rPr>
          <w:rFonts w:ascii="Times New Roman" w:hAnsi="Times New Roman"/>
          <w:sz w:val="28"/>
          <w:szCs w:val="28"/>
          <w:lang w:eastAsia="ru-RU"/>
        </w:rPr>
        <w:t>.</w:t>
      </w:r>
      <w:r w:rsidRPr="00330D5F">
        <w:rPr>
          <w:rFonts w:ascii="Times New Roman" w:hAnsi="Times New Roman"/>
          <w:sz w:val="28"/>
          <w:szCs w:val="28"/>
          <w:lang w:eastAsia="ru-RU"/>
        </w:rPr>
        <w:t>2</w:t>
      </w:r>
      <w:r w:rsidR="00A3560A" w:rsidRPr="00330D5F">
        <w:rPr>
          <w:rFonts w:ascii="Times New Roman" w:hAnsi="Times New Roman"/>
          <w:sz w:val="28"/>
          <w:szCs w:val="28"/>
          <w:lang w:eastAsia="ru-RU"/>
        </w:rPr>
        <w:t>5</w:t>
      </w:r>
      <w:r w:rsidR="00FD3577" w:rsidRPr="00330D5F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024082" w:rsidRPr="00330D5F">
        <w:rPr>
          <w:rFonts w:ascii="Times New Roman" w:hAnsi="Times New Roman"/>
          <w:sz w:val="28"/>
          <w:szCs w:val="28"/>
          <w:lang w:eastAsia="ru-RU"/>
        </w:rPr>
        <w:t>К местам массового пребывания людей относятся:</w:t>
      </w:r>
    </w:p>
    <w:p w:rsidR="00024082" w:rsidRPr="00330D5F" w:rsidRDefault="00024082" w:rsidP="007A45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>площади, парки, скверы, бульвары, организованные места отдыха</w:t>
      </w:r>
      <w:r w:rsidR="0019176E" w:rsidRPr="00330D5F">
        <w:rPr>
          <w:rFonts w:ascii="Times New Roman" w:hAnsi="Times New Roman"/>
          <w:sz w:val="28"/>
          <w:szCs w:val="28"/>
          <w:lang w:eastAsia="ru-RU"/>
        </w:rPr>
        <w:t>,</w:t>
      </w:r>
      <w:r w:rsidRPr="00330D5F">
        <w:rPr>
          <w:rFonts w:ascii="Times New Roman" w:hAnsi="Times New Roman"/>
          <w:sz w:val="28"/>
          <w:szCs w:val="28"/>
          <w:lang w:eastAsia="ru-RU"/>
        </w:rPr>
        <w:t xml:space="preserve"> пляжи;</w:t>
      </w:r>
    </w:p>
    <w:p w:rsidR="00024082" w:rsidRPr="00330D5F" w:rsidRDefault="00024082" w:rsidP="00FD35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 xml:space="preserve">места активного отдыха и зрелищных мероприятий </w:t>
      </w:r>
      <w:r w:rsidR="00675287" w:rsidRPr="00330D5F">
        <w:rPr>
          <w:rFonts w:ascii="Times New Roman" w:hAnsi="Times New Roman"/>
          <w:sz w:val="28"/>
          <w:szCs w:val="28"/>
          <w:lang w:eastAsia="ru-RU"/>
        </w:rPr>
        <w:t>–</w:t>
      </w:r>
      <w:r w:rsidRPr="00330D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5287" w:rsidRPr="00330D5F">
        <w:rPr>
          <w:rFonts w:ascii="Times New Roman" w:hAnsi="Times New Roman"/>
          <w:sz w:val="28"/>
          <w:szCs w:val="28"/>
          <w:lang w:eastAsia="ru-RU"/>
        </w:rPr>
        <w:t xml:space="preserve">площади, </w:t>
      </w:r>
      <w:r w:rsidRPr="00330D5F">
        <w:rPr>
          <w:rFonts w:ascii="Times New Roman" w:hAnsi="Times New Roman"/>
          <w:sz w:val="28"/>
          <w:szCs w:val="28"/>
          <w:lang w:eastAsia="ru-RU"/>
        </w:rPr>
        <w:t xml:space="preserve">стадионы, </w:t>
      </w:r>
      <w:r w:rsidR="0010331F" w:rsidRPr="00330D5F">
        <w:rPr>
          <w:rFonts w:ascii="Times New Roman" w:hAnsi="Times New Roman"/>
          <w:sz w:val="28"/>
          <w:szCs w:val="28"/>
          <w:lang w:eastAsia="ru-RU"/>
        </w:rPr>
        <w:t>игровые комплексы;</w:t>
      </w:r>
    </w:p>
    <w:p w:rsidR="00024082" w:rsidRPr="00330D5F" w:rsidRDefault="00024082" w:rsidP="007A4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lastRenderedPageBreak/>
        <w:t>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024082" w:rsidRPr="00330D5F" w:rsidRDefault="00024082" w:rsidP="007A4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>территории, прилегающие к административным и общественным зданиям, строениям и учреждениям (театрам, кинотеатрам, школам, дошкольным учреждениям, поликлиникам и иным объектам);</w:t>
      </w:r>
    </w:p>
    <w:p w:rsidR="00024082" w:rsidRPr="00330D5F" w:rsidRDefault="0010331F" w:rsidP="007A45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>к</w:t>
      </w:r>
      <w:r w:rsidR="00024082" w:rsidRPr="00330D5F">
        <w:rPr>
          <w:rFonts w:ascii="Times New Roman" w:hAnsi="Times New Roman"/>
          <w:sz w:val="28"/>
          <w:szCs w:val="28"/>
          <w:lang w:eastAsia="ru-RU"/>
        </w:rPr>
        <w:t>ладбища, мемориалы.</w:t>
      </w:r>
    </w:p>
    <w:p w:rsidR="00024082" w:rsidRPr="00330D5F" w:rsidRDefault="00EC0110" w:rsidP="00FD3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>5.25</w:t>
      </w:r>
      <w:r w:rsidR="00024082" w:rsidRPr="00330D5F">
        <w:rPr>
          <w:rFonts w:ascii="Times New Roman" w:hAnsi="Times New Roman"/>
          <w:sz w:val="28"/>
          <w:szCs w:val="28"/>
          <w:lang w:eastAsia="ru-RU"/>
        </w:rPr>
        <w:t>.2.</w:t>
      </w:r>
      <w:r w:rsidR="00FD3577" w:rsidRPr="00330D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hAnsi="Times New Roman"/>
          <w:sz w:val="28"/>
          <w:szCs w:val="28"/>
          <w:lang w:eastAsia="ru-RU"/>
        </w:rPr>
        <w:t>В местах массового пребывания людей физические, юридические лицами, иные хозяйствующие субъекты, независимо от их организационно-правовой формы и формы собственности, являющиеся ответственными за объекты благоустройства, обязаны:</w:t>
      </w:r>
    </w:p>
    <w:p w:rsidR="00024082" w:rsidRPr="00330D5F" w:rsidRDefault="00024082" w:rsidP="00FD3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>Устанавливать в местах массового пребывания граждан урны для сбора мелкого мусора и своевременно очищать их;</w:t>
      </w:r>
    </w:p>
    <w:p w:rsidR="00024082" w:rsidRPr="00330D5F" w:rsidRDefault="00437CDD" w:rsidP="00FD3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>О</w:t>
      </w:r>
      <w:r w:rsidR="00024082" w:rsidRPr="00330D5F">
        <w:rPr>
          <w:rFonts w:ascii="Times New Roman" w:hAnsi="Times New Roman"/>
          <w:sz w:val="28"/>
          <w:szCs w:val="28"/>
          <w:lang w:eastAsia="ru-RU"/>
        </w:rPr>
        <w:t>беспечить установку биотуалетов,</w:t>
      </w:r>
      <w:r w:rsidRPr="00330D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hAnsi="Times New Roman"/>
          <w:sz w:val="28"/>
          <w:szCs w:val="28"/>
          <w:lang w:eastAsia="ru-RU"/>
        </w:rPr>
        <w:t>их своевременное обслуживание, очистку и дезинфекцию с учетом требований к установке и содержанию туалетов.</w:t>
      </w:r>
    </w:p>
    <w:p w:rsidR="00024082" w:rsidRPr="00330D5F" w:rsidRDefault="00024082" w:rsidP="00FD3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 xml:space="preserve">В непосредственной близости к местам массового пребывания граждан, а также возле административных зданий, строений и сооружений, промышленных предприятий осуществлять обустройство, содержание и уборку парковок (парковочных карманов), технологических и вспомогательных площадок в соответствии с действующими нормативными требованиями. </w:t>
      </w:r>
    </w:p>
    <w:p w:rsidR="00024082" w:rsidRPr="00330D5F" w:rsidRDefault="00024082" w:rsidP="00FD3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>Обеспечивать освещение мест массового пребывания граждан в темное время суток.</w:t>
      </w:r>
    </w:p>
    <w:p w:rsidR="00024082" w:rsidRPr="00330D5F" w:rsidRDefault="00EC0110" w:rsidP="00FD3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0D5F">
        <w:rPr>
          <w:rFonts w:ascii="Times New Roman" w:hAnsi="Times New Roman"/>
          <w:sz w:val="28"/>
          <w:szCs w:val="28"/>
          <w:lang w:eastAsia="ru-RU"/>
        </w:rPr>
        <w:t>5.25.</w:t>
      </w:r>
      <w:r w:rsidR="00FD3577" w:rsidRPr="00330D5F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="00024082" w:rsidRPr="00330D5F">
        <w:rPr>
          <w:rFonts w:ascii="Times New Roman" w:hAnsi="Times New Roman"/>
          <w:sz w:val="28"/>
          <w:szCs w:val="28"/>
          <w:lang w:eastAsia="ru-RU"/>
        </w:rPr>
        <w:t>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городской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5.25.4. На территориях мест отдыха и массового пребывания людей не допускается: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1) Хранить, складировать тару, товарную упаковку, запасы товаров и торговое оборудование в не предназначенных для этого местах, производить организацию торговли без специального оборудования;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2) Производить мойку и ремонт автотранспортных средств, слив горюче-смазочных жидкостей;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3) Устраивать автостоянки, гаражи, организовывать платные стоянки автотранспортных средств;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4) Устанавливать рекламные конструкции, аттракционы с нарушением установленного порядка;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5) Повреждать газоны, объекты естественного и искусственного озеленения;</w:t>
      </w:r>
    </w:p>
    <w:p w:rsidR="00E241FB" w:rsidRPr="00330D5F" w:rsidRDefault="00B12381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6) </w:t>
      </w:r>
      <w:r w:rsidR="00E241F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Повреждать малые архитектурные формы, иные объекты и элементы благоустройства и перемещать их с установленных мест;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7) Сидеть на столах и спинках скамеек;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8) Выливать остатки жидких продуктов, воду из сатураторных установок, квасных и пивных цистерн на тротуары, газоны и городские дороги;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9) Самовольно размещать нестационарные объекты;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10) Нарушать асфальтобетонное покрытие, целостность прилегающих зеленых зон и иных элементов благоустройства территорий;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11) Складировать ТКО в контейнеры (бункеры), предназначенные для сбора ТКО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12) 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13) Выставлять торгово-холодильное оборудование, товар за пределами территории, отведенной для  торгового объекта;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14) Разжигать костры, в том числе проводить мероприятия, предусматривающие использование открытого огня. 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15) Выгуливать домашних животных, купать домашних животных на муниципальных пляжах.</w:t>
      </w:r>
    </w:p>
    <w:p w:rsidR="00E241FB" w:rsidRPr="00330D5F" w:rsidRDefault="00E241FB" w:rsidP="00E24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испражнения домашних животных на территории </w:t>
      </w:r>
      <w:r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владельцы домашних животных обязаны самостоятельно осуществлять уборку экскрементов и их утилизацию. </w:t>
      </w:r>
    </w:p>
    <w:p w:rsidR="00024082" w:rsidRPr="00330D5F" w:rsidRDefault="00B6769B" w:rsidP="006874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.Уборка и санитарное содержание розничных рынков.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</w:t>
      </w:r>
      <w:r w:rsidR="00A3560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722414" w:rsidRPr="00330D5F" w:rsidRDefault="00A20626" w:rsidP="00722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926FB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</w:t>
      </w:r>
      <w:r w:rsidR="00722414" w:rsidRPr="00330D5F">
        <w:rPr>
          <w:rFonts w:ascii="Times New Roman" w:hAnsi="Times New Roman" w:cs="Times New Roman"/>
          <w:sz w:val="28"/>
          <w:szCs w:val="28"/>
        </w:rPr>
        <w:t>Организация работы по очистке и уборке территории рынков и прилегающих к ним территорий возлагается на администрацию рынка (</w:t>
      </w:r>
      <w:proofErr w:type="gramStart"/>
      <w:r w:rsidR="008F6E83" w:rsidRPr="00330D5F">
        <w:rPr>
          <w:rStyle w:val="st"/>
          <w:rFonts w:ascii="Times New Roman" w:hAnsi="Times New Roman" w:cs="Times New Roman"/>
          <w:sz w:val="28"/>
          <w:szCs w:val="28"/>
        </w:rPr>
        <w:t>ТР</w:t>
      </w:r>
      <w:proofErr w:type="gramEnd"/>
      <w:r w:rsidR="008F6E83" w:rsidRPr="00330D5F">
        <w:rPr>
          <w:rStyle w:val="st"/>
          <w:rFonts w:ascii="Times New Roman" w:hAnsi="Times New Roman" w:cs="Times New Roman"/>
          <w:sz w:val="28"/>
          <w:szCs w:val="28"/>
        </w:rPr>
        <w:t xml:space="preserve"> КК</w:t>
      </w:r>
      <w:r w:rsidR="008F6E83" w:rsidRPr="00330D5F">
        <w:rPr>
          <w:rStyle w:val="st"/>
          <w:rFonts w:ascii="Times New Roman" w:hAnsi="Times New Roman" w:cs="Times New Roman"/>
          <w:i/>
          <w:sz w:val="28"/>
          <w:szCs w:val="28"/>
        </w:rPr>
        <w:t xml:space="preserve"> </w:t>
      </w:r>
      <w:r w:rsidR="008F6E83" w:rsidRPr="00330D5F">
        <w:rPr>
          <w:rStyle w:val="st"/>
          <w:rFonts w:ascii="Times New Roman" w:hAnsi="Times New Roman" w:cs="Times New Roman"/>
          <w:sz w:val="28"/>
          <w:szCs w:val="28"/>
        </w:rPr>
        <w:t>«</w:t>
      </w:r>
      <w:r w:rsidR="008F6E83" w:rsidRPr="00330D5F">
        <w:rPr>
          <w:rStyle w:val="afd"/>
          <w:rFonts w:ascii="Times New Roman" w:hAnsi="Times New Roman" w:cs="Times New Roman"/>
          <w:i w:val="0"/>
          <w:sz w:val="28"/>
          <w:szCs w:val="28"/>
        </w:rPr>
        <w:t xml:space="preserve">Центральный Рынок») </w:t>
      </w:r>
      <w:r w:rsidR="00722414" w:rsidRPr="00716E6D">
        <w:rPr>
          <w:rFonts w:ascii="Times New Roman" w:hAnsi="Times New Roman" w:cs="Times New Roman"/>
          <w:sz w:val="28"/>
          <w:szCs w:val="28"/>
        </w:rPr>
        <w:t>в</w:t>
      </w:r>
      <w:r w:rsidR="00722414" w:rsidRPr="00330D5F">
        <w:rPr>
          <w:rFonts w:ascii="Times New Roman" w:hAnsi="Times New Roman" w:cs="Times New Roman"/>
          <w:sz w:val="28"/>
          <w:szCs w:val="28"/>
        </w:rPr>
        <w:t xml:space="preserve"> соответствии с действующими санитарными нормами и правилами торговли на рынках.</w:t>
      </w:r>
    </w:p>
    <w:p w:rsidR="00024082" w:rsidRPr="00330D5F" w:rsidRDefault="00024082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Основная уборка территории рынка и прилегающей территории производится после его закрытия. Днем осуществляется текущая уборка и очистка наполненных твердыми бытовыми отходами мусоросборников;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.3.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летний период года на территории рынка в обязательном порядке еженедельно производится влажная уборка;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926FB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.4. Т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.5.</w:t>
      </w:r>
      <w:r w:rsidR="00BF384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допускается деятельность организаций, предприятий торговли и бытового обслуживания, киосков, торговых палаток и павильонов,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.6.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Уборка и санитарное содержание объектов торговли и (или) общественного питания.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3560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926FB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Полная уборка территорий объектов торговли и (или) общественного питания и прилегающих территорий осуществляется не менее двух раз в сутки (утром и вечером). Днем производятся текущая уборка и очистка наполненных отходами урн и мусоросборников;</w:t>
      </w:r>
    </w:p>
    <w:p w:rsidR="00024082" w:rsidRPr="00716E6D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3560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926FB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входа в объекты торговли и (или) общественного питания устанавливается </w:t>
      </w:r>
      <w:r w:rsidR="00024082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не менее двух урн;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5.26.</w:t>
      </w:r>
      <w:r w:rsidR="00A3560A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214CA4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D62813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В местах временной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уличной торговли проводится уборка прилегающих территорий. Складирование тары и товаров на газонах и тротуарах не допускается;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3560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6.4.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Обеспечивается вывоз отходов.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.7.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ТКО.</w:t>
      </w:r>
    </w:p>
    <w:p w:rsidR="00024082" w:rsidRPr="00330D5F" w:rsidRDefault="00A20626" w:rsidP="00214C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</w:t>
      </w:r>
      <w:r w:rsidR="00214CA4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.8.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объектов благоустройства. Порядок уборки места проведения мероприятия, прилегающих к нему территорий и восстановления объектов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6874C4" w:rsidRPr="00330D5F" w:rsidRDefault="006874C4" w:rsidP="006874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5.26.9.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6874C4" w:rsidRPr="00330D5F" w:rsidRDefault="006874C4" w:rsidP="006874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5.26.9.1. Ответственность за состояние и эксплуатацию фонтанов возлагается на юридических и физических лиц, являющихся правообладателями фонтанов. </w:t>
      </w:r>
    </w:p>
    <w:p w:rsidR="006874C4" w:rsidRPr="00330D5F" w:rsidRDefault="006874C4" w:rsidP="006874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5.26.9.2. В период работы фонтанов очистка водной поверхности от мусора производится ежедневно. Юридические и физические лица, являющиеся правообладателями фонтанов, обязаны содержать их в чистоте, в том числе в период отключения.</w:t>
      </w:r>
    </w:p>
    <w:p w:rsidR="006874C4" w:rsidRPr="00330D5F" w:rsidRDefault="006874C4" w:rsidP="006874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5.26.10.Территории гаражно-строительных кооперативов, открытых автомобильных стоянок должны иметь твердое водонепроницаемое покрытие и ливневую канализацию и оборудоваться контейнерами для сбора отходов производства и потребления.</w:t>
      </w:r>
    </w:p>
    <w:p w:rsidR="006874C4" w:rsidRPr="00330D5F" w:rsidRDefault="006874C4" w:rsidP="006874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5.26.11. Вход на участок (место отдыха и массового пребывания людей) следует оборудовать доступными для инвалидов и других маломобильных групп населения, в том числе инвалидов-колясочников, элементами информации об объекте. На путях движения инвалидов и других 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маломобильных групп населения не допускается применять непрозрачные калитки на навесных петлях двустороннего действия, калитки с вращающимися полотнами, турникеты и другие устройства, создающие преграду для инвалидов и других маломобильных групп населения</w:t>
      </w:r>
    </w:p>
    <w:p w:rsidR="006874C4" w:rsidRPr="00330D5F" w:rsidRDefault="006874C4" w:rsidP="006874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5.26.1</w:t>
      </w:r>
      <w:r w:rsidR="00874660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На территории на основных путях движения людей следует предусматривать не менее чем через 100-150 м места отдыха, доступные для инвалидов и других маломобильных групп населения.</w:t>
      </w:r>
    </w:p>
    <w:p w:rsidR="00024082" w:rsidRPr="00716E6D" w:rsidRDefault="00B02422" w:rsidP="0076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5.27</w:t>
      </w:r>
      <w:r w:rsidR="00761D61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. Уборка, содержание и благоустройство придомовой территории многоквартирного дома</w:t>
      </w:r>
      <w:r w:rsidR="00EC0783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61D61" w:rsidRPr="00716E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24082" w:rsidRPr="00330D5F" w:rsidRDefault="00C67E1C" w:rsidP="00EC0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5.27.1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.Содержание придомовой территории многоквартирного дома:</w:t>
      </w:r>
    </w:p>
    <w:p w:rsidR="00024082" w:rsidRPr="00330D5F" w:rsidRDefault="00024082" w:rsidP="00024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придомовой территории многоквартирного дома (далее - придомовая территория) включает:</w:t>
      </w:r>
    </w:p>
    <w:p w:rsidR="00024082" w:rsidRPr="00330D5F" w:rsidRDefault="00024082" w:rsidP="00EC0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1) регулярную уборку;</w:t>
      </w:r>
    </w:p>
    <w:p w:rsidR="00024082" w:rsidRPr="00330D5F" w:rsidRDefault="00024082" w:rsidP="00EC0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2) ремонт и очистку люков и решеток смотровых и приемных колодцев, дренажей, лотков, перепускных труб;</w:t>
      </w:r>
    </w:p>
    <w:p w:rsidR="00024082" w:rsidRPr="00330D5F" w:rsidRDefault="00024082" w:rsidP="00EC0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024082" w:rsidRPr="00330D5F" w:rsidRDefault="00024082" w:rsidP="00EC0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4) сбор и вывоз ТКО и крупногабаритных отходов;</w:t>
      </w:r>
    </w:p>
    <w:p w:rsidR="00024082" w:rsidRPr="00330D5F" w:rsidRDefault="00024082" w:rsidP="00EC0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5) озеленение и уход за существующими зелеными насаждениями;</w:t>
      </w:r>
    </w:p>
    <w:p w:rsidR="00024082" w:rsidRDefault="00024082" w:rsidP="00EC0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6) содержание, текущий и капитальный ремонт малых архитектурных форм</w:t>
      </w:r>
      <w:r w:rsidR="00716E6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16E6D" w:rsidRPr="00330D5F" w:rsidRDefault="00716E6D" w:rsidP="00EC0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7) содержание площадок для размещения контейнеров (бункеров) для сбора ТКО предназначенных для сбора ТКО от жильцов МКД.</w:t>
      </w:r>
    </w:p>
    <w:p w:rsidR="00024082" w:rsidRPr="00330D5F" w:rsidRDefault="00C67E1C" w:rsidP="006624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5.27.2</w:t>
      </w:r>
      <w:r w:rsidR="006624C3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Все виды отходов следует собирать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024082" w:rsidRPr="00330D5F" w:rsidRDefault="00C67E1C" w:rsidP="006624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5.27.3</w:t>
      </w:r>
      <w:r w:rsidR="006624C3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Граждане, проживающие в многоквартирных домах, обязаны:</w:t>
      </w:r>
    </w:p>
    <w:p w:rsidR="00024082" w:rsidRPr="00330D5F" w:rsidRDefault="005C3A68" w:rsidP="006624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B71B5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оддерживать чистоту и порядок на придомовых территориях;</w:t>
      </w:r>
    </w:p>
    <w:p w:rsidR="00024082" w:rsidRPr="00330D5F" w:rsidRDefault="005C3A68" w:rsidP="00B90A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="00B90AA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71B5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024082" w:rsidRPr="00C10554" w:rsidRDefault="00C67E1C" w:rsidP="00B90A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>5.27</w:t>
      </w:r>
      <w:r w:rsidR="00A36D78"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90AA7"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Start"/>
      <w:r w:rsidR="00A42A1F"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Организации, у</w:t>
      </w:r>
      <w:r w:rsidR="00024082"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правляющие </w:t>
      </w:r>
      <w:r w:rsidR="00A42A1F"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обслуживающие </w:t>
      </w:r>
      <w:r w:rsidR="00024082"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 </w:t>
      </w:r>
      <w:r w:rsidR="00A42A1F"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>обязаны</w:t>
      </w:r>
      <w:proofErr w:type="gramEnd"/>
      <w:r w:rsidR="00024082" w:rsidRPr="00C105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обеспечить:</w:t>
      </w:r>
    </w:p>
    <w:p w:rsidR="00024082" w:rsidRPr="00330D5F" w:rsidRDefault="001339EC" w:rsidP="001339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До 8.00 уборку придомовых территорий и в течение дня - поддержание чистоты;</w:t>
      </w:r>
    </w:p>
    <w:p w:rsidR="00024082" w:rsidRPr="00330D5F" w:rsidRDefault="00716E6D" w:rsidP="001339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1339E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34D3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в чистоте и исправном состоянии контейнеров (бункеров) и контейнерных площадок, подъездов к ним;</w:t>
      </w:r>
    </w:p>
    <w:p w:rsidR="00024082" w:rsidRPr="00330D5F" w:rsidRDefault="00716E6D" w:rsidP="00E560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560D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34D3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Установку урн (баков) для мусора у входов в подъезды, скамеек и их своевременную очистку;</w:t>
      </w:r>
    </w:p>
    <w:p w:rsidR="00024082" w:rsidRDefault="00716E6D" w:rsidP="00E560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560D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34D3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Подготовку территории к сезонной эксплуатации, в том числе промывку и расчистку канавки для обеспечения оттока воды, систематический сгон талых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вод к люкам и приемным колодцам ливневой сети, очистку территории после окончания таяния снега и осуществление иных необходимых работ;</w:t>
      </w:r>
    </w:p>
    <w:p w:rsidR="004C0732" w:rsidRPr="00330D5F" w:rsidRDefault="004C0732" w:rsidP="00E560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Производить покос сорной растительности на прилегающей территории:</w:t>
      </w:r>
    </w:p>
    <w:p w:rsidR="00024082" w:rsidRPr="00330D5F" w:rsidRDefault="004C0732" w:rsidP="00BC3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BC385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Обработку скользких участков </w:t>
      </w:r>
      <w:proofErr w:type="spell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песко</w:t>
      </w:r>
      <w:proofErr w:type="spell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-соляными и (или) специальными </w:t>
      </w:r>
      <w:proofErr w:type="spell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смесями;</w:t>
      </w:r>
    </w:p>
    <w:p w:rsidR="00024082" w:rsidRPr="00330D5F" w:rsidRDefault="004C0732" w:rsidP="00BC3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BC385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F2B2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Сохранность и квалифицированный уход за зелеными насаждениями и газонами;</w:t>
      </w:r>
    </w:p>
    <w:p w:rsidR="00024082" w:rsidRPr="00330D5F" w:rsidRDefault="004C0732" w:rsidP="00BC3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BC385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Поддержание в исправном состоянии средств наружного освещения и их включение с наступлением темноты;</w:t>
      </w:r>
    </w:p>
    <w:p w:rsidR="00024082" w:rsidRPr="00330D5F" w:rsidRDefault="004C0732" w:rsidP="00BC3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BC385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F2B2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соответствие требованиям настоящих правил в отношении общего имущества многоквартирного дома.</w:t>
      </w:r>
    </w:p>
    <w:p w:rsidR="00024082" w:rsidRPr="00330D5F" w:rsidRDefault="00870E83" w:rsidP="00BC3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5.27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6C5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C385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придомовой территории не допускается:</w:t>
      </w:r>
    </w:p>
    <w:p w:rsidR="00024082" w:rsidRPr="00330D5F" w:rsidRDefault="00870E83" w:rsidP="00BC3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="006B1C1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Производить сжигание или закапывание в грунт отходов производства и потребления, промышленных и бытовых отходов, мусора, листьев, спила и </w:t>
      </w:r>
      <w:proofErr w:type="spell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обрези</w:t>
      </w:r>
      <w:proofErr w:type="spell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деревьев, иных материалов, подверженных горению на основных территориях и на прилегающих к ним территориях; </w:t>
      </w:r>
    </w:p>
    <w:p w:rsidR="00024082" w:rsidRPr="00330D5F" w:rsidRDefault="00870E83" w:rsidP="00BC3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="00BC385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Загромождать подъезды к контейнерным площадкам;</w:t>
      </w:r>
    </w:p>
    <w:p w:rsidR="00024082" w:rsidRPr="00330D5F" w:rsidRDefault="00870E83" w:rsidP="00BC3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="00BC385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Устанавливать контейнеры (бункеры) на проезжей части улиц и дорог, тротуарах, газонах и в зеленых зонах;</w:t>
      </w:r>
    </w:p>
    <w:p w:rsidR="00024082" w:rsidRPr="00330D5F" w:rsidRDefault="00870E83" w:rsidP="00BC3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="00BC385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Самовольно устанавливать ограждения придомовых территорий в нарушении установленного порядка;</w:t>
      </w:r>
    </w:p>
    <w:p w:rsidR="00024082" w:rsidRPr="00330D5F" w:rsidRDefault="00263158" w:rsidP="002631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70E83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Самовольно производить земляные и строительные работы, самовольно возводить, устанавливать надземные и подземные гаражи, иные сооружения;</w:t>
      </w:r>
    </w:p>
    <w:p w:rsidR="00024082" w:rsidRPr="00330D5F" w:rsidRDefault="00263158" w:rsidP="002631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870E83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024082" w:rsidRPr="00330D5F" w:rsidRDefault="00870E83" w:rsidP="00870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Парковать и хранить транспортные средства на детских, спортивных площадках, газонах, территориях с зелеными насаждениями вне зависимости от времени года, в том числе разукомплектованные (неисправные);</w:t>
      </w:r>
    </w:p>
    <w:p w:rsidR="00024082" w:rsidRPr="00330D5F" w:rsidRDefault="00870E83" w:rsidP="00870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proofErr w:type="gramStart"/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Организовывать платную стоянку автотранспортных средств;</w:t>
      </w:r>
      <w:proofErr w:type="gramEnd"/>
    </w:p>
    <w:p w:rsidR="00024082" w:rsidRPr="00330D5F" w:rsidRDefault="00870E83" w:rsidP="00870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устройств, в том числе парковочных барьеров.</w:t>
      </w:r>
    </w:p>
    <w:p w:rsidR="00024082" w:rsidRPr="00330D5F" w:rsidRDefault="00870E83" w:rsidP="008D59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8D59D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Производить слив топлива и масел, регулировать звуковые сигналы, тормоза и двигатели;</w:t>
      </w:r>
    </w:p>
    <w:p w:rsidR="00024082" w:rsidRPr="00330D5F" w:rsidRDefault="00870E83" w:rsidP="008D59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8D59D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Производить любые работы, отрицательно влияющие на здоровье людей и окружающую среду;</w:t>
      </w:r>
    </w:p>
    <w:p w:rsidR="00024082" w:rsidRPr="00330D5F" w:rsidRDefault="00870E83" w:rsidP="008D59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8D59D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Осуществлять транзитное движение транспорта по </w:t>
      </w:r>
      <w:proofErr w:type="spellStart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внутридворовым</w:t>
      </w:r>
      <w:proofErr w:type="spellEnd"/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проездам придомовой территории;</w:t>
      </w:r>
    </w:p>
    <w:p w:rsidR="00024082" w:rsidRPr="00330D5F" w:rsidRDefault="00870E83" w:rsidP="008D59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="008D59D6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Разжигать костры, в том числе проводить мероприятия, предусматривающие использование открытого огня.</w:t>
      </w:r>
    </w:p>
    <w:p w:rsidR="00870E83" w:rsidRPr="00330D5F" w:rsidRDefault="00870E83" w:rsidP="00024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4082" w:rsidRPr="00330D5F" w:rsidRDefault="00A02600" w:rsidP="000240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5.28</w:t>
      </w:r>
      <w:r w:rsidR="00ED6801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Озеленение придомовых территорий.</w:t>
      </w:r>
    </w:p>
    <w:p w:rsidR="00024082" w:rsidRPr="00330D5F" w:rsidRDefault="00024082" w:rsidP="00A026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 озеленении придомовой территории необходимо учитывать, что расстояние от стен жилых домов до оси стволов деревьев с кроной диаметром до 5 м должно составлять не менее 5 м. Для деревьев большего размера расстояние должно быть более 5 м, для кустарников - 1,5 м. Высота кустарников не должна превышать нижнего края оконного проема помещений первого этажа.</w:t>
      </w:r>
      <w:proofErr w:type="gramEnd"/>
    </w:p>
    <w:p w:rsidR="00024082" w:rsidRPr="00330D5F" w:rsidRDefault="00A02600" w:rsidP="00A026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5.28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Управляющие организации обязаны обеспечить:</w:t>
      </w:r>
    </w:p>
    <w:p w:rsidR="00024082" w:rsidRPr="00330D5F" w:rsidRDefault="00ED6801" w:rsidP="00B250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Сохранность зеленых насаждений;</w:t>
      </w:r>
    </w:p>
    <w:p w:rsidR="00024082" w:rsidRPr="00330D5F" w:rsidRDefault="00ED6801" w:rsidP="00B250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В летнее время и в сухую погоду поливку газонов, цветников, деревьев и кустарников;</w:t>
      </w:r>
    </w:p>
    <w:p w:rsidR="00024082" w:rsidRPr="00330D5F" w:rsidRDefault="00ED6801" w:rsidP="00B250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="00FE6749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Сохранность и целостность газонов без складирования на них строительных материалов, песка, мусора, снега, сколов льда и т.д.;</w:t>
      </w:r>
    </w:p>
    <w:p w:rsidR="00024082" w:rsidRPr="00330D5F" w:rsidRDefault="00B25098" w:rsidP="00B250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Новую посадку деревьев и кустарников, перепланировку с изменением сети дорожек и размещением оборудования только с соблюдением агротехнических условий.</w:t>
      </w:r>
    </w:p>
    <w:p w:rsidR="00024082" w:rsidRPr="00330D5F" w:rsidRDefault="00A02600" w:rsidP="00FA5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5.28.2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Благоустройство придомовой территории</w:t>
      </w:r>
      <w:r w:rsidR="004C07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4082" w:rsidRPr="00330D5F" w:rsidRDefault="00A02600" w:rsidP="00FA5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5.28.3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Территория каждого домовладения должна иметь:</w:t>
      </w:r>
    </w:p>
    <w:p w:rsidR="00024082" w:rsidRPr="00330D5F" w:rsidRDefault="00024082" w:rsidP="008255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1) хозяйственную площадку для сушки белья, чистки одежды, ковров и предметов домашнего обихода;</w:t>
      </w:r>
    </w:p>
    <w:p w:rsidR="00024082" w:rsidRPr="00330D5F" w:rsidRDefault="00024082" w:rsidP="008255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2) площадку для отдыха взрослых;</w:t>
      </w:r>
    </w:p>
    <w:p w:rsidR="00024082" w:rsidRPr="00330D5F" w:rsidRDefault="00024082" w:rsidP="008255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024082" w:rsidRPr="00330D5F" w:rsidRDefault="00A02600" w:rsidP="00EF01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5.28.4.</w:t>
      </w:r>
      <w:r w:rsidR="00EF012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хозяйственной площадке должны находиться столбы с устройством для сушки белья, штанги для сушки одежды, вешалки, ящик с песком, урны для мусора, скамейки. Площадку следует оградить живой изгородью. Устройство и благоустройство площадок, элементов оборудования мест отдыха необходимо осуществлять в соответствии с установленными требованиями.</w:t>
      </w:r>
    </w:p>
    <w:p w:rsidR="00024082" w:rsidRPr="00330D5F" w:rsidRDefault="00A02600" w:rsidP="00EF01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5.28.5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012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024082" w:rsidRPr="00330D5F" w:rsidRDefault="00A02600" w:rsidP="00EF01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5.28.6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024082" w:rsidRPr="00330D5F" w:rsidRDefault="00A02600" w:rsidP="00EF01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5.28.7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024082" w:rsidRPr="00330D5F" w:rsidRDefault="00A02600" w:rsidP="00EF01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5.28.8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Площадки перед подъездами домов, проездные и пешеходные дорожки должны иметь твердые покрытия, в том числе должны быть предусмотрены условия беспрепятственного, безопасного и удобного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передвижения инвалидов и других маломобильных групп населения по участку к доступному входу в здание. При устройстве твердых покрытий должна быть предусмотрена возможность свободного стока талых и ливневых вод. </w:t>
      </w:r>
    </w:p>
    <w:p w:rsidR="00024082" w:rsidRPr="00330D5F" w:rsidRDefault="00A02600" w:rsidP="00EF01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5.28.9.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Транспортные проезды на придомовой территории и пешеходные пути к дому допускается совмещать при соблюдении требований государственных и национальных стандартов, технических норм и правил к параметрам путей движения. При этом следует делать ограничительную разметку пешеходных путей на проезжей части, которые обеспечат безопасное движение людей и автомобильного транспорта.</w:t>
      </w:r>
    </w:p>
    <w:p w:rsidR="00024082" w:rsidRPr="00330D5F" w:rsidRDefault="00A02600" w:rsidP="00EF01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5.28.10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012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Организации, осуществляющие управление многоквартирными домами, обязаны обеспечивать свободный подъезд к люкам смотровых колодцев, узлам управления инженерными сетями, источникам пожарного водоснабжения и ежегодно проводить сплошную двукратную дератизацию подвальных помещений (правила и нормы технической эксплуатации жилищного фонда).</w:t>
      </w:r>
    </w:p>
    <w:p w:rsidR="004C0732" w:rsidRDefault="004C0732" w:rsidP="000240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4082" w:rsidRPr="00330D5F" w:rsidRDefault="000B2756" w:rsidP="00024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5.29</w:t>
      </w:r>
      <w:r w:rsidR="00ED6801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</w:t>
      </w: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борка территории индивидуальной жилой застройки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024082" w:rsidRPr="00330D5F" w:rsidRDefault="00A402D6" w:rsidP="00596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5.29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="00881F6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настоящего раздела распространяются на собственников (арендаторов, пользователей) индивидуальных жилых домов частного жилого фонда и земельных участков, на которых расположены жилые дома.</w:t>
      </w:r>
    </w:p>
    <w:p w:rsidR="00024082" w:rsidRPr="00330D5F" w:rsidRDefault="00A402D6" w:rsidP="00596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5.29.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881F6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Граждане, являющиеся собственниками жилых домов, собственниками или пользователями земельных участков, на которых расположены жилые дома, обязаны производить за счет собственных средств:</w:t>
      </w:r>
    </w:p>
    <w:p w:rsidR="00024082" w:rsidRPr="00330D5F" w:rsidRDefault="00A402D6" w:rsidP="00596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Очистку крыш от снега и удаление наростов на карнизах, крышах, водосточных трубах с соблюдением мер предосторожности во избежание несчастных случаев с пешеходами и повреждений воздушных сетей, светильников, зеленых насаждений;</w:t>
      </w:r>
    </w:p>
    <w:p w:rsidR="00024082" w:rsidRPr="00330D5F" w:rsidRDefault="00A402D6" w:rsidP="00596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Своевременный ремонт и окраску фасадов строений, заборов, ворот и других сооружений;</w:t>
      </w:r>
    </w:p>
    <w:p w:rsidR="00024082" w:rsidRPr="004C0732" w:rsidRDefault="00A402D6" w:rsidP="00596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7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="00024082" w:rsidRPr="004C0732">
        <w:rPr>
          <w:rFonts w:ascii="Times New Roman" w:eastAsia="Calibri" w:hAnsi="Times New Roman" w:cs="Times New Roman"/>
          <w:sz w:val="28"/>
          <w:szCs w:val="28"/>
          <w:lang w:eastAsia="ru-RU"/>
        </w:rPr>
        <w:t>Покос сорных трав, обрезку живых изгородей на основной территории;</w:t>
      </w:r>
    </w:p>
    <w:p w:rsidR="00024082" w:rsidRPr="00330D5F" w:rsidRDefault="00A402D6" w:rsidP="00596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5.29.3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Земляные и строительные работы в порядке, установленном настоящими Правилами;</w:t>
      </w:r>
    </w:p>
    <w:p w:rsidR="00024082" w:rsidRPr="00330D5F" w:rsidRDefault="00FF40A5" w:rsidP="00280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5.29.4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Заключение договоров со специализированными организациями или индивидуальными предпринимателями, имеющими право на выполнение работ по вывозу, сортировке и утилизации (сортировке) твердых </w:t>
      </w:r>
      <w:r w:rsidR="00D561D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коммунальны</w:t>
      </w:r>
      <w:r w:rsidR="0085546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отходов</w:t>
      </w:r>
      <w:r w:rsidR="003F199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24082" w:rsidRPr="00330D5F" w:rsidRDefault="00FF40A5" w:rsidP="00280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5.29.5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Гражданам, проживающим в жилых домах частного жилищного фонда, запрещается</w:t>
      </w:r>
      <w:r w:rsidR="004C07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агромождать проезжую часть дороги при производстве земляных и строительных работ.</w:t>
      </w:r>
    </w:p>
    <w:p w:rsidR="00024082" w:rsidRPr="00330D5F" w:rsidRDefault="00FF40A5" w:rsidP="00280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5.29.6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105C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 улицах, проездах, тротуарах, газонах, прилегающих к земельным участкам, на которых расположены жилые дома, со стороны фасадов домов запрещается:</w:t>
      </w:r>
    </w:p>
    <w:p w:rsidR="00024082" w:rsidRPr="00330D5F" w:rsidRDefault="007A7E46" w:rsidP="00280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105C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Складировать стройматериалы, удобрения;</w:t>
      </w:r>
    </w:p>
    <w:p w:rsidR="00024082" w:rsidRPr="00330D5F" w:rsidRDefault="007A7E46" w:rsidP="00280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105C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Устраивать стационарные автостоянки, производить мойку, ремонт транспортных средств, слив топлива и масел, регулировать звуковые сигналы, тормоза и двигатели;</w:t>
      </w:r>
    </w:p>
    <w:p w:rsidR="00024082" w:rsidRPr="00330D5F" w:rsidRDefault="007A7E46" w:rsidP="00280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044D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Сваливать бытовой, дворовый, строительный мусор, золу, пищевые отходы;</w:t>
      </w:r>
    </w:p>
    <w:p w:rsidR="00024082" w:rsidRPr="00330D5F" w:rsidRDefault="007A7E46" w:rsidP="00280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D680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044DC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408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Засорять канализационные, водопроводные колодцы и другие инженерные коммуникации.</w:t>
      </w:r>
    </w:p>
    <w:p w:rsidR="0049305F" w:rsidRDefault="0049305F" w:rsidP="00451A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Toc341174458"/>
      <w:bookmarkStart w:id="4" w:name="_Toc341175004"/>
    </w:p>
    <w:p w:rsidR="00451AA9" w:rsidRPr="00330D5F" w:rsidRDefault="00E40885" w:rsidP="00451A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</w:rPr>
        <w:t xml:space="preserve">Раздел 6. </w:t>
      </w:r>
      <w:bookmarkEnd w:id="3"/>
      <w:bookmarkEnd w:id="4"/>
      <w:r w:rsidR="00A878DB" w:rsidRPr="00330D5F">
        <w:rPr>
          <w:rFonts w:ascii="Times New Roman" w:eastAsia="Calibri" w:hAnsi="Times New Roman" w:cs="Times New Roman"/>
          <w:b/>
          <w:sz w:val="28"/>
          <w:szCs w:val="28"/>
        </w:rPr>
        <w:t>ОРГАНИЗАЦИЯ СОДЕРЖАНИЯ ТЕРРИТОРИИ ГОРОДСКОГО ПОСЕЛЕНИЯ</w:t>
      </w:r>
      <w:r w:rsidR="00577F2D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E40885" w:rsidRPr="00330D5F" w:rsidRDefault="00E40885" w:rsidP="00451AA9">
      <w:pPr>
        <w:pStyle w:val="1"/>
        <w:widowControl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0A5EEF" w:rsidRPr="00330D5F" w:rsidRDefault="00AA6530" w:rsidP="005E6C9F">
      <w:pPr>
        <w:pStyle w:val="2"/>
        <w:spacing w:line="240" w:lineRule="auto"/>
        <w:ind w:firstLine="709"/>
        <w:rPr>
          <w:b/>
          <w:szCs w:val="28"/>
        </w:rPr>
      </w:pPr>
      <w:r w:rsidRPr="00330D5F">
        <w:rPr>
          <w:rFonts w:eastAsia="Calibri"/>
          <w:szCs w:val="28"/>
        </w:rPr>
        <w:t>6</w:t>
      </w:r>
      <w:r w:rsidR="00BC1A48" w:rsidRPr="00330D5F">
        <w:rPr>
          <w:rFonts w:eastAsia="Calibri"/>
          <w:szCs w:val="28"/>
        </w:rPr>
        <w:t>.</w:t>
      </w:r>
      <w:r w:rsidR="00DC4CA4" w:rsidRPr="00330D5F">
        <w:rPr>
          <w:rFonts w:eastAsia="Calibri"/>
          <w:szCs w:val="28"/>
        </w:rPr>
        <w:t>1.</w:t>
      </w:r>
      <w:r w:rsidR="00234BB1" w:rsidRPr="00330D5F">
        <w:rPr>
          <w:rFonts w:eastAsia="Calibri"/>
          <w:szCs w:val="28"/>
        </w:rPr>
        <w:t xml:space="preserve"> </w:t>
      </w:r>
      <w:r w:rsidR="000A5EEF" w:rsidRPr="00330D5F">
        <w:rPr>
          <w:szCs w:val="28"/>
        </w:rPr>
        <w:t>Основные принципы закрепления территорий для содержания</w:t>
      </w:r>
      <w:r w:rsidR="000A5EEF" w:rsidRPr="00330D5F">
        <w:rPr>
          <w:b/>
          <w:szCs w:val="28"/>
        </w:rPr>
        <w:t>.</w:t>
      </w:r>
    </w:p>
    <w:p w:rsidR="000A5EEF" w:rsidRPr="00330D5F" w:rsidRDefault="000A5EEF" w:rsidP="00DA3BD0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6.1.2. Определение границ территорий, разграничение обязанностей по уборке и содержанию территорий между юридическими лицами, индивидуальными предпринимателями и гражданами, являющимися владельцами объектов благоустройства, осуществляется в соответствии с Правилами благоустройства.</w:t>
      </w:r>
    </w:p>
    <w:p w:rsidR="00563848" w:rsidRPr="00330D5F" w:rsidRDefault="000A5EEF" w:rsidP="005E6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</w:t>
      </w:r>
      <w:r w:rsidR="00563848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определения границ прилегающей территории</w:t>
      </w:r>
      <w:r w:rsidR="00053C52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A0CD2" w:rsidRPr="00330D5F" w:rsidRDefault="006A0CD2" w:rsidP="006A0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</w:t>
      </w:r>
      <w:r w:rsidR="00A37CF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9C18ED" w:rsidRPr="00330D5F" w:rsidRDefault="00871D8B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"/>
      <w:r w:rsidRPr="00330D5F">
        <w:rPr>
          <w:rFonts w:ascii="Times New Roman" w:hAnsi="Times New Roman" w:cs="Times New Roman"/>
          <w:sz w:val="28"/>
          <w:szCs w:val="28"/>
        </w:rPr>
        <w:t>6</w:t>
      </w:r>
      <w:r w:rsidR="00BC1A48" w:rsidRPr="00330D5F">
        <w:rPr>
          <w:rFonts w:ascii="Times New Roman" w:hAnsi="Times New Roman" w:cs="Times New Roman"/>
          <w:sz w:val="28"/>
          <w:szCs w:val="28"/>
        </w:rPr>
        <w:t>.</w:t>
      </w:r>
      <w:r w:rsidR="000A5EEF" w:rsidRPr="00330D5F">
        <w:rPr>
          <w:rFonts w:ascii="Times New Roman" w:hAnsi="Times New Roman" w:cs="Times New Roman"/>
          <w:sz w:val="28"/>
          <w:szCs w:val="28"/>
        </w:rPr>
        <w:t>2.</w:t>
      </w:r>
      <w:r w:rsidR="009B66D3" w:rsidRPr="00330D5F">
        <w:rPr>
          <w:rFonts w:ascii="Times New Roman" w:hAnsi="Times New Roman" w:cs="Times New Roman"/>
          <w:sz w:val="28"/>
          <w:szCs w:val="28"/>
        </w:rPr>
        <w:t>1</w:t>
      </w:r>
      <w:r w:rsidR="000A5EEF" w:rsidRPr="00330D5F">
        <w:rPr>
          <w:rFonts w:ascii="Times New Roman" w:hAnsi="Times New Roman" w:cs="Times New Roman"/>
          <w:sz w:val="28"/>
          <w:szCs w:val="28"/>
        </w:rPr>
        <w:t>.</w:t>
      </w:r>
      <w:r w:rsidR="009C18ED" w:rsidRPr="00330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18ED" w:rsidRPr="00330D5F">
        <w:rPr>
          <w:rFonts w:ascii="Times New Roman" w:hAnsi="Times New Roman" w:cs="Times New Roman"/>
          <w:sz w:val="28"/>
          <w:szCs w:val="28"/>
        </w:rPr>
        <w:t>Границы прилегающей территории определяются в отношении территорий общего пользования, которые прилегают (то есть имеют общую границу) к зданию, строению, сооружению, земельному участку в случае, если такой земельный участок образован (далее -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назначения.</w:t>
      </w:r>
      <w:proofErr w:type="gramEnd"/>
    </w:p>
    <w:p w:rsidR="006A0CD2" w:rsidRPr="00330D5F" w:rsidRDefault="006A0CD2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Площадь прилегающей территории - площадь геометрической фигуры, образованной проекцией границ прилегающей территории на горизонтальную плоскость</w:t>
      </w:r>
      <w:r w:rsidR="00A37CF7" w:rsidRPr="00330D5F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72258D" w:rsidRPr="00330D5F" w:rsidRDefault="009A765C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6.2.2. </w:t>
      </w:r>
      <w:r w:rsidR="003030DB" w:rsidRPr="00330D5F">
        <w:rPr>
          <w:rFonts w:ascii="Times New Roman" w:hAnsi="Times New Roman" w:cs="Times New Roman"/>
          <w:sz w:val="28"/>
          <w:szCs w:val="28"/>
        </w:rPr>
        <w:t xml:space="preserve">Настоящими </w:t>
      </w:r>
      <w:r w:rsidR="0072258D" w:rsidRPr="00330D5F">
        <w:rPr>
          <w:rFonts w:ascii="Times New Roman" w:hAnsi="Times New Roman" w:cs="Times New Roman"/>
          <w:sz w:val="28"/>
          <w:szCs w:val="28"/>
        </w:rPr>
        <w:t>Правилами устанавливается максимальное расстояние от внутренней части границ прилегающей территории до внешней части границ прилегающей территории (далее - максимальное расстояние). Максимальное расстояние может быть установлено дифференцированно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иных существенных факторов и не может превышать 20 метров.</w:t>
      </w:r>
    </w:p>
    <w:p w:rsidR="003030DB" w:rsidRPr="00330D5F" w:rsidRDefault="009A765C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 xml:space="preserve">6.2.3. </w:t>
      </w:r>
      <w:r w:rsidR="003030DB" w:rsidRPr="00330D5F">
        <w:rPr>
          <w:rFonts w:ascii="Times New Roman" w:hAnsi="Times New Roman" w:cs="Times New Roman"/>
          <w:sz w:val="28"/>
          <w:szCs w:val="28"/>
        </w:rPr>
        <w:t>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расстояния.</w:t>
      </w:r>
    </w:p>
    <w:p w:rsidR="003030DB" w:rsidRPr="00330D5F" w:rsidRDefault="009B66D3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4"/>
      <w:r w:rsidRPr="00330D5F">
        <w:rPr>
          <w:rFonts w:ascii="Times New Roman" w:hAnsi="Times New Roman" w:cs="Times New Roman"/>
          <w:sz w:val="28"/>
          <w:szCs w:val="28"/>
        </w:rPr>
        <w:t>6.2</w:t>
      </w:r>
      <w:r w:rsidR="003030DB" w:rsidRPr="00330D5F">
        <w:rPr>
          <w:rFonts w:ascii="Times New Roman" w:hAnsi="Times New Roman" w:cs="Times New Roman"/>
          <w:sz w:val="28"/>
          <w:szCs w:val="28"/>
        </w:rPr>
        <w:t>.</w:t>
      </w:r>
      <w:r w:rsidR="009A765C" w:rsidRPr="00330D5F">
        <w:rPr>
          <w:rFonts w:ascii="Times New Roman" w:hAnsi="Times New Roman" w:cs="Times New Roman"/>
          <w:sz w:val="28"/>
          <w:szCs w:val="28"/>
        </w:rPr>
        <w:t>4.</w:t>
      </w:r>
      <w:r w:rsidR="003030DB" w:rsidRPr="00330D5F">
        <w:rPr>
          <w:rFonts w:ascii="Times New Roman" w:hAnsi="Times New Roman" w:cs="Times New Roman"/>
          <w:sz w:val="28"/>
          <w:szCs w:val="28"/>
        </w:rPr>
        <w:t xml:space="preserve"> В границах прилегающих территорий могут располагаться следующие территории общего пользования или их части:</w:t>
      </w:r>
    </w:p>
    <w:p w:rsidR="003030DB" w:rsidRPr="00330D5F" w:rsidRDefault="003030DB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41"/>
      <w:bookmarkEnd w:id="6"/>
      <w:r w:rsidRPr="00330D5F">
        <w:rPr>
          <w:rFonts w:ascii="Times New Roman" w:hAnsi="Times New Roman" w:cs="Times New Roman"/>
          <w:sz w:val="28"/>
          <w:szCs w:val="28"/>
        </w:rPr>
        <w:t>1) пешеходные коммуникации, в том числе тротуары, аллеи, дорожки, тропинки;</w:t>
      </w:r>
    </w:p>
    <w:p w:rsidR="003030DB" w:rsidRPr="00330D5F" w:rsidRDefault="003030DB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42"/>
      <w:bookmarkEnd w:id="7"/>
      <w:r w:rsidRPr="00330D5F">
        <w:rPr>
          <w:rFonts w:ascii="Times New Roman" w:hAnsi="Times New Roman" w:cs="Times New Roman"/>
          <w:sz w:val="28"/>
          <w:szCs w:val="28"/>
        </w:rPr>
        <w:t>2) палисадники, клумбы;</w:t>
      </w:r>
    </w:p>
    <w:p w:rsidR="003030DB" w:rsidRPr="00330D5F" w:rsidRDefault="003030DB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43"/>
      <w:bookmarkEnd w:id="8"/>
      <w:r w:rsidRPr="00330D5F">
        <w:rPr>
          <w:rFonts w:ascii="Times New Roman" w:hAnsi="Times New Roman" w:cs="Times New Roman"/>
          <w:sz w:val="28"/>
          <w:szCs w:val="28"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3030DB" w:rsidRPr="00330D5F" w:rsidRDefault="009B66D3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5"/>
      <w:bookmarkEnd w:id="9"/>
      <w:r w:rsidRPr="00330D5F">
        <w:rPr>
          <w:rFonts w:ascii="Times New Roman" w:hAnsi="Times New Roman" w:cs="Times New Roman"/>
          <w:sz w:val="28"/>
          <w:szCs w:val="28"/>
        </w:rPr>
        <w:t>6.</w:t>
      </w:r>
      <w:r w:rsidR="00374688" w:rsidRPr="00330D5F">
        <w:rPr>
          <w:rFonts w:ascii="Times New Roman" w:hAnsi="Times New Roman" w:cs="Times New Roman"/>
          <w:sz w:val="28"/>
          <w:szCs w:val="28"/>
        </w:rPr>
        <w:t>2.5</w:t>
      </w:r>
      <w:r w:rsidR="003030DB" w:rsidRPr="00330D5F">
        <w:rPr>
          <w:rFonts w:ascii="Times New Roman" w:hAnsi="Times New Roman" w:cs="Times New Roman"/>
          <w:sz w:val="28"/>
          <w:szCs w:val="28"/>
        </w:rPr>
        <w:t>. Границы прилегающей территории определяются с учетом следующих ограничений:</w:t>
      </w:r>
    </w:p>
    <w:p w:rsidR="003030DB" w:rsidRPr="00330D5F" w:rsidRDefault="003030DB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51"/>
      <w:bookmarkEnd w:id="10"/>
      <w:r w:rsidRPr="00330D5F">
        <w:rPr>
          <w:rFonts w:ascii="Times New Roman" w:hAnsi="Times New Roman" w:cs="Times New Roman"/>
          <w:sz w:val="28"/>
          <w:szCs w:val="28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территории; в том числе границы, имеющие один замкнутый контур или два непересекающихся замкнутых контура;</w:t>
      </w:r>
    </w:p>
    <w:p w:rsidR="003030DB" w:rsidRPr="00330D5F" w:rsidRDefault="003030DB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52"/>
      <w:bookmarkEnd w:id="11"/>
      <w:r w:rsidRPr="00330D5F">
        <w:rPr>
          <w:rFonts w:ascii="Times New Roman" w:hAnsi="Times New Roman" w:cs="Times New Roman"/>
          <w:sz w:val="28"/>
          <w:szCs w:val="28"/>
        </w:rPr>
        <w:t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</w:t>
      </w:r>
      <w:r w:rsidR="0001426A" w:rsidRPr="00330D5F">
        <w:rPr>
          <w:rFonts w:ascii="Times New Roman" w:hAnsi="Times New Roman" w:cs="Times New Roman"/>
          <w:sz w:val="28"/>
          <w:szCs w:val="28"/>
        </w:rPr>
        <w:t>,</w:t>
      </w:r>
      <w:r w:rsidRPr="00330D5F">
        <w:rPr>
          <w:rFonts w:ascii="Times New Roman" w:hAnsi="Times New Roman" w:cs="Times New Roman"/>
          <w:sz w:val="28"/>
          <w:szCs w:val="28"/>
        </w:rPr>
        <w:t xml:space="preserve"> в отношении которого определяются границы прилегающей территории, не допускается;</w:t>
      </w:r>
    </w:p>
    <w:p w:rsidR="003030DB" w:rsidRPr="00330D5F" w:rsidRDefault="003030DB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53"/>
      <w:bookmarkEnd w:id="12"/>
      <w:r w:rsidRPr="00330D5F">
        <w:rPr>
          <w:rFonts w:ascii="Times New Roman" w:hAnsi="Times New Roman" w:cs="Times New Roman"/>
          <w:sz w:val="28"/>
          <w:szCs w:val="28"/>
        </w:rPr>
        <w:t>3) пересечение границ прилегающих территорий, за исключением случаев установления общих, смежных границ прилегающих территорий, не допускается;</w:t>
      </w:r>
    </w:p>
    <w:p w:rsidR="003030DB" w:rsidRPr="00330D5F" w:rsidRDefault="003030DB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54"/>
      <w:bookmarkEnd w:id="13"/>
      <w:r w:rsidRPr="00330D5F">
        <w:rPr>
          <w:rFonts w:ascii="Times New Roman" w:hAnsi="Times New Roman" w:cs="Times New Roman"/>
          <w:sz w:val="28"/>
          <w:szCs w:val="28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3030DB" w:rsidRPr="00330D5F" w:rsidRDefault="003030DB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55"/>
      <w:bookmarkEnd w:id="14"/>
      <w:proofErr w:type="gramStart"/>
      <w:r w:rsidRPr="00330D5F">
        <w:rPr>
          <w:rFonts w:ascii="Times New Roman" w:hAnsi="Times New Roman" w:cs="Times New Roman"/>
          <w:sz w:val="28"/>
          <w:szCs w:val="28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 w:rsidRPr="00330D5F">
        <w:rPr>
          <w:rFonts w:ascii="Times New Roman" w:hAnsi="Times New Roman" w:cs="Times New Roman"/>
          <w:sz w:val="28"/>
          <w:szCs w:val="28"/>
        </w:rPr>
        <w:t xml:space="preserve"> смежные (общие) границы с другими прилегающими территориями (для исключения вклинивания, </w:t>
      </w:r>
      <w:proofErr w:type="spellStart"/>
      <w:r w:rsidRPr="00330D5F">
        <w:rPr>
          <w:rFonts w:ascii="Times New Roman" w:hAnsi="Times New Roman" w:cs="Times New Roman"/>
          <w:sz w:val="28"/>
          <w:szCs w:val="28"/>
        </w:rPr>
        <w:t>вкрапливания</w:t>
      </w:r>
      <w:proofErr w:type="spellEnd"/>
      <w:r w:rsidRPr="00330D5F">
        <w:rPr>
          <w:rFonts w:ascii="Times New Roman" w:hAnsi="Times New Roman" w:cs="Times New Roman"/>
          <w:sz w:val="28"/>
          <w:szCs w:val="28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A21825" w:rsidRPr="00330D5F" w:rsidRDefault="009B66D3" w:rsidP="00DA3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8"/>
      <w:bookmarkEnd w:id="15"/>
      <w:r w:rsidRPr="00330D5F">
        <w:rPr>
          <w:rFonts w:ascii="Times New Roman" w:hAnsi="Times New Roman" w:cs="Times New Roman"/>
          <w:sz w:val="28"/>
          <w:szCs w:val="28"/>
        </w:rPr>
        <w:t>6.</w:t>
      </w:r>
      <w:r w:rsidR="003F3BA7" w:rsidRPr="00330D5F">
        <w:rPr>
          <w:rFonts w:ascii="Times New Roman" w:hAnsi="Times New Roman" w:cs="Times New Roman"/>
          <w:sz w:val="28"/>
          <w:szCs w:val="28"/>
        </w:rPr>
        <w:t>2.</w:t>
      </w:r>
      <w:r w:rsidRPr="00330D5F">
        <w:rPr>
          <w:rFonts w:ascii="Times New Roman" w:hAnsi="Times New Roman" w:cs="Times New Roman"/>
          <w:sz w:val="28"/>
          <w:szCs w:val="28"/>
        </w:rPr>
        <w:t>6</w:t>
      </w:r>
      <w:r w:rsidR="003030DB" w:rsidRPr="00330D5F">
        <w:rPr>
          <w:rFonts w:ascii="Times New Roman" w:hAnsi="Times New Roman" w:cs="Times New Roman"/>
          <w:sz w:val="28"/>
          <w:szCs w:val="28"/>
        </w:rPr>
        <w:t xml:space="preserve">. </w:t>
      </w:r>
      <w:bookmarkEnd w:id="16"/>
      <w:r w:rsidR="00A21825" w:rsidRPr="00330D5F">
        <w:rPr>
          <w:rFonts w:ascii="Times New Roman" w:hAnsi="Times New Roman" w:cs="Times New Roman"/>
          <w:sz w:val="28"/>
          <w:szCs w:val="28"/>
        </w:rPr>
        <w:t xml:space="preserve">В случае возникновения спорных вопросов при определении границ </w:t>
      </w:r>
      <w:r w:rsidR="00A21825" w:rsidRPr="00330D5F">
        <w:rPr>
          <w:rFonts w:ascii="Times New Roman" w:hAnsi="Times New Roman" w:cs="Times New Roman"/>
          <w:sz w:val="28"/>
          <w:szCs w:val="28"/>
        </w:rPr>
        <w:lastRenderedPageBreak/>
        <w:t xml:space="preserve">прилегающих территорий администрацией Темрюкского городского поселения Темрюкского района создается межведомственная комиссия по вопросам определения границ прилегающих территорий, порядок </w:t>
      </w:r>
      <w:proofErr w:type="gramStart"/>
      <w:r w:rsidR="00A21825" w:rsidRPr="00330D5F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A21825" w:rsidRPr="00330D5F">
        <w:rPr>
          <w:rFonts w:ascii="Times New Roman" w:hAnsi="Times New Roman" w:cs="Times New Roman"/>
          <w:sz w:val="28"/>
          <w:szCs w:val="28"/>
        </w:rPr>
        <w:t xml:space="preserve"> которой, определяется постановлением администрации Темрюкского городского поселения Темрюкского района.</w:t>
      </w:r>
    </w:p>
    <w:p w:rsidR="0072258D" w:rsidRPr="00330D5F" w:rsidRDefault="00D13946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6.3. Основные принципы закрепления территории для содержания</w:t>
      </w:r>
    </w:p>
    <w:p w:rsidR="0062219B" w:rsidRPr="00330D5F" w:rsidRDefault="009F18A3" w:rsidP="00DA3BD0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6</w:t>
      </w:r>
      <w:r w:rsidR="0062219B" w:rsidRPr="00330D5F">
        <w:rPr>
          <w:rFonts w:ascii="Times New Roman" w:hAnsi="Times New Roman" w:cs="Times New Roman"/>
          <w:sz w:val="28"/>
          <w:szCs w:val="28"/>
        </w:rPr>
        <w:t>.3.1. Определение границ  территорий, разграничение обязанностей по уборке и содержанию территорий между юридическими лицами, индивидуальными предпринимателями и гражданами, являющимися владельцами объектов благоустройства, осуществляет администрация городского поселения.</w:t>
      </w:r>
    </w:p>
    <w:p w:rsidR="009C18ED" w:rsidRPr="00330D5F" w:rsidRDefault="005B423C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6.</w:t>
      </w:r>
      <w:r w:rsidR="0056155B" w:rsidRPr="00330D5F">
        <w:rPr>
          <w:rFonts w:ascii="Times New Roman" w:hAnsi="Times New Roman" w:cs="Times New Roman"/>
          <w:sz w:val="28"/>
          <w:szCs w:val="28"/>
        </w:rPr>
        <w:t>3</w:t>
      </w:r>
      <w:r w:rsidRPr="00330D5F">
        <w:rPr>
          <w:rFonts w:ascii="Times New Roman" w:hAnsi="Times New Roman" w:cs="Times New Roman"/>
          <w:sz w:val="28"/>
          <w:szCs w:val="28"/>
        </w:rPr>
        <w:t>.</w:t>
      </w:r>
      <w:r w:rsidR="0056155B" w:rsidRPr="00330D5F">
        <w:rPr>
          <w:rFonts w:ascii="Times New Roman" w:hAnsi="Times New Roman" w:cs="Times New Roman"/>
          <w:sz w:val="28"/>
          <w:szCs w:val="28"/>
        </w:rPr>
        <w:t>2</w:t>
      </w:r>
      <w:r w:rsidR="009C18ED" w:rsidRPr="00330D5F">
        <w:rPr>
          <w:rFonts w:ascii="Times New Roman" w:hAnsi="Times New Roman" w:cs="Times New Roman"/>
          <w:sz w:val="28"/>
          <w:szCs w:val="28"/>
        </w:rPr>
        <w:t>. Границы прилегающих территорий устанавливаются следующим образом:</w:t>
      </w:r>
    </w:p>
    <w:p w:rsidR="00CB1534" w:rsidRPr="00CA7F60" w:rsidRDefault="00AA494D" w:rsidP="00CA186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t>6.3.2.1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11640" w:rsidRPr="00CA7F60">
        <w:rPr>
          <w:rFonts w:ascii="Times New Roman" w:eastAsia="Calibri" w:hAnsi="Times New Roman" w:cs="Times New Roman"/>
          <w:sz w:val="28"/>
          <w:szCs w:val="28"/>
        </w:rPr>
        <w:t xml:space="preserve">В отношении многоквартирных домов и размещенных в них объектов некоммерческого и коммерческого назначения размеры прилегающей территории установить </w:t>
      </w:r>
      <w:r w:rsidR="00B50D75" w:rsidRPr="00CA7F60">
        <w:rPr>
          <w:rFonts w:ascii="Times New Roman" w:eastAsia="Calibri" w:hAnsi="Times New Roman" w:cs="Times New Roman"/>
          <w:sz w:val="28"/>
          <w:szCs w:val="28"/>
        </w:rPr>
        <w:t>от границ земельных участков, а в случае отсутствия точных границ земельного участка от фасада здания</w:t>
      </w:r>
      <w:r w:rsidR="00B50D75" w:rsidRPr="00CA7F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11640" w:rsidRPr="00CA7F60">
        <w:rPr>
          <w:rFonts w:ascii="Times New Roman" w:eastAsia="Calibri" w:hAnsi="Times New Roman" w:cs="Times New Roman"/>
          <w:sz w:val="28"/>
          <w:szCs w:val="28"/>
        </w:rPr>
        <w:t>не более 20 метров;</w:t>
      </w:r>
    </w:p>
    <w:p w:rsidR="009C18ED" w:rsidRPr="00CA7F60" w:rsidRDefault="00AA494D" w:rsidP="00711640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t>6.3.2.2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. В отношении некапитальных объектов временной уличной торговли, объектов мелкорозничной торговли (торговых павильонов, палаток, киосков), размеры прилегающей территории установить по периметру объекта не более 15 метров. </w:t>
      </w:r>
    </w:p>
    <w:p w:rsidR="009C18ED" w:rsidRPr="00CA7F60" w:rsidRDefault="00AA494D" w:rsidP="007116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t>6.3.2.3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. В отношении капитальных объектов торговли отдельно расположенных (магазинов), объектов бытового обслуживания, общественного питания, размеры прилегающей территории установить по периметру объекта </w:t>
      </w:r>
      <w:r w:rsidR="001432C9" w:rsidRPr="00CA7F60">
        <w:rPr>
          <w:rFonts w:ascii="Times New Roman" w:eastAsia="Calibri" w:hAnsi="Times New Roman" w:cs="Times New Roman"/>
          <w:sz w:val="28"/>
          <w:szCs w:val="28"/>
        </w:rPr>
        <w:t xml:space="preserve">не более 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>15 метров.</w:t>
      </w:r>
    </w:p>
    <w:p w:rsidR="009C18ED" w:rsidRPr="00CA7F60" w:rsidRDefault="00AA494D" w:rsidP="00DA3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t>6.3.2.4</w:t>
      </w:r>
      <w:r w:rsidR="005B423C" w:rsidRPr="00CA7F60">
        <w:rPr>
          <w:rFonts w:ascii="Times New Roman" w:hAnsi="Times New Roman" w:cs="Times New Roman"/>
          <w:sz w:val="28"/>
          <w:szCs w:val="28"/>
        </w:rPr>
        <w:t xml:space="preserve">. 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C18ED" w:rsidRPr="00CA7F60">
        <w:rPr>
          <w:rFonts w:ascii="Times New Roman" w:eastAsia="Calibri" w:hAnsi="Times New Roman" w:cs="Times New Roman"/>
          <w:sz w:val="28"/>
          <w:szCs w:val="28"/>
        </w:rPr>
        <w:t>В отношении земельных участков</w:t>
      </w:r>
      <w:r w:rsidR="00A307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7DB" w:rsidRPr="00CA7F60">
        <w:rPr>
          <w:rFonts w:ascii="Times New Roman" w:hAnsi="Times New Roman" w:cs="Times New Roman"/>
          <w:sz w:val="28"/>
          <w:szCs w:val="28"/>
        </w:rPr>
        <w:t>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</w:t>
      </w:r>
      <w:r w:rsidR="00A307DB">
        <w:rPr>
          <w:rFonts w:ascii="Times New Roman" w:hAnsi="Times New Roman" w:cs="Times New Roman"/>
          <w:sz w:val="28"/>
          <w:szCs w:val="28"/>
        </w:rPr>
        <w:t>,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 и территорий индивидуальных домовладений размеры прилегающей территории установить от границ земельных участков, а в случае отсутствия точных границ земельного участка от забора территорий индивидуальных домовладений</w:t>
      </w:r>
      <w:r w:rsidR="00B50D75" w:rsidRPr="00CA7F60">
        <w:rPr>
          <w:rFonts w:ascii="Times New Roman" w:eastAsia="Calibri" w:hAnsi="Times New Roman" w:cs="Times New Roman"/>
          <w:sz w:val="28"/>
          <w:szCs w:val="28"/>
        </w:rPr>
        <w:t xml:space="preserve"> во все стороны от него граничащие с</w:t>
      </w:r>
      <w:proofErr w:type="gramEnd"/>
      <w:r w:rsidR="00B50D75" w:rsidRPr="00CA7F60">
        <w:rPr>
          <w:rFonts w:ascii="Times New Roman" w:eastAsia="Calibri" w:hAnsi="Times New Roman" w:cs="Times New Roman"/>
          <w:sz w:val="28"/>
          <w:szCs w:val="28"/>
        </w:rPr>
        <w:t xml:space="preserve"> территориями общего пользования</w:t>
      </w:r>
      <w:r w:rsidR="001432C9" w:rsidRPr="00CA7F60">
        <w:rPr>
          <w:rFonts w:ascii="Times New Roman" w:eastAsia="Calibri" w:hAnsi="Times New Roman" w:cs="Times New Roman"/>
          <w:sz w:val="28"/>
          <w:szCs w:val="28"/>
        </w:rPr>
        <w:t xml:space="preserve"> не более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 10  метров.</w:t>
      </w:r>
    </w:p>
    <w:p w:rsidR="009C18ED" w:rsidRPr="00CA7F60" w:rsidRDefault="00AA494D" w:rsidP="00DA3BD0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t>6.3.2.5</w:t>
      </w:r>
      <w:r w:rsidR="005B423C" w:rsidRPr="00CA7F60">
        <w:rPr>
          <w:rFonts w:ascii="Times New Roman" w:hAnsi="Times New Roman" w:cs="Times New Roman"/>
          <w:sz w:val="28"/>
          <w:szCs w:val="28"/>
        </w:rPr>
        <w:t xml:space="preserve">. </w:t>
      </w:r>
      <w:r w:rsidR="0015362A" w:rsidRPr="00CA7F60">
        <w:rPr>
          <w:rFonts w:ascii="Times New Roman" w:eastAsia="Calibri" w:hAnsi="Times New Roman" w:cs="Times New Roman"/>
          <w:sz w:val="28"/>
          <w:szCs w:val="28"/>
        </w:rPr>
        <w:t>В отношении садоводческих товариществ (СОТ) размер прилегающей территории (при её наличии) установить не более 20 метров.</w:t>
      </w:r>
    </w:p>
    <w:p w:rsidR="009C18ED" w:rsidRPr="00CA7F60" w:rsidRDefault="00AA494D" w:rsidP="00DA3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t>6.3.2.6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. В отношении индивидуальных гаражей размеры прилегающей территории установить по периметру объекта  </w:t>
      </w:r>
      <w:r w:rsidR="007816C1" w:rsidRPr="00CA7F60">
        <w:rPr>
          <w:rFonts w:ascii="Times New Roman" w:eastAsia="Calibri" w:hAnsi="Times New Roman" w:cs="Times New Roman"/>
          <w:sz w:val="28"/>
          <w:szCs w:val="28"/>
        </w:rPr>
        <w:t>не более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 5 метров.</w:t>
      </w:r>
    </w:p>
    <w:p w:rsidR="009C18ED" w:rsidRPr="00CA7F60" w:rsidRDefault="00AA494D" w:rsidP="00DA3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t>6.3.2.7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. В отношении производственных объектов, прочих гаражей, бойни, прочих некоммерческих объектов размеры прилегающей территории установить по периметру объекта </w:t>
      </w:r>
      <w:r w:rsidR="007816C1" w:rsidRPr="00CA7F60">
        <w:rPr>
          <w:rFonts w:ascii="Times New Roman" w:eastAsia="Calibri" w:hAnsi="Times New Roman" w:cs="Times New Roman"/>
          <w:sz w:val="28"/>
          <w:szCs w:val="28"/>
        </w:rPr>
        <w:t>не более 20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 метров.</w:t>
      </w:r>
    </w:p>
    <w:p w:rsidR="009C18ED" w:rsidRPr="00CA7F60" w:rsidRDefault="00AA494D" w:rsidP="00DA3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t>6.3.2.8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. В отношении объектов социального назначения размеры прилегающей территории установить от границ земельных участков, а в случае отсутствия точных границ земельного участка от фасада здания </w:t>
      </w:r>
      <w:r w:rsidR="007816C1" w:rsidRPr="00CA7F60">
        <w:rPr>
          <w:rFonts w:ascii="Times New Roman" w:eastAsia="Calibri" w:hAnsi="Times New Roman" w:cs="Times New Roman"/>
          <w:sz w:val="28"/>
          <w:szCs w:val="28"/>
        </w:rPr>
        <w:t>не более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 10 метров.</w:t>
      </w:r>
    </w:p>
    <w:p w:rsidR="009C18ED" w:rsidRPr="00330D5F" w:rsidRDefault="00AA494D" w:rsidP="00DA3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lastRenderedPageBreak/>
        <w:t>6.3.2.9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 xml:space="preserve">. В случае пересечения прилегающей территории с дорогой общего пользования, размер прилегающей территории устанавливается до пересечения с дорожным бордюром или тротуарным бордюром. При отсутствии дорожного </w:t>
      </w:r>
      <w:r w:rsidR="009C18ED" w:rsidRPr="00330D5F">
        <w:rPr>
          <w:rFonts w:ascii="Times New Roman" w:eastAsia="Calibri" w:hAnsi="Times New Roman" w:cs="Times New Roman"/>
          <w:sz w:val="28"/>
          <w:szCs w:val="28"/>
        </w:rPr>
        <w:t>бордюра размер прилегающей территории определяется до непосредственного пересечения с дорогой общего пользования.</w:t>
      </w:r>
    </w:p>
    <w:p w:rsidR="009C18ED" w:rsidRPr="00330D5F" w:rsidRDefault="00AA494D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6.3.2.10</w:t>
      </w:r>
      <w:r w:rsidR="009C18ED" w:rsidRPr="00330D5F">
        <w:rPr>
          <w:rFonts w:ascii="Times New Roman" w:eastAsia="Calibri" w:hAnsi="Times New Roman" w:cs="Times New Roman"/>
          <w:sz w:val="28"/>
          <w:szCs w:val="28"/>
        </w:rPr>
        <w:t>.</w:t>
      </w:r>
      <w:r w:rsidR="00B12381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9C18ED" w:rsidRPr="00330D5F">
        <w:rPr>
          <w:rFonts w:ascii="Times New Roman" w:hAnsi="Times New Roman" w:cs="Times New Roman"/>
          <w:sz w:val="28"/>
          <w:szCs w:val="28"/>
        </w:rPr>
        <w:t>отдельно стоящих сооружений рекламы – на расстоянии 5 метров по всему периметру от основания сооружения, но не далее границы проезжей части улицы;</w:t>
      </w:r>
    </w:p>
    <w:p w:rsidR="007816C1" w:rsidRPr="00330D5F" w:rsidRDefault="007816C1" w:rsidP="007816C1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D5F">
        <w:rPr>
          <w:rFonts w:ascii="Times New Roman" w:eastAsia="Calibri" w:hAnsi="Times New Roman" w:cs="Times New Roman"/>
          <w:sz w:val="28"/>
          <w:szCs w:val="28"/>
        </w:rPr>
        <w:t xml:space="preserve">6.3.2.11. В отношении </w:t>
      </w:r>
      <w:r w:rsidRPr="00330D5F">
        <w:rPr>
          <w:rFonts w:ascii="Times New Roman" w:hAnsi="Times New Roman" w:cs="Times New Roman"/>
          <w:sz w:val="28"/>
          <w:szCs w:val="28"/>
        </w:rPr>
        <w:t xml:space="preserve">автозаправочных станций (далее – АЗС), </w:t>
      </w:r>
      <w:proofErr w:type="spellStart"/>
      <w:r w:rsidRPr="00330D5F">
        <w:rPr>
          <w:rFonts w:ascii="Times New Roman" w:hAnsi="Times New Roman" w:cs="Times New Roman"/>
          <w:sz w:val="28"/>
          <w:szCs w:val="28"/>
        </w:rPr>
        <w:t>автомоечных</w:t>
      </w:r>
      <w:proofErr w:type="spellEnd"/>
      <w:r w:rsidRPr="00330D5F">
        <w:rPr>
          <w:rFonts w:ascii="Times New Roman" w:hAnsi="Times New Roman" w:cs="Times New Roman"/>
          <w:sz w:val="28"/>
          <w:szCs w:val="28"/>
        </w:rPr>
        <w:t xml:space="preserve"> постов, заправочных комплексов - 15 метров по периметру отведенной территории</w:t>
      </w:r>
      <w:r w:rsidRPr="00330D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8ED" w:rsidRPr="00330D5F" w:rsidRDefault="00AA494D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6.3.2.1</w:t>
      </w:r>
      <w:r w:rsidR="007816C1" w:rsidRPr="00330D5F">
        <w:rPr>
          <w:rFonts w:ascii="Times New Roman" w:hAnsi="Times New Roman" w:cs="Times New Roman"/>
          <w:sz w:val="28"/>
          <w:szCs w:val="28"/>
        </w:rPr>
        <w:t>2</w:t>
      </w:r>
      <w:r w:rsidR="009C18ED" w:rsidRPr="00330D5F">
        <w:rPr>
          <w:rFonts w:ascii="Times New Roman" w:eastAsia="Calibri" w:hAnsi="Times New Roman" w:cs="Times New Roman"/>
          <w:sz w:val="28"/>
          <w:szCs w:val="28"/>
        </w:rPr>
        <w:t>.</w:t>
      </w:r>
      <w:r w:rsidR="009C18ED" w:rsidRPr="00330D5F">
        <w:rPr>
          <w:rFonts w:ascii="Times New Roman" w:hAnsi="Times New Roman" w:cs="Times New Roman"/>
          <w:sz w:val="28"/>
          <w:szCs w:val="28"/>
        </w:rPr>
        <w:t xml:space="preserve"> Для площадок, предназначенных для размещения мусорных контейнеров – на расстоянии </w:t>
      </w:r>
      <w:r w:rsidR="00CA7F60">
        <w:rPr>
          <w:rFonts w:ascii="Times New Roman" w:hAnsi="Times New Roman" w:cs="Times New Roman"/>
          <w:sz w:val="28"/>
          <w:szCs w:val="28"/>
        </w:rPr>
        <w:t>5</w:t>
      </w:r>
      <w:r w:rsidR="009C18ED" w:rsidRPr="00330D5F">
        <w:rPr>
          <w:rFonts w:ascii="Times New Roman" w:hAnsi="Times New Roman" w:cs="Times New Roman"/>
          <w:sz w:val="28"/>
          <w:szCs w:val="28"/>
        </w:rPr>
        <w:t xml:space="preserve"> метров по всему периметру, но не далее границы проезжей части улицы;</w:t>
      </w:r>
    </w:p>
    <w:p w:rsidR="009C18ED" w:rsidRPr="00CA7F60" w:rsidRDefault="00AA494D" w:rsidP="00DA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60">
        <w:rPr>
          <w:rFonts w:ascii="Times New Roman" w:hAnsi="Times New Roman" w:cs="Times New Roman"/>
          <w:sz w:val="28"/>
          <w:szCs w:val="28"/>
        </w:rPr>
        <w:t>6.3.2.1</w:t>
      </w:r>
      <w:r w:rsidR="007816C1" w:rsidRPr="00CA7F60">
        <w:rPr>
          <w:rFonts w:ascii="Times New Roman" w:hAnsi="Times New Roman" w:cs="Times New Roman"/>
          <w:sz w:val="28"/>
          <w:szCs w:val="28"/>
        </w:rPr>
        <w:t>3</w:t>
      </w:r>
      <w:r w:rsidR="009C18ED" w:rsidRPr="00CA7F60">
        <w:rPr>
          <w:rFonts w:ascii="Times New Roman" w:eastAsia="Calibri" w:hAnsi="Times New Roman" w:cs="Times New Roman"/>
          <w:sz w:val="28"/>
          <w:szCs w:val="28"/>
        </w:rPr>
        <w:t>.</w:t>
      </w:r>
      <w:r w:rsidR="009C18ED" w:rsidRPr="00CA7F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18ED" w:rsidRPr="00CA7F60">
        <w:rPr>
          <w:rFonts w:ascii="Times New Roman" w:hAnsi="Times New Roman" w:cs="Times New Roman"/>
          <w:sz w:val="28"/>
          <w:szCs w:val="28"/>
        </w:rPr>
        <w:t>Для земельных участков, на которых не расположены объекты недвижимости, включая земельные участки, на которых ведутся строительные работы по строительству зданий, строений, сооружений,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 – на расстоянии 20 метров по всему периметру от границы земельного</w:t>
      </w:r>
      <w:proofErr w:type="gramEnd"/>
      <w:r w:rsidR="009C18ED" w:rsidRPr="00CA7F60">
        <w:rPr>
          <w:rFonts w:ascii="Times New Roman" w:hAnsi="Times New Roman" w:cs="Times New Roman"/>
          <w:sz w:val="28"/>
          <w:szCs w:val="28"/>
        </w:rPr>
        <w:t xml:space="preserve"> участка.</w:t>
      </w:r>
    </w:p>
    <w:p w:rsidR="009F2F59" w:rsidRPr="00330D5F" w:rsidRDefault="009F2F59" w:rsidP="00DA3BD0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При уплотненной застройке расстояния от объектов до </w:t>
      </w:r>
      <w:proofErr w:type="gramStart"/>
      <w:r w:rsidRPr="00330D5F">
        <w:rPr>
          <w:rFonts w:ascii="Times New Roman" w:hAnsi="Times New Roman" w:cs="Times New Roman"/>
          <w:sz w:val="28"/>
          <w:szCs w:val="28"/>
        </w:rPr>
        <w:t>обозначенной границы территории, подлежащей содержанию и уборке сокращаются</w:t>
      </w:r>
      <w:proofErr w:type="gramEnd"/>
      <w:r w:rsidRPr="00330D5F">
        <w:rPr>
          <w:rFonts w:ascii="Times New Roman" w:hAnsi="Times New Roman" w:cs="Times New Roman"/>
          <w:sz w:val="28"/>
          <w:szCs w:val="28"/>
        </w:rPr>
        <w:t xml:space="preserve"> до границ соседних землепользователей.</w:t>
      </w:r>
    </w:p>
    <w:p w:rsidR="0000164A" w:rsidRPr="00CC65EC" w:rsidRDefault="005B423C" w:rsidP="00DA3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>6.3</w:t>
      </w:r>
      <w:r w:rsidR="0000164A"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41F13"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00164A"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Способы доведения до заинтересованных лиц информации о границах прилегающих территорий</w:t>
      </w:r>
      <w:r w:rsidR="00CC65E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0164A" w:rsidRPr="00CC65EC" w:rsidRDefault="0000164A" w:rsidP="00DA3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 границах прилегающих территорий размещается на официальном сайте </w:t>
      </w:r>
      <w:r w:rsidR="00C955C3" w:rsidRPr="00CC65EC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C955C3"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>в информационно-телекоммуникационной сети Интернет</w:t>
      </w:r>
      <w:r w:rsidR="000F1CB5"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>, а так же публикуется в периодическом печатном издании</w:t>
      </w:r>
      <w:r w:rsidR="00C955C3"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55C3" w:rsidRPr="00CC65EC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Pr="00CC65E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E6292" w:rsidRPr="00330D5F" w:rsidRDefault="0076234C" w:rsidP="00B5175E">
      <w:pPr>
        <w:tabs>
          <w:tab w:val="left" w:pos="30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6</w:t>
      </w:r>
      <w:r w:rsidR="00EE6292" w:rsidRPr="00330D5F">
        <w:rPr>
          <w:rFonts w:ascii="Times New Roman" w:hAnsi="Times New Roman" w:cs="Times New Roman"/>
          <w:sz w:val="28"/>
          <w:szCs w:val="28"/>
        </w:rPr>
        <w:t>.4. Ответственность за содержание в чистоте зданий, сооружений, малых архитектурных форм и других объектов благоустройства.</w:t>
      </w:r>
    </w:p>
    <w:p w:rsidR="00EE6292" w:rsidRPr="00330D5F" w:rsidRDefault="0076234C" w:rsidP="00EE6292">
      <w:pPr>
        <w:tabs>
          <w:tab w:val="left" w:pos="30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6</w:t>
      </w:r>
      <w:r w:rsidR="00EE6292" w:rsidRPr="00330D5F">
        <w:rPr>
          <w:rFonts w:ascii="Times New Roman" w:hAnsi="Times New Roman" w:cs="Times New Roman"/>
          <w:sz w:val="28"/>
          <w:szCs w:val="28"/>
        </w:rPr>
        <w:t>.4.1. Ответственность за содержание в чистоте зданий, сооружений, малых архитектурных форм и других объектов благоустройства возлагается на юридических лиц, индивидуальных предпринимателей и физических лиц – владельцев и иных лиц, владеющих указанными объектами на законных основаниях.</w:t>
      </w:r>
    </w:p>
    <w:p w:rsidR="00EE6292" w:rsidRPr="00330D5F" w:rsidRDefault="0076234C" w:rsidP="00EE6292">
      <w:pPr>
        <w:tabs>
          <w:tab w:val="left" w:pos="30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6</w:t>
      </w:r>
      <w:r w:rsidR="00EE6292" w:rsidRPr="00330D5F">
        <w:rPr>
          <w:rFonts w:ascii="Times New Roman" w:hAnsi="Times New Roman" w:cs="Times New Roman"/>
          <w:sz w:val="28"/>
          <w:szCs w:val="28"/>
        </w:rPr>
        <w:t>.4.2. Юридические лица, индивидуальные предприниматели и физические лица, владельцы и пользователи объектов благоустройства поддерживают порядок на внутренних, отведенных территориях своими силами или по договорам со специализированными организациями за счет собственных средств.</w:t>
      </w:r>
    </w:p>
    <w:p w:rsidR="00EE6292" w:rsidRPr="00330D5F" w:rsidRDefault="0076234C" w:rsidP="00EE6292">
      <w:pPr>
        <w:tabs>
          <w:tab w:val="left" w:pos="30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E6292" w:rsidRPr="00330D5F">
        <w:rPr>
          <w:rFonts w:ascii="Times New Roman" w:hAnsi="Times New Roman" w:cs="Times New Roman"/>
          <w:sz w:val="28"/>
          <w:szCs w:val="28"/>
        </w:rPr>
        <w:t>.4.3. При проведении массовых мероприятий организаторы обязаны за счет собственных средств подготовить территорию для проведения мероприятий, а также обеспечить восстановление нарушенных элементов благоустройства, в том числе последующую уборку места проведения мероприятия и прилегающих к нему территорий.</w:t>
      </w:r>
    </w:p>
    <w:p w:rsidR="00EE6292" w:rsidRPr="00330D5F" w:rsidRDefault="0076234C" w:rsidP="00EE6292">
      <w:pPr>
        <w:pStyle w:val="af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330D5F">
        <w:rPr>
          <w:sz w:val="28"/>
          <w:szCs w:val="28"/>
        </w:rPr>
        <w:t>6</w:t>
      </w:r>
      <w:r w:rsidR="00EE6292" w:rsidRPr="00330D5F">
        <w:rPr>
          <w:sz w:val="28"/>
          <w:szCs w:val="28"/>
        </w:rPr>
        <w:t>.4.4. В случае</w:t>
      </w:r>
      <w:proofErr w:type="gramStart"/>
      <w:r w:rsidR="00EE6292" w:rsidRPr="00330D5F">
        <w:rPr>
          <w:sz w:val="28"/>
          <w:szCs w:val="28"/>
        </w:rPr>
        <w:t>,</w:t>
      </w:r>
      <w:proofErr w:type="gramEnd"/>
      <w:r w:rsidR="00EE6292" w:rsidRPr="00330D5F">
        <w:rPr>
          <w:sz w:val="28"/>
          <w:szCs w:val="28"/>
        </w:rPr>
        <w:t xml:space="preserve"> если в одном здании располагаются несколько пользователей (арендаторов), ответственность за санитарное содержание прилегающей территории возлагается на собственника здания либо его уполномоченного представителя. Разграничение зон ответственности в данном случае может определяться также договором аренды или договором, подписанным всеми пользователями здания.</w:t>
      </w:r>
    </w:p>
    <w:p w:rsidR="00EE6292" w:rsidRPr="00330D5F" w:rsidRDefault="0076234C" w:rsidP="00EE6292">
      <w:pPr>
        <w:pStyle w:val="af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D5F">
        <w:rPr>
          <w:sz w:val="28"/>
          <w:szCs w:val="28"/>
        </w:rPr>
        <w:t>6</w:t>
      </w:r>
      <w:r w:rsidR="00EE6292" w:rsidRPr="00330D5F">
        <w:rPr>
          <w:sz w:val="28"/>
          <w:szCs w:val="28"/>
        </w:rPr>
        <w:t>.4.5. Текущее содержание тротуарных газонов на прилегающих территориях возлагается на юридических лиц и индивидуальных предпринимателей, за которыми закреплены данные территории.</w:t>
      </w:r>
    </w:p>
    <w:p w:rsidR="009B66D3" w:rsidRPr="00330D5F" w:rsidRDefault="009B66D3" w:rsidP="00DA3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164A" w:rsidRPr="00330D5F" w:rsidRDefault="009133CA" w:rsidP="00630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7</w:t>
      </w:r>
      <w:r w:rsidR="0000164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630A8C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ОБЪЕКТАМ ПОТРЕБИТЕЛЬСКОЙ СФЕРЫ, РАСПОЛОЖЕННЫМ НА ТЕРРИТОРИИ ТЕМРЮКСКОГО ГОРОДСКОГО ПОСЕЛЕНИЯ ТЕМРЮКСКОГО РАЙОНА</w:t>
      </w:r>
    </w:p>
    <w:p w:rsidR="00E2516A" w:rsidRPr="00330D5F" w:rsidRDefault="00E2516A" w:rsidP="007824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1A56" w:rsidRPr="00445E00" w:rsidRDefault="00F20128" w:rsidP="00791A5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hAnsi="Times New Roman"/>
          <w:sz w:val="28"/>
          <w:szCs w:val="28"/>
        </w:rPr>
        <w:t xml:space="preserve">7.1. </w:t>
      </w:r>
      <w:r w:rsidR="00791A56" w:rsidRPr="00445E00">
        <w:rPr>
          <w:rFonts w:ascii="Times New Roman" w:hAnsi="Times New Roman"/>
          <w:sz w:val="28"/>
          <w:szCs w:val="28"/>
        </w:rPr>
        <w:t>Под объектами потребительской сферы понимается: стационарные объекты торговли, стационарные объекты общественного питания, стационарные объекты бытового обслуживания (в том числе станции технического обслуживания и автомойки),  объекты придорожного сервиса, рынки, ярмарки, нестационарные торговые объекты.</w:t>
      </w:r>
    </w:p>
    <w:p w:rsidR="00791A56" w:rsidRPr="00445E00" w:rsidRDefault="00F20128" w:rsidP="00791A5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7.2. </w:t>
      </w:r>
      <w:r w:rsidR="00791A56" w:rsidRPr="00445E00">
        <w:rPr>
          <w:rFonts w:ascii="Times New Roman" w:hAnsi="Times New Roman" w:cs="Times New Roman"/>
          <w:sz w:val="28"/>
          <w:szCs w:val="28"/>
        </w:rPr>
        <w:t xml:space="preserve">Требования, </w:t>
      </w:r>
      <w:proofErr w:type="gramStart"/>
      <w:r w:rsidR="00791A56" w:rsidRPr="00445E00">
        <w:rPr>
          <w:rFonts w:ascii="Times New Roman" w:hAnsi="Times New Roman" w:cs="Times New Roman"/>
          <w:sz w:val="28"/>
          <w:szCs w:val="28"/>
        </w:rPr>
        <w:t>обязательные к выполнению</w:t>
      </w:r>
      <w:proofErr w:type="gramEnd"/>
      <w:r w:rsidR="00791A56" w:rsidRPr="00445E00">
        <w:rPr>
          <w:rFonts w:ascii="Times New Roman" w:hAnsi="Times New Roman" w:cs="Times New Roman"/>
          <w:sz w:val="28"/>
          <w:szCs w:val="28"/>
        </w:rPr>
        <w:t xml:space="preserve"> при размещении объектов потребительской сферы:</w:t>
      </w:r>
    </w:p>
    <w:p w:rsidR="00F20128" w:rsidRPr="00F20128" w:rsidRDefault="00F20128" w:rsidP="00F201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7.2.1. </w:t>
      </w:r>
      <w:r w:rsidR="00791A56" w:rsidRPr="00445E00">
        <w:rPr>
          <w:rFonts w:ascii="Times New Roman" w:hAnsi="Times New Roman"/>
          <w:sz w:val="28"/>
          <w:szCs w:val="28"/>
        </w:rPr>
        <w:t xml:space="preserve">При размещении объектов потребительской сферы должен быть предусмотрен удобный подъезд автотранспорта, доступ потребителей к объектам, в том числе обеспечение </w:t>
      </w:r>
      <w:proofErr w:type="spellStart"/>
      <w:r w:rsidR="00791A56" w:rsidRPr="00445E00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="00791A56" w:rsidRPr="00445E00">
        <w:rPr>
          <w:rFonts w:ascii="Times New Roman" w:hAnsi="Times New Roman"/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ситуациях, не создающий помех для прохода пешеходов</w:t>
      </w:r>
      <w:r w:rsidRPr="00F20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A56" w:rsidRPr="00445E00" w:rsidRDefault="00F20128" w:rsidP="00791A5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hAnsi="Times New Roman"/>
          <w:sz w:val="28"/>
          <w:szCs w:val="28"/>
        </w:rPr>
        <w:t xml:space="preserve">7.2.2. </w:t>
      </w:r>
      <w:r w:rsidR="00791A56" w:rsidRPr="00445E00">
        <w:rPr>
          <w:rFonts w:ascii="Times New Roman" w:hAnsi="Times New Roman"/>
          <w:sz w:val="28"/>
          <w:szCs w:val="28"/>
        </w:rPr>
        <w:t>Оформление фасадной части необходимо выполнять в соответствии с установленным внешним архитектурным обликом сложившейся застройки, по согласованию с администрацией Темрюкского городского поселения;</w:t>
      </w:r>
    </w:p>
    <w:p w:rsidR="00F20128" w:rsidRPr="00F20128" w:rsidRDefault="00791A56" w:rsidP="00791A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E00">
        <w:rPr>
          <w:rFonts w:ascii="Times New Roman" w:hAnsi="Times New Roman"/>
          <w:sz w:val="28"/>
          <w:szCs w:val="28"/>
        </w:rPr>
        <w:t xml:space="preserve"> ночной фасад в обязательном порядке должен включать в себя подсветку входных групп, наружное освещение территории</w:t>
      </w:r>
      <w:r w:rsidR="00F20128" w:rsidRPr="00F20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128" w:rsidRPr="00F20128" w:rsidRDefault="00F20128" w:rsidP="00F201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.2.3. </w:t>
      </w:r>
      <w:r w:rsidR="00791A56" w:rsidRPr="00445E00">
        <w:rPr>
          <w:rFonts w:ascii="Times New Roman" w:hAnsi="Times New Roman"/>
          <w:sz w:val="28"/>
          <w:szCs w:val="28"/>
        </w:rPr>
        <w:t xml:space="preserve">Благоустройство территории, прилегающей к объекту должно предусматривать устройство пешеходных дорожек и автопарковок с твердым покрытием в соответствии с требованиями градостроительных норм по количеству </w:t>
      </w:r>
      <w:proofErr w:type="spellStart"/>
      <w:r w:rsidR="00791A56" w:rsidRPr="00445E00">
        <w:rPr>
          <w:rFonts w:ascii="Times New Roman" w:hAnsi="Times New Roman"/>
          <w:sz w:val="28"/>
          <w:szCs w:val="28"/>
        </w:rPr>
        <w:t>машиномест</w:t>
      </w:r>
      <w:proofErr w:type="spellEnd"/>
      <w:r w:rsidR="00791A56" w:rsidRPr="00445E00">
        <w:rPr>
          <w:rFonts w:ascii="Times New Roman" w:hAnsi="Times New Roman"/>
          <w:sz w:val="28"/>
          <w:szCs w:val="28"/>
        </w:rPr>
        <w:t xml:space="preserve"> (но не менее двух), а также устройство водоотводов, элементов освещения, малых архитектурных форм, газонов и цветников</w:t>
      </w: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0128" w:rsidRPr="00F20128" w:rsidRDefault="00F20128" w:rsidP="00F2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7.2.4. </w:t>
      </w:r>
      <w:r w:rsidR="00791A56" w:rsidRPr="00445E00">
        <w:rPr>
          <w:rFonts w:ascii="Times New Roman" w:eastAsia="Calibri" w:hAnsi="Times New Roman" w:cs="Times New Roman"/>
          <w:sz w:val="28"/>
          <w:szCs w:val="28"/>
        </w:rPr>
        <w:t>Допускается размещение в летний период на прилегающей территории к стационарным предприятиям общественного питания дополнительных мест размещения посетителей (столы, зонты) по эскизам, согласованным с администраци</w:t>
      </w:r>
      <w:r w:rsidR="00791A56">
        <w:rPr>
          <w:rFonts w:ascii="Times New Roman" w:eastAsia="Calibri" w:hAnsi="Times New Roman" w:cs="Times New Roman"/>
          <w:sz w:val="28"/>
          <w:szCs w:val="28"/>
        </w:rPr>
        <w:t>ей</w:t>
      </w:r>
      <w:r w:rsidR="00791A56" w:rsidRPr="00445E00">
        <w:rPr>
          <w:rFonts w:ascii="Times New Roman" w:eastAsia="Calibri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Pr="00F20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A56" w:rsidRPr="00445E00" w:rsidRDefault="00F20128" w:rsidP="00791A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7.2.5. </w:t>
      </w:r>
      <w:r w:rsidR="00791A56" w:rsidRPr="00445E00">
        <w:rPr>
          <w:rFonts w:ascii="Times New Roman" w:hAnsi="Times New Roman" w:cs="Times New Roman"/>
          <w:sz w:val="28"/>
          <w:szCs w:val="28"/>
        </w:rPr>
        <w:t>Входные группы объектов потребительской сферы должны быть оборудованы:</w:t>
      </w:r>
    </w:p>
    <w:p w:rsidR="00791A56" w:rsidRPr="00445E00" w:rsidRDefault="00791A56" w:rsidP="00791A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вывеской, содержащей информацию о фирменном наименовании  организации и согласованной в установленном порядке  с администрацией Темрюкского городского поселения;</w:t>
      </w:r>
    </w:p>
    <w:p w:rsidR="00791A56" w:rsidRPr="00445E00" w:rsidRDefault="00791A56" w:rsidP="00791A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информационной табличкой, содержащей информацию о месте  нахождения (адрес), режиме работы, ИНН, ОГРН, Ф.И.О. индивидуального предпринимателя</w:t>
      </w:r>
      <w:bookmarkStart w:id="17" w:name="sub_10020"/>
      <w:r w:rsidRPr="00445E00">
        <w:rPr>
          <w:rFonts w:ascii="Times New Roman" w:hAnsi="Times New Roman" w:cs="Times New Roman"/>
          <w:sz w:val="28"/>
          <w:szCs w:val="28"/>
        </w:rPr>
        <w:t xml:space="preserve">, наименовании зарегистрировавшего предпринимателя налогового органа. </w:t>
      </w:r>
    </w:p>
    <w:bookmarkEnd w:id="17"/>
    <w:p w:rsidR="00791A56" w:rsidRPr="00445E00" w:rsidRDefault="00791A56" w:rsidP="00791A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осветительным оборудованием;</w:t>
      </w:r>
    </w:p>
    <w:p w:rsidR="00791A56" w:rsidRPr="00445E00" w:rsidRDefault="00791A56" w:rsidP="00791A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 xml:space="preserve">навесом (козырьком); </w:t>
      </w:r>
    </w:p>
    <w:p w:rsidR="00791A56" w:rsidRPr="00445E00" w:rsidRDefault="00791A56" w:rsidP="00791A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элементами сопряжения поверхностей (ступени и т.п.);</w:t>
      </w:r>
    </w:p>
    <w:p w:rsidR="00791A56" w:rsidRPr="00445E00" w:rsidRDefault="00791A56" w:rsidP="00791A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устройствами и приспособлениями для перемещения инвалидов и маломобильных групп населения (пандусы, перила и пр.);</w:t>
      </w:r>
    </w:p>
    <w:p w:rsidR="00791A56" w:rsidRPr="00445E00" w:rsidRDefault="00791A56" w:rsidP="00791A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ночным архитектурным освещением фасада и прилегающей территории;</w:t>
      </w:r>
    </w:p>
    <w:p w:rsidR="00791A56" w:rsidRPr="00445E00" w:rsidRDefault="00791A56" w:rsidP="00791A5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контейнерами для сбора мусора;</w:t>
      </w:r>
    </w:p>
    <w:p w:rsidR="00F20128" w:rsidRPr="00F20128" w:rsidRDefault="00791A56" w:rsidP="00791A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E00">
        <w:rPr>
          <w:rFonts w:ascii="Times New Roman" w:hAnsi="Times New Roman" w:cs="Times New Roman"/>
          <w:sz w:val="28"/>
          <w:szCs w:val="28"/>
        </w:rPr>
        <w:t>ёмкостями (урнами) для сбора мусора возле объекта</w:t>
      </w:r>
      <w:proofErr w:type="gramStart"/>
      <w:r w:rsidRPr="00445E00">
        <w:rPr>
          <w:rFonts w:ascii="Times New Roman" w:hAnsi="Times New Roman" w:cs="Times New Roman"/>
          <w:sz w:val="28"/>
          <w:szCs w:val="28"/>
        </w:rPr>
        <w:t>.</w:t>
      </w:r>
      <w:r w:rsidR="00F20128" w:rsidRPr="00F2012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20128" w:rsidRPr="00F20128" w:rsidRDefault="00F20128" w:rsidP="00F201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7.2.6. </w:t>
      </w:r>
      <w:proofErr w:type="gramStart"/>
      <w:r w:rsidR="00791A56" w:rsidRPr="00445E00">
        <w:rPr>
          <w:rFonts w:ascii="Times New Roman" w:hAnsi="Times New Roman" w:cs="Times New Roman"/>
          <w:sz w:val="28"/>
          <w:szCs w:val="28"/>
        </w:rPr>
        <w:t>Физические и юридические лица, независимо от их     организационно - правовой формы собственности обязаны обеспечивать надлежащее санитарное состояние принадлежащих им на праве собственности или ином вещном, обязательном праве земельных участков в установленных границах объектов потребительской сферы, а также прилегающей территории в радиусе 15 метров, а со стороны фасада - до проезжей части</w:t>
      </w: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F20128" w:rsidRPr="00F20128" w:rsidRDefault="00F20128" w:rsidP="00F2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ab/>
        <w:t xml:space="preserve">7.3. </w:t>
      </w:r>
      <w:r w:rsidR="00791A56" w:rsidRPr="00445E00">
        <w:rPr>
          <w:rFonts w:ascii="Times New Roman" w:hAnsi="Times New Roman"/>
          <w:sz w:val="28"/>
          <w:szCs w:val="28"/>
        </w:rPr>
        <w:t>Требования при организации объектов придорожного сервиса</w:t>
      </w:r>
      <w:r w:rsidRPr="00F20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A56" w:rsidRPr="00445E00" w:rsidRDefault="00F20128" w:rsidP="00791A56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hAnsi="Times New Roman"/>
          <w:sz w:val="28"/>
          <w:szCs w:val="28"/>
        </w:rPr>
        <w:t>7.3.1</w:t>
      </w:r>
      <w:r w:rsidR="00791A56" w:rsidRPr="00791A56">
        <w:rPr>
          <w:rFonts w:ascii="Times New Roman" w:hAnsi="Times New Roman"/>
          <w:sz w:val="28"/>
          <w:szCs w:val="28"/>
        </w:rPr>
        <w:t xml:space="preserve"> </w:t>
      </w:r>
      <w:r w:rsidR="00791A56" w:rsidRPr="00445E00">
        <w:rPr>
          <w:rFonts w:ascii="Times New Roman" w:hAnsi="Times New Roman"/>
          <w:sz w:val="28"/>
          <w:szCs w:val="28"/>
        </w:rPr>
        <w:t>Основным принципом организации сети объектов придорожного сервиса является создание единой системы обслуживания на всем протяжении автомобильной дороги (или ее отдельных участках) при обеспечении безопасности и удобства движения для посетителей и участников дорожного движения.</w:t>
      </w:r>
    </w:p>
    <w:p w:rsidR="00791A56" w:rsidRPr="00445E00" w:rsidRDefault="00F20128" w:rsidP="00791A5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7.3.2. </w:t>
      </w:r>
      <w:r w:rsidR="00791A56" w:rsidRPr="00445E00">
        <w:rPr>
          <w:rFonts w:ascii="Times New Roman" w:hAnsi="Times New Roman" w:cs="Times New Roman"/>
          <w:sz w:val="28"/>
          <w:szCs w:val="28"/>
        </w:rPr>
        <w:t xml:space="preserve">Требования к внешнему облику и благоустройству прилегающей территории для объектов придорожного сервиса отображаются в дорожных картах, которые разрабатываются управлением архитектуры и градостроительства муниципального образования Темрюкский район. Дорожные карты согласовываются начальником управлением архитектуры и градостроительства, главным архитектором  муниципального образования Темрюкский район и утверждаются заместителем главы муниципального образования Темрюкский район, курирующим данное направление, начальником отдела по вопросам перспективного развития архитектуры и градостроительства администрации Темрюкского городского поселения </w:t>
      </w:r>
      <w:r w:rsidR="00791A56" w:rsidRPr="00445E00">
        <w:rPr>
          <w:rFonts w:ascii="Times New Roman" w:hAnsi="Times New Roman" w:cs="Times New Roman"/>
          <w:sz w:val="28"/>
          <w:szCs w:val="28"/>
        </w:rPr>
        <w:lastRenderedPageBreak/>
        <w:t>Темрюкского района, главой Темрюкского городского поселения, собственником объекта</w:t>
      </w:r>
      <w:proofErr w:type="gramStart"/>
      <w:r w:rsidR="00791A56" w:rsidRPr="00445E0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20128" w:rsidRDefault="00F20128" w:rsidP="00791A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128" w:rsidRPr="00F20128" w:rsidRDefault="00F20128" w:rsidP="00F201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7.3.3</w:t>
      </w:r>
      <w:r w:rsidR="00791A56">
        <w:rPr>
          <w:rFonts w:ascii="Times New Roman" w:eastAsia="Calibri" w:hAnsi="Times New Roman" w:cs="Times New Roman"/>
          <w:sz w:val="28"/>
          <w:szCs w:val="28"/>
        </w:rPr>
        <w:t>.</w:t>
      </w:r>
      <w:r w:rsidR="003448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448FA" w:rsidRPr="003448FA">
        <w:rPr>
          <w:rFonts w:ascii="Times New Roman" w:eastAsia="Calibri" w:hAnsi="Times New Roman" w:cs="Times New Roman"/>
          <w:sz w:val="28"/>
          <w:szCs w:val="28"/>
        </w:rPr>
        <w:t>Дорожные карты согласовываются начальником управления архитектуры и градостроительства, главным архитектором муниципального образования Темрюкский район и утверждаются заместителем главы муниципального образования Темрюкский район, курирующим данное направление, начальником отдела по вопросам перспективного развития архитектуры и градостроительства администрации Темрюкского городского поселения Темрюкского района, главой Темрюкского городского поселения, в пределах которого расположен объект и правообладателем объекта потребительской сферы.</w:t>
      </w:r>
      <w:proofErr w:type="gramEnd"/>
    </w:p>
    <w:p w:rsidR="00F20128" w:rsidRPr="00F20128" w:rsidRDefault="00F20128" w:rsidP="00F2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          7.4. </w:t>
      </w:r>
      <w:r w:rsidRPr="00F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ярмарок и рынков.</w:t>
      </w:r>
    </w:p>
    <w:p w:rsidR="00F20128" w:rsidRPr="00F20128" w:rsidRDefault="00F20128" w:rsidP="00F2012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7.4.1. </w:t>
      </w:r>
      <w:r w:rsidR="004E59F9" w:rsidRPr="00445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ярмарок и рынков на территории Темрюкского городского поселения осуществляется в соответствии с требованиями </w:t>
      </w:r>
      <w:r w:rsidR="004E59F9" w:rsidRPr="00445E00">
        <w:rPr>
          <w:rFonts w:ascii="Times New Roman" w:hAnsi="Times New Roman" w:cs="Times New Roman"/>
          <w:sz w:val="28"/>
          <w:szCs w:val="28"/>
        </w:rPr>
        <w:t>Закона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 на основании муниципального правового акта  администрации Темрюкского городского поселения</w:t>
      </w:r>
      <w:r w:rsidRPr="00F2012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F20128">
        <w:rPr>
          <w:rFonts w:ascii="Arial" w:eastAsia="Calibri" w:hAnsi="Arial" w:cs="Arial"/>
          <w:color w:val="000000"/>
          <w:sz w:val="24"/>
          <w:szCs w:val="24"/>
        </w:rPr>
        <w:tab/>
      </w:r>
    </w:p>
    <w:p w:rsidR="00F20128" w:rsidRPr="00F20128" w:rsidRDefault="00F20128" w:rsidP="00F2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          7.5. Порядок размещения нестационарных торговых объектов.</w:t>
      </w:r>
    </w:p>
    <w:p w:rsidR="004E59F9" w:rsidRDefault="00F20128" w:rsidP="00F20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          7.5.1. </w:t>
      </w:r>
      <w:r w:rsidR="004E59F9" w:rsidRPr="00445E00">
        <w:rPr>
          <w:rFonts w:ascii="Times New Roman" w:hAnsi="Times New Roman"/>
          <w:sz w:val="28"/>
          <w:szCs w:val="28"/>
        </w:rPr>
        <w:t>Размещение нестационарных торговых объектов, не связанных прочно с земельным участком вне зависимости от наличия или отсутствия подключения (присоединения) к инженерным сетям осуществляется на основании утвержденной Схемы размещения нестационарных торговых объектов (далее Схема), в соответствии с Порядком размещения, настоящими Правилами</w:t>
      </w:r>
      <w:r w:rsidR="004E59F9">
        <w:rPr>
          <w:rFonts w:ascii="Times New Roman" w:hAnsi="Times New Roman"/>
          <w:sz w:val="28"/>
          <w:szCs w:val="28"/>
        </w:rPr>
        <w:t>.</w:t>
      </w:r>
    </w:p>
    <w:p w:rsidR="00F20128" w:rsidRPr="00F20128" w:rsidRDefault="00F20128" w:rsidP="00F2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          7.5.2. </w:t>
      </w:r>
      <w:r w:rsidR="004E59F9" w:rsidRPr="00445E00">
        <w:rPr>
          <w:rFonts w:ascii="Times New Roman" w:hAnsi="Times New Roman"/>
          <w:sz w:val="28"/>
          <w:szCs w:val="28"/>
        </w:rPr>
        <w:t>Порядок размещения нестационарных торговых объектов на территории Темрюкского городского поселения Темрюкского района регулируется муниципальным правовым актом администрации муниципального образования Темрюкский район.</w:t>
      </w:r>
    </w:p>
    <w:p w:rsidR="004E59F9" w:rsidRPr="00445E00" w:rsidRDefault="00F20128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hAnsi="Times New Roman"/>
          <w:sz w:val="28"/>
          <w:szCs w:val="28"/>
        </w:rPr>
        <w:t xml:space="preserve">7.5.3. </w:t>
      </w:r>
      <w:r w:rsidR="004E59F9" w:rsidRPr="00445E00">
        <w:rPr>
          <w:rFonts w:ascii="Times New Roman" w:hAnsi="Times New Roman"/>
          <w:sz w:val="28"/>
          <w:szCs w:val="28"/>
        </w:rPr>
        <w:t>Действие Порядка распространяется на размещение нестационарных торговых объектов, объектов общественного питания и объектов по оказанию  бытовых услуг, расположенных на земельных участках, находящихся в муниципальной собственности и земельных участках, государственная собственность на которые не разграничена.</w:t>
      </w:r>
    </w:p>
    <w:p w:rsidR="004E59F9" w:rsidRPr="00445E00" w:rsidRDefault="00F20128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hAnsi="Times New Roman"/>
          <w:sz w:val="28"/>
          <w:szCs w:val="28"/>
        </w:rPr>
        <w:t>7.5.4</w:t>
      </w:r>
      <w:r>
        <w:rPr>
          <w:rFonts w:ascii="Times New Roman" w:hAnsi="Times New Roman"/>
          <w:sz w:val="28"/>
          <w:szCs w:val="28"/>
        </w:rPr>
        <w:t xml:space="preserve">. </w:t>
      </w:r>
      <w:r w:rsidR="004E59F9" w:rsidRPr="00445E00">
        <w:rPr>
          <w:rFonts w:ascii="Times New Roman" w:hAnsi="Times New Roman"/>
          <w:sz w:val="28"/>
          <w:szCs w:val="28"/>
        </w:rPr>
        <w:t>Порядок размещения нестационарных торговых объектов на земельных участках, находящихся в частной собственности, устанавливается собственником земельного участка с учетом требований, определенных законодательством Российской Федерации, настоящих Правил и в соответствии с установленным внешним архитектурным обликом.</w:t>
      </w:r>
    </w:p>
    <w:p w:rsidR="00F20128" w:rsidRPr="00F20128" w:rsidRDefault="00F20128" w:rsidP="00F2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        7.5.4.1. </w:t>
      </w:r>
      <w:r w:rsidR="004E59F9" w:rsidRPr="00445E00">
        <w:rPr>
          <w:rFonts w:ascii="Times New Roman" w:hAnsi="Times New Roman"/>
          <w:sz w:val="28"/>
          <w:szCs w:val="28"/>
        </w:rPr>
        <w:t>Места размещения нестационарных объектов, находящихся в частной собственности подлежат включению в Схему по согласованию с администрацией Темрюкского городского поселения</w:t>
      </w:r>
      <w:r w:rsidRPr="00F20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128" w:rsidRPr="00F20128" w:rsidRDefault="00F20128" w:rsidP="00F2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128">
        <w:rPr>
          <w:rFonts w:ascii="Times New Roman" w:eastAsia="Calibri" w:hAnsi="Times New Roman" w:cs="Times New Roman"/>
          <w:sz w:val="28"/>
          <w:szCs w:val="28"/>
        </w:rPr>
        <w:t xml:space="preserve">       7.6. Запрещается</w:t>
      </w:r>
      <w:r w:rsidR="00793D1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E59F9" w:rsidRPr="00445E00" w:rsidRDefault="00F20128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hAnsi="Times New Roman"/>
          <w:sz w:val="28"/>
          <w:szCs w:val="28"/>
        </w:rPr>
        <w:lastRenderedPageBreak/>
        <w:t xml:space="preserve">7.6.1. </w:t>
      </w:r>
      <w:r w:rsidR="004E59F9" w:rsidRPr="00445E00">
        <w:rPr>
          <w:rFonts w:ascii="Times New Roman" w:hAnsi="Times New Roman"/>
          <w:sz w:val="28"/>
          <w:szCs w:val="28"/>
        </w:rPr>
        <w:t>Порядок размещения средств индивидуальной мобильности (пункты проката) регулируется постановлением правительства Российской Федерации 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 Порядок и условия размещения утвержден Постановлением главы администрации (губернатора) Краснодарского края от 6 июля 2015 года № 627                                 «Об установлении Порядка и условий  размещения таких объектов».</w:t>
      </w:r>
    </w:p>
    <w:p w:rsidR="004E59F9" w:rsidRPr="00445E00" w:rsidRDefault="00F20128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hAnsi="Times New Roman"/>
          <w:sz w:val="28"/>
          <w:szCs w:val="28"/>
        </w:rPr>
        <w:t xml:space="preserve">7.6.2. </w:t>
      </w:r>
      <w:r w:rsidR="004E59F9" w:rsidRPr="00445E00">
        <w:rPr>
          <w:rFonts w:ascii="Times New Roman" w:hAnsi="Times New Roman"/>
          <w:sz w:val="28"/>
          <w:szCs w:val="28"/>
        </w:rPr>
        <w:t>Размещение осуществляется на основании заключенного договора, в соответствии с утвержденной Схемой размещения таких объектов.</w:t>
      </w:r>
    </w:p>
    <w:p w:rsidR="004E59F9" w:rsidRPr="00445E00" w:rsidRDefault="00F20128" w:rsidP="004E59F9">
      <w:pPr>
        <w:pStyle w:val="af8"/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eastAsia="Times New Roman" w:hAnsi="Times New Roman"/>
          <w:sz w:val="28"/>
          <w:szCs w:val="28"/>
          <w:lang w:eastAsia="ru-RU"/>
        </w:rPr>
        <w:t xml:space="preserve">7.6.3. </w:t>
      </w:r>
      <w:r w:rsidR="004E59F9" w:rsidRPr="00445E00">
        <w:rPr>
          <w:rFonts w:ascii="Times New Roman" w:hAnsi="Times New Roman"/>
          <w:sz w:val="28"/>
          <w:szCs w:val="28"/>
        </w:rPr>
        <w:t>Места размещения средств индивидуальной мобильности, на территориях, находящихся в частной собственности подлежат включению в Схему по согласованию с администрацией Темрюкского городского поселения.</w:t>
      </w:r>
    </w:p>
    <w:p w:rsidR="004E59F9" w:rsidRPr="00445E00" w:rsidRDefault="00F20128" w:rsidP="004E59F9">
      <w:pPr>
        <w:pStyle w:val="af8"/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20128">
        <w:rPr>
          <w:rFonts w:ascii="Times New Roman" w:hAnsi="Times New Roman"/>
          <w:sz w:val="28"/>
          <w:szCs w:val="28"/>
        </w:rPr>
        <w:t xml:space="preserve">7.7. </w:t>
      </w:r>
      <w:r w:rsidR="004E59F9" w:rsidRPr="00445E00">
        <w:rPr>
          <w:rFonts w:ascii="Times New Roman" w:hAnsi="Times New Roman"/>
          <w:sz w:val="28"/>
          <w:szCs w:val="28"/>
        </w:rPr>
        <w:t>Запрещается:</w:t>
      </w:r>
    </w:p>
    <w:p w:rsidR="004E59F9" w:rsidRDefault="004E59F9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7.7.1.</w:t>
      </w:r>
      <w:r w:rsidRPr="00445E00">
        <w:rPr>
          <w:rFonts w:ascii="Times New Roman" w:hAnsi="Times New Roman"/>
          <w:sz w:val="28"/>
          <w:szCs w:val="28"/>
        </w:rPr>
        <w:t>Осуществлять торговую деятельность и оказывать услуги вне стационарных объектов, вне мест размещения нестационарных торговых объектов согласно утвержденной Схеме, вне мест организации рынков, ярмарок и иных специально отведенных для этого мест</w:t>
      </w:r>
      <w:r>
        <w:rPr>
          <w:rFonts w:ascii="Times New Roman" w:hAnsi="Times New Roman"/>
          <w:sz w:val="28"/>
          <w:szCs w:val="28"/>
        </w:rPr>
        <w:t>.</w:t>
      </w:r>
    </w:p>
    <w:p w:rsidR="004E59F9" w:rsidRDefault="004E59F9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7.7.2. </w:t>
      </w:r>
      <w:r w:rsidRPr="00445E00">
        <w:rPr>
          <w:rFonts w:ascii="Times New Roman" w:hAnsi="Times New Roman"/>
          <w:sz w:val="28"/>
          <w:szCs w:val="28"/>
        </w:rPr>
        <w:t>Размещать нестационарные торговые объекты (елочные базары, павильоны под реализацию хамсы, кваса, торгового оборудования и прочих) на территории, прилегающей к фасадам стационарных торговых объектов потребительской сферы независимо от форм собственности.</w:t>
      </w:r>
    </w:p>
    <w:p w:rsidR="004E59F9" w:rsidRDefault="004E59F9" w:rsidP="004E59F9">
      <w:pPr>
        <w:pStyle w:val="af8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7.7.3. </w:t>
      </w:r>
      <w:r w:rsidRPr="00445E00">
        <w:rPr>
          <w:rFonts w:ascii="Times New Roman" w:eastAsia="Times New Roman" w:hAnsi="Times New Roman"/>
          <w:sz w:val="28"/>
          <w:szCs w:val="28"/>
          <w:lang w:eastAsia="ru-RU"/>
        </w:rPr>
        <w:t>Переоборудовать конструкцию нестационарных объектов, менять конфигурацию, площадь, размеры и другие конструктивные элементы, не предусмотренные утвержденным эскизом, а также возводить фундамент и нарушать благоустройство территории.</w:t>
      </w:r>
    </w:p>
    <w:p w:rsidR="004E59F9" w:rsidRPr="00445E00" w:rsidRDefault="004E59F9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7.7.4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5E00">
        <w:rPr>
          <w:rFonts w:ascii="Times New Roman" w:hAnsi="Times New Roman"/>
          <w:sz w:val="28"/>
          <w:szCs w:val="28"/>
        </w:rPr>
        <w:t>Р</w:t>
      </w:r>
      <w:proofErr w:type="gramEnd"/>
      <w:r w:rsidRPr="00445E00">
        <w:rPr>
          <w:rFonts w:ascii="Times New Roman" w:hAnsi="Times New Roman"/>
          <w:sz w:val="28"/>
          <w:szCs w:val="28"/>
        </w:rPr>
        <w:t xml:space="preserve">азмещать пункты проката средств индивидуальной мобильности (велосипедов, роликов, самокатов и другого спортивного инвентаря), для размещения которых не требуется разрешение на строительство, </w:t>
      </w:r>
      <w:proofErr w:type="spellStart"/>
      <w:r w:rsidRPr="00445E00">
        <w:rPr>
          <w:rFonts w:ascii="Times New Roman" w:hAnsi="Times New Roman"/>
          <w:sz w:val="28"/>
          <w:szCs w:val="28"/>
        </w:rPr>
        <w:t>велопарковок</w:t>
      </w:r>
      <w:proofErr w:type="spellEnd"/>
      <w:r w:rsidRPr="00445E00">
        <w:rPr>
          <w:rFonts w:ascii="Times New Roman" w:hAnsi="Times New Roman"/>
          <w:sz w:val="28"/>
          <w:szCs w:val="28"/>
        </w:rPr>
        <w:t xml:space="preserve"> без заключенного договора, в соответствии с утвержденной Схемой размещения таких объектов. </w:t>
      </w:r>
    </w:p>
    <w:p w:rsidR="004E59F9" w:rsidRDefault="004E59F9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7.7.4.1. </w:t>
      </w:r>
      <w:r w:rsidRPr="00445E00">
        <w:rPr>
          <w:rFonts w:ascii="Times New Roman" w:hAnsi="Times New Roman"/>
          <w:sz w:val="28"/>
          <w:szCs w:val="28"/>
        </w:rPr>
        <w:t xml:space="preserve">Средства индивидуальной мобильности находящиеся вне установленных мест размещения (Схемы) подлежат демонтажу (перемещению), в рамках осуществления полномочий по освобождению земель или 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объектов. </w:t>
      </w:r>
    </w:p>
    <w:p w:rsidR="004E59F9" w:rsidRPr="00445E00" w:rsidRDefault="004E59F9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7.8. </w:t>
      </w:r>
      <w:r w:rsidRPr="00445E00">
        <w:rPr>
          <w:rFonts w:ascii="Times New Roman" w:hAnsi="Times New Roman"/>
          <w:sz w:val="28"/>
          <w:szCs w:val="28"/>
        </w:rPr>
        <w:t>Несоблюдение хозяйствующими субъектами требований настоящих Правил, влечет ответственность, предусмотренную статьями 3.2; 3.8 и 3.15 Закона Краснодарского края от 23 июля 2003 года № 608-КЗ                                     «Об административных правонарушениях».</w:t>
      </w:r>
    </w:p>
    <w:p w:rsidR="004E59F9" w:rsidRDefault="004E59F9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E59F9" w:rsidRDefault="004E59F9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E59F9" w:rsidRDefault="004E59F9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E59F9" w:rsidRPr="00445E00" w:rsidRDefault="004E59F9" w:rsidP="004E59F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164A" w:rsidRPr="00330D5F" w:rsidRDefault="0000164A" w:rsidP="00422C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00164A" w:rsidRPr="00330D5F" w:rsidRDefault="006900B6" w:rsidP="005425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8.</w:t>
      </w:r>
      <w:r w:rsidR="0000164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845E6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ПРОВЕДЕНИЕ РАБОТ ПРИ СТРОИТЕЛЬСТВЕ, РЕМОНТЕ, РЕКОНСТРУКЦИИ КОММУНИКАЦИИЙ </w:t>
      </w:r>
    </w:p>
    <w:p w:rsidR="000C237D" w:rsidRPr="00330D5F" w:rsidRDefault="006900B6" w:rsidP="00743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разрешения (ордера на проведение земляных работ), выданного администрацией </w:t>
      </w:r>
      <w:r w:rsidR="004E59F9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Темрюкского городского поселения Темрюкского района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430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Аварийные работы необходимо начинать владельцам сетей по телефонограмме или по уведомлению администрации поселения с последующим оформлени</w:t>
      </w:r>
      <w:r w:rsidR="00974D8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ем разрешения в 3-дневный срок.</w:t>
      </w:r>
    </w:p>
    <w:p w:rsidR="00974D81" w:rsidRPr="00330D5F" w:rsidRDefault="006900B6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обязаны ликвидировать в полном объеме организации, получившие разрешение на производство работ, в сроки, согласованные с администрацией муниципального образования.</w:t>
      </w:r>
    </w:p>
    <w:p w:rsidR="0000164A" w:rsidRPr="00330D5F" w:rsidRDefault="006900B6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8.3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До начала производства работ по разрытию необходимо:</w:t>
      </w:r>
    </w:p>
    <w:p w:rsidR="0000164A" w:rsidRPr="00330D5F" w:rsidRDefault="0000164A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установить дорожные знаки в соответствии с согласованной схемой;</w:t>
      </w:r>
    </w:p>
    <w:p w:rsidR="0000164A" w:rsidRPr="00330D5F" w:rsidRDefault="0000164A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 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 Ограждение рекомендуется выполнять </w:t>
      </w: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сплошным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надежным, предотвращающим попадание посторонних на стройплощадку. 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00164A" w:rsidRPr="00330D5F" w:rsidRDefault="0000164A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00164A" w:rsidRPr="00330D5F" w:rsidRDefault="0000164A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возмещению не подлежит.</w:t>
      </w:r>
    </w:p>
    <w:p w:rsidR="0000164A" w:rsidRPr="00330D5F" w:rsidRDefault="006900B6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8.4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</w:t>
      </w:r>
      <w:r w:rsidR="00974D8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настоящих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63B60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Правил.</w:t>
      </w:r>
    </w:p>
    <w:p w:rsidR="0000164A" w:rsidRPr="00330D5F" w:rsidRDefault="006900B6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8.5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В разрешении устанавливаются сроки и условия производства работ.</w:t>
      </w:r>
    </w:p>
    <w:p w:rsidR="0000164A" w:rsidRPr="00330D5F" w:rsidRDefault="006900B6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8.6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 Особые условия подлежат неукоснительному соблюдению строительной организацией, производящей земляные работы.</w:t>
      </w:r>
    </w:p>
    <w:p w:rsidR="0000164A" w:rsidRPr="00330D5F" w:rsidRDefault="006900B6" w:rsidP="00B261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8.7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Проведение работ при строительстве, ремонте, реконструкции коммуникаций по просроченным ордерам  признается самовольным проведением земляных работ.</w:t>
      </w:r>
    </w:p>
    <w:p w:rsidR="0000164A" w:rsidRPr="00330D5F" w:rsidRDefault="00974D81" w:rsidP="00422C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00164A" w:rsidRPr="00330D5F" w:rsidRDefault="006900B6" w:rsidP="006900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Раздел 9.</w:t>
      </w:r>
      <w:r w:rsidR="00F41147"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2E1A"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ЖИВОТНЫХ В ПОСЕЛЕНИИ</w:t>
      </w:r>
    </w:p>
    <w:p w:rsidR="008F48BE" w:rsidRPr="00330D5F" w:rsidRDefault="00BF2B45" w:rsidP="00F41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Отношения, связанные с содержанием домашних животных на территории </w:t>
      </w:r>
      <w:r w:rsidR="00C2557F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регулируются Законом Краснодарского края от 2 декабря 2004 года № 800-КЗ «О содержании и защите домашних животных в Краснодарском крае».</w:t>
      </w:r>
    </w:p>
    <w:p w:rsidR="008F48BE" w:rsidRPr="00330D5F" w:rsidRDefault="00BF2B45" w:rsidP="00F41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.1.1. 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F48BE" w:rsidRPr="00330D5F" w:rsidRDefault="00BF2B45" w:rsidP="00F41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.1.2. Не допускается содержание домашних животных на балконах, лоджиях, в местах общего пользования многоквартирных жилых домов.</w:t>
      </w:r>
    </w:p>
    <w:p w:rsidR="008F48BE" w:rsidRPr="00330D5F" w:rsidRDefault="00BF2B45" w:rsidP="00F41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F4114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.2.</w:t>
      </w:r>
      <w:r w:rsidR="00CB79A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содержания домашних животных должны соответствовать их видовым и индивидуальным особенностям и отвечать санитарно-гигиеническим и ветеринарно-санитарным правилам.</w:t>
      </w:r>
    </w:p>
    <w:p w:rsidR="008F48BE" w:rsidRPr="00330D5F" w:rsidRDefault="00BF2B45" w:rsidP="00F41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F4114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.3.</w:t>
      </w:r>
      <w:r w:rsidR="00CB79A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Площадки и иные места для выгула собак определяются в соответствии с требованиями действующего законодательства.</w:t>
      </w:r>
    </w:p>
    <w:p w:rsidR="008F48BE" w:rsidRPr="00330D5F" w:rsidRDefault="00BF2B45" w:rsidP="00F41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F4114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.4.</w:t>
      </w:r>
      <w:r w:rsidR="00CB79A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Запрещается выгул домашних животных на детских и спортивных площадках, на территориях детских дошкольных учреждений, учреждений образования и здравоохранения, в местах купания (пляжах) и отдыха людей и на иных территориях общего пользования, определяемых администрацией </w:t>
      </w:r>
      <w:r w:rsidR="00C2557F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нахождение домашних животных в помещениях продовольственных магазинов и предприятий общественного питания</w:t>
      </w:r>
      <w:r w:rsidR="00CB79A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8F48BE" w:rsidRPr="00330D5F" w:rsidRDefault="00BF2B45" w:rsidP="00F41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F41147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.5.</w:t>
      </w:r>
      <w:r w:rsidR="00CB79A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8BE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При содержании и выгуле домашних животных владельцы обязаны обеспечивать чистоту подъездов, лестничных клеток, лифтов, придомовых территорий, пешеходных дорожек, проезжей части, территории общего пользования и</w:t>
      </w:r>
      <w:r w:rsidR="00974D8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иных объектов благоустройства.</w:t>
      </w:r>
    </w:p>
    <w:p w:rsidR="0000164A" w:rsidRPr="00330D5F" w:rsidRDefault="00BF2B45" w:rsidP="004006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A13A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A13A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При выгуливании собак должны соблюдаться следующие требования:</w:t>
      </w:r>
    </w:p>
    <w:p w:rsidR="0000164A" w:rsidRPr="00330D5F" w:rsidRDefault="0000164A" w:rsidP="004006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1) выгул собак разрешается только в наморднике, на поводке, длина которого позволяет контролировать их поведение;</w:t>
      </w:r>
    </w:p>
    <w:p w:rsidR="0000164A" w:rsidRPr="00330D5F" w:rsidRDefault="0000164A" w:rsidP="004006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2) выгуливать собак без поводка и намордника разрешается только на специальных площадках для выгула и дрессировки, а также в иных местах, определенных для этих целей;</w:t>
      </w:r>
    </w:p>
    <w:p w:rsidR="0000164A" w:rsidRPr="00330D5F" w:rsidRDefault="0000164A" w:rsidP="004006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3) запрещается выгуливать собак на детских и спортивных площадках, на территориях больниц, детских дошкольных и школьных учреждений.</w:t>
      </w:r>
    </w:p>
    <w:p w:rsidR="0000164A" w:rsidRPr="00330D5F" w:rsidRDefault="00BF2B45" w:rsidP="004006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A13A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A13A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Лица, осуществляющие выгул, обязаны не допускать повреждение или уничтожение зеленых насаждений, иных элементов благоустройства домашними животными.</w:t>
      </w:r>
    </w:p>
    <w:p w:rsidR="0000164A" w:rsidRPr="00330D5F" w:rsidRDefault="00BF2B45" w:rsidP="004006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A13A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A13A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В случаях загрязнения выгуливаемыми животными территорий общественного назначения лицо, осуществляющее выгул, обязано обеспечить устранение загрязнения.</w:t>
      </w:r>
    </w:p>
    <w:p w:rsidR="0000164A" w:rsidRPr="00330D5F" w:rsidRDefault="00BF2B45" w:rsidP="004006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A13A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A13A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Запрещается:</w:t>
      </w:r>
    </w:p>
    <w:p w:rsidR="0000164A" w:rsidRPr="00330D5F" w:rsidRDefault="0000164A" w:rsidP="004006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посещать с домашними животными магазины, организации массового питания, медицинские, культурные и образовательные учреждения. Указанные организации должны помещать знаки о запрете их посещения с домашними животными при входе и оборудовать места для их привязи;</w:t>
      </w:r>
    </w:p>
    <w:p w:rsidR="0000164A" w:rsidRPr="002B2766" w:rsidRDefault="0000164A" w:rsidP="002B276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загрязнение квартир, лестничных  клеток, дворов, газонов, скверов, бульваров, тротуаров, улиц отходами жизнедеятельности животных.</w:t>
      </w:r>
      <w:proofErr w:type="gramEnd"/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Ответственность за надлежащее содержание возлагается на в</w:t>
      </w:r>
      <w:r w:rsidR="002B2766">
        <w:rPr>
          <w:rFonts w:ascii="Times New Roman" w:eastAsia="Calibri" w:hAnsi="Times New Roman" w:cs="Times New Roman"/>
          <w:sz w:val="28"/>
          <w:szCs w:val="28"/>
          <w:lang w:eastAsia="ru-RU"/>
        </w:rPr>
        <w:t>ладельцев домашних животных.</w:t>
      </w:r>
    </w:p>
    <w:p w:rsidR="0000164A" w:rsidRPr="00330D5F" w:rsidRDefault="008419ED" w:rsidP="002169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9.6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169CB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домашнего скота и птицы.</w:t>
      </w:r>
    </w:p>
    <w:p w:rsidR="00974D81" w:rsidRPr="00330D5F" w:rsidRDefault="008419ED" w:rsidP="002169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9.6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 Домашний скот и птица должны содержаться в пределах земельного участка собственника, владельца, пользовате</w:t>
      </w:r>
      <w:r w:rsidR="00974D81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ля, находящегося в его собственности.</w:t>
      </w:r>
    </w:p>
    <w:p w:rsidR="0000164A" w:rsidRPr="00330D5F" w:rsidRDefault="008419ED" w:rsidP="002169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9.6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.2. Выпас сельскохозяйственных животных осуществляется на специально отведенных администрацией поселения местах выпаса под наблюдением владельца или уполномоченного им лица.</w:t>
      </w:r>
    </w:p>
    <w:p w:rsidR="0000164A" w:rsidRPr="00330D5F" w:rsidRDefault="008419ED" w:rsidP="002169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9.6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.3. Запрещается:</w:t>
      </w:r>
    </w:p>
    <w:p w:rsidR="0000164A" w:rsidRPr="00330D5F" w:rsidRDefault="0000164A" w:rsidP="002169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передвижение сельскохозяйственных животных на территории поселения без сопровождающих лиц;</w:t>
      </w:r>
    </w:p>
    <w:p w:rsidR="0000164A" w:rsidRPr="00330D5F" w:rsidRDefault="0000164A" w:rsidP="002169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- выпас скота на территории улиц, садов, скверов, лесопарков, в рекреационн</w:t>
      </w:r>
      <w:r w:rsidR="000F1CB5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ых зонах.</w:t>
      </w:r>
    </w:p>
    <w:p w:rsidR="0000164A" w:rsidRPr="00330D5F" w:rsidRDefault="002169CB" w:rsidP="002169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  <w:r w:rsidR="008419E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F1CB5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Захоронение останков и трупов домашних животных разрешено и производится в местах, определенных администрацией </w:t>
      </w:r>
      <w:r w:rsidR="00C2557F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0F1CB5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 В иных местах категорически запрещается захоронение, уничтожение трупов домашних животных, сброс трупов домашних животных в бытовые мусорные контейнеры, вывоз их на свалки и полигоны для захоронения</w:t>
      </w:r>
    </w:p>
    <w:p w:rsidR="0000164A" w:rsidRPr="00330D5F" w:rsidRDefault="00951C5E" w:rsidP="008419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  <w:r w:rsidR="008419E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Осуществление деятельности по обращению с животными без владельцев, обитающими на территории </w:t>
      </w:r>
      <w:r w:rsidR="00841F5C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0164A" w:rsidRPr="00330D5F" w:rsidRDefault="00951C5E" w:rsidP="007D6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  <w:r w:rsidR="008419E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19ED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Деятельность по обращению с животными без владельцев, обитающими на территории </w:t>
      </w:r>
      <w:r w:rsidR="00C2557F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C2557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включает в себя </w:t>
      </w:r>
      <w:r w:rsidR="007430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изъятие 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животных без владельцев, их содержание (в 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том числе лечение, вакцинацию, стерилизацию), возврат на прежние места их обитания и иные мероприятия, предусмотренные законодательством.</w:t>
      </w:r>
    </w:p>
    <w:p w:rsidR="0000164A" w:rsidRPr="00330D5F" w:rsidRDefault="0000164A" w:rsidP="007D6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Деятельность по обращению с животными без владельцев, осуществляется специализированными организациям по муниципальным контрактам с администрацией </w:t>
      </w:r>
      <w:r w:rsidR="00C2557F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пределах средств, предусмотренных в бюджете поселения на эти цели.</w:t>
      </w:r>
    </w:p>
    <w:p w:rsidR="000F1CB5" w:rsidRPr="00E13933" w:rsidRDefault="00951C5E" w:rsidP="007D6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  <w:r w:rsidR="001924AF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.3</w:t>
      </w:r>
      <w:r w:rsidRPr="007430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F1CB5" w:rsidRPr="007430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430BB" w:rsidRPr="007430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Изъятие </w:t>
      </w:r>
      <w:proofErr w:type="spellStart"/>
      <w:r w:rsidR="007430BB" w:rsidRPr="007430BB">
        <w:rPr>
          <w:rFonts w:ascii="Times New Roman" w:eastAsia="Calibri" w:hAnsi="Times New Roman" w:cs="Times New Roman"/>
          <w:sz w:val="28"/>
          <w:szCs w:val="28"/>
          <w:lang w:eastAsia="ru-RU"/>
        </w:rPr>
        <w:t>синотропных</w:t>
      </w:r>
      <w:proofErr w:type="spellEnd"/>
      <w:r w:rsidR="007430BB" w:rsidRPr="007430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F1CB5" w:rsidRPr="007430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F1CB5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животных осуществляется </w:t>
      </w:r>
      <w:proofErr w:type="gramStart"/>
      <w:r w:rsidR="000F1CB5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="000F1CB5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430BB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специализированными</w:t>
      </w:r>
      <w:proofErr w:type="gramEnd"/>
      <w:r w:rsidR="007430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 в рамках заключенного муниципального контракта.</w:t>
      </w:r>
    </w:p>
    <w:p w:rsidR="000F1CB5" w:rsidRPr="00330D5F" w:rsidRDefault="000F1CB5" w:rsidP="000F1C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30F2" w:rsidRPr="00330D5F" w:rsidRDefault="001924AF" w:rsidP="0019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10</w:t>
      </w:r>
      <w:r w:rsidR="0000164A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4A30F2" w:rsidRPr="00330D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ОБЕСПЕЧЕНИЕ БЕСПРЯПЯТСВЕННОГО ДОСТУПА МАЛОМОБИЛЬНЫХ ГРАЖДАН К ОБЪЕКТАМ СОЦИАЛЬНОЙ, ТРАНСПОРТНОЙ И ИНЖЕНЕРНОЙ ИНФРАСТРУКТУР </w:t>
      </w:r>
    </w:p>
    <w:p w:rsidR="0027652A" w:rsidRPr="00330D5F" w:rsidRDefault="0027652A" w:rsidP="00422C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652A" w:rsidRPr="00330D5F" w:rsidRDefault="00C21239" w:rsidP="00AA6D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10.1. </w:t>
      </w:r>
      <w:r w:rsidR="0027652A" w:rsidRPr="00330D5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2557F" w:rsidRPr="00330D5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C2557F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27652A" w:rsidRPr="00330D5F">
        <w:rPr>
          <w:rFonts w:ascii="Times New Roman" w:hAnsi="Times New Roman" w:cs="Times New Roman"/>
          <w:sz w:val="28"/>
          <w:szCs w:val="28"/>
        </w:rPr>
        <w:t>в состав всех проектов планировки должны включаться специальные разделы, с предложениями по разработке градостроительных мероприятий, обеспечивающих формирование среды жизнедеятельности с учетом потребностей инвалидов и иных маломобильных групп населения. При разработке проектной документации</w:t>
      </w:r>
      <w:r w:rsidR="002B2766">
        <w:rPr>
          <w:rFonts w:ascii="Times New Roman" w:hAnsi="Times New Roman" w:cs="Times New Roman"/>
          <w:sz w:val="28"/>
          <w:szCs w:val="28"/>
        </w:rPr>
        <w:t xml:space="preserve"> должны соблюдаться требования </w:t>
      </w:r>
      <w:r w:rsidR="0027652A" w:rsidRPr="00330D5F">
        <w:rPr>
          <w:rFonts w:ascii="Times New Roman" w:hAnsi="Times New Roman" w:cs="Times New Roman"/>
          <w:bCs/>
          <w:sz w:val="28"/>
          <w:szCs w:val="28"/>
        </w:rPr>
        <w:t>Свода правил СП 59.13330.2016</w:t>
      </w:r>
      <w:r w:rsidR="00C2557F" w:rsidRPr="00330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52A" w:rsidRPr="00330D5F">
        <w:rPr>
          <w:rFonts w:ascii="Times New Roman" w:hAnsi="Times New Roman" w:cs="Times New Roman"/>
          <w:bCs/>
          <w:sz w:val="28"/>
          <w:szCs w:val="28"/>
        </w:rPr>
        <w:t>"Доступность зданий и сооружений для маломобильных групп населения</w:t>
      </w:r>
      <w:r w:rsidR="00C2557F" w:rsidRPr="00330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52A" w:rsidRPr="00330D5F">
        <w:rPr>
          <w:rFonts w:ascii="Times New Roman" w:hAnsi="Times New Roman" w:cs="Times New Roman"/>
          <w:bCs/>
          <w:sz w:val="28"/>
          <w:szCs w:val="28"/>
        </w:rPr>
        <w:t xml:space="preserve">"Актуализированная редакция </w:t>
      </w:r>
      <w:hyperlink r:id="rId10" w:history="1">
        <w:r w:rsidR="0027652A" w:rsidRPr="00330D5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СНиП 35-01-2001</w:t>
        </w:r>
      </w:hyperlink>
      <w:r w:rsidR="00C2557F" w:rsidRPr="00330D5F">
        <w:rPr>
          <w:rStyle w:val="af5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652A" w:rsidRPr="00330D5F">
        <w:rPr>
          <w:rFonts w:ascii="Times New Roman" w:hAnsi="Times New Roman" w:cs="Times New Roman"/>
          <w:bCs/>
          <w:sz w:val="28"/>
          <w:szCs w:val="28"/>
        </w:rPr>
        <w:t xml:space="preserve">(утв. </w:t>
      </w:r>
      <w:hyperlink r:id="rId11" w:history="1">
        <w:r w:rsidR="0027652A" w:rsidRPr="00330D5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="0027652A" w:rsidRPr="00330D5F">
        <w:rPr>
          <w:rFonts w:ascii="Times New Roman" w:hAnsi="Times New Roman" w:cs="Times New Roman"/>
          <w:bCs/>
          <w:sz w:val="28"/>
          <w:szCs w:val="28"/>
        </w:rPr>
        <w:t xml:space="preserve"> Министерства строительства и жилищно-коммунального хозяйства РФ от 14 ноября 2016 г. N 798/</w:t>
      </w:r>
      <w:proofErr w:type="spellStart"/>
      <w:proofErr w:type="gramStart"/>
      <w:r w:rsidR="0027652A" w:rsidRPr="00330D5F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proofErr w:type="gramEnd"/>
      <w:r w:rsidR="0027652A" w:rsidRPr="00330D5F">
        <w:rPr>
          <w:rFonts w:ascii="Times New Roman" w:hAnsi="Times New Roman" w:cs="Times New Roman"/>
          <w:bCs/>
          <w:sz w:val="28"/>
          <w:szCs w:val="28"/>
        </w:rPr>
        <w:t>)</w:t>
      </w:r>
      <w:r w:rsidR="00C2557F" w:rsidRPr="00330D5F">
        <w:rPr>
          <w:rFonts w:ascii="Times New Roman" w:hAnsi="Times New Roman" w:cs="Times New Roman"/>
          <w:bCs/>
          <w:sz w:val="28"/>
          <w:szCs w:val="28"/>
        </w:rPr>
        <w:t>.</w:t>
      </w:r>
    </w:p>
    <w:p w:rsidR="0027652A" w:rsidRPr="00330D5F" w:rsidRDefault="00C21239" w:rsidP="00AA6D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10.2.</w:t>
      </w:r>
      <w:r w:rsidR="006630E8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27652A" w:rsidRPr="00330D5F">
        <w:rPr>
          <w:rFonts w:ascii="Times New Roman" w:hAnsi="Times New Roman" w:cs="Times New Roman"/>
          <w:sz w:val="28"/>
          <w:szCs w:val="28"/>
        </w:rPr>
        <w:t>Для инвалидов с поражением опорно-двигательного аппарата, в том числе на кресле-коляске или с дополнительными опорами, должны быть изменены параметры проходов и проездов, предельные уклоны профиля пути, качество поверхности путей передвижения, оборудование городской среды для обеспечения информацией и общественным обслуживанием, в том числе транспортным.</w:t>
      </w:r>
    </w:p>
    <w:p w:rsidR="0027652A" w:rsidRPr="00330D5F" w:rsidRDefault="00C21239" w:rsidP="00AA6D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10.3.</w:t>
      </w:r>
      <w:r w:rsidR="006630E8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27652A" w:rsidRPr="00330D5F">
        <w:rPr>
          <w:rFonts w:ascii="Times New Roman" w:hAnsi="Times New Roman" w:cs="Times New Roman"/>
          <w:sz w:val="28"/>
          <w:szCs w:val="28"/>
        </w:rPr>
        <w:t>Для инвалидов с дефектами зрения, в том числе полностью слепых, должны быть изменены параметры путей передвижения инвалидов (расчетные габариты пешехода увеличиваются в связи с пользованием тростью), поверхность путей передвижения не должна иметь различные препятствия, должно быть обеспечено получение необходимой звуковой и тактильной (</w:t>
      </w:r>
      <w:proofErr w:type="gramStart"/>
      <w:r w:rsidR="0027652A" w:rsidRPr="00330D5F">
        <w:rPr>
          <w:rFonts w:ascii="Times New Roman" w:hAnsi="Times New Roman" w:cs="Times New Roman"/>
          <w:sz w:val="28"/>
          <w:szCs w:val="28"/>
        </w:rPr>
        <w:t xml:space="preserve">осязательной) </w:t>
      </w:r>
      <w:proofErr w:type="gramEnd"/>
      <w:r w:rsidR="0027652A" w:rsidRPr="00330D5F">
        <w:rPr>
          <w:rFonts w:ascii="Times New Roman" w:hAnsi="Times New Roman" w:cs="Times New Roman"/>
          <w:sz w:val="28"/>
          <w:szCs w:val="28"/>
        </w:rPr>
        <w:t>информации, улучшено качество освещения на улицах.</w:t>
      </w:r>
    </w:p>
    <w:p w:rsidR="0027652A" w:rsidRPr="00330D5F" w:rsidRDefault="00C21239" w:rsidP="00AA6D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10.4.</w:t>
      </w:r>
      <w:r w:rsidR="006630E8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27652A" w:rsidRPr="00330D5F">
        <w:rPr>
          <w:rFonts w:ascii="Times New Roman" w:hAnsi="Times New Roman" w:cs="Times New Roman"/>
          <w:sz w:val="28"/>
          <w:szCs w:val="28"/>
        </w:rPr>
        <w:t>Для инвалидов с дефектами слуха, в том числе полностью глухих, должна быть обеспечена хорошо различимая визуальная информация и созданы специальные элементы городской среды.</w:t>
      </w:r>
    </w:p>
    <w:p w:rsidR="0027652A" w:rsidRPr="00330D5F" w:rsidRDefault="00C21239" w:rsidP="00AA6D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10.5.</w:t>
      </w:r>
      <w:r w:rsidR="006630E8" w:rsidRPr="00330D5F">
        <w:rPr>
          <w:rFonts w:ascii="Times New Roman" w:hAnsi="Times New Roman" w:cs="Times New Roman"/>
          <w:sz w:val="28"/>
          <w:szCs w:val="28"/>
        </w:rPr>
        <w:t xml:space="preserve"> </w:t>
      </w:r>
      <w:r w:rsidR="0027652A" w:rsidRPr="00330D5F">
        <w:rPr>
          <w:rFonts w:ascii="Times New Roman" w:hAnsi="Times New Roman" w:cs="Times New Roman"/>
          <w:sz w:val="28"/>
          <w:szCs w:val="28"/>
        </w:rPr>
        <w:t>Тротуары и покрытия в пешеходных зонах должны обеспечивать доступность для инвалидов-колясочников и инвалидов по зрению.</w:t>
      </w:r>
    </w:p>
    <w:p w:rsidR="0027652A" w:rsidRPr="00330D5F" w:rsidRDefault="00C21239" w:rsidP="00AA6D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10.6.</w:t>
      </w:r>
      <w:r w:rsidR="0027652A" w:rsidRPr="00330D5F">
        <w:rPr>
          <w:rFonts w:ascii="Times New Roman" w:hAnsi="Times New Roman" w:cs="Times New Roman"/>
          <w:sz w:val="28"/>
          <w:szCs w:val="28"/>
        </w:rPr>
        <w:t xml:space="preserve">Физические, юридические лица, иные хозяйствующие субъекты, независимо от их организационно-правовой формы и формы собственности обязаны оборудовать здания, строения, сооружения, находящиеся в их </w:t>
      </w:r>
      <w:r w:rsidR="0027652A" w:rsidRPr="00330D5F">
        <w:rPr>
          <w:rFonts w:ascii="Times New Roman" w:hAnsi="Times New Roman" w:cs="Times New Roman"/>
          <w:sz w:val="28"/>
          <w:szCs w:val="28"/>
        </w:rPr>
        <w:lastRenderedPageBreak/>
        <w:t>собственности, пользовании, владении, аренде, средствами, предназначенными для обеспечения беспрепятственного передвижения маломобильных групп граждан, в соответствии с требованиями действующего законодательства и настоящих Правил.</w:t>
      </w:r>
    </w:p>
    <w:p w:rsidR="0027652A" w:rsidRPr="00330D5F" w:rsidRDefault="00C21239" w:rsidP="00AA6D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10.7. </w:t>
      </w:r>
      <w:r w:rsidR="0027652A" w:rsidRPr="00330D5F">
        <w:rPr>
          <w:rFonts w:ascii="Times New Roman" w:hAnsi="Times New Roman" w:cs="Times New Roman"/>
          <w:sz w:val="28"/>
          <w:szCs w:val="28"/>
        </w:rPr>
        <w:t>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инвалидов и других маломобильных групп населения, оснащение этих объектов элементами и техническими средствами, способствующими передвижению инвалидов и других маломобильных групп населения.</w:t>
      </w:r>
    </w:p>
    <w:p w:rsidR="0027652A" w:rsidRPr="00330D5F" w:rsidRDefault="00C21239" w:rsidP="00AA6D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10.8. </w:t>
      </w:r>
      <w:r w:rsidR="0027652A" w:rsidRPr="00330D5F">
        <w:rPr>
          <w:rFonts w:ascii="Times New Roman" w:hAnsi="Times New Roman" w:cs="Times New Roman"/>
          <w:sz w:val="28"/>
          <w:szCs w:val="28"/>
        </w:rPr>
        <w:t>Проектирование, строительство, установку технических средств и оборудования, способствующих передвижению инвалидов и других маломобильных групп населения, необходимо осуществлять при новом строительстве заказчиком в соответствии с утвержденной проектной документацией, с учетом мнения экспертов и принципов разумного приспособления.</w:t>
      </w:r>
    </w:p>
    <w:p w:rsidR="0027652A" w:rsidRPr="00330D5F" w:rsidRDefault="00C21239" w:rsidP="00AA6D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10.9. </w:t>
      </w:r>
      <w:proofErr w:type="gramStart"/>
      <w:r w:rsidR="0027652A" w:rsidRPr="00330D5F">
        <w:rPr>
          <w:rFonts w:ascii="Times New Roman" w:hAnsi="Times New Roman" w:cs="Times New Roman"/>
          <w:sz w:val="28"/>
          <w:szCs w:val="28"/>
        </w:rPr>
        <w:t>Объекты социальной, транспортной и инженерной инфраструктур (жилые здания постоянного и временного проживания и гостиницы, административные здания, культурно-зрелищные здания, учреждения образования, социального назначения, здравоохранения, физкультурно-оздоровительные и спортивные объекты, объекты коммунально-бытового назначения, общественного питания и торговли, культовые здания, здания и сооружения связи и информации, места отдыха, пляжи и объекты рекреационного назначения, сооружения транспорта, тротуары и пешеходные дорожки, надземные и подземные переходы) должны</w:t>
      </w:r>
      <w:proofErr w:type="gramEnd"/>
      <w:r w:rsidR="0027652A" w:rsidRPr="00330D5F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="0027652A" w:rsidRPr="00330D5F">
        <w:rPr>
          <w:rFonts w:ascii="Times New Roman" w:hAnsi="Times New Roman" w:cs="Times New Roman"/>
          <w:sz w:val="28"/>
          <w:szCs w:val="28"/>
        </w:rPr>
        <w:t>оборудованы</w:t>
      </w:r>
      <w:proofErr w:type="gramEnd"/>
      <w:r w:rsidR="0027652A" w:rsidRPr="00330D5F">
        <w:rPr>
          <w:rFonts w:ascii="Times New Roman" w:hAnsi="Times New Roman" w:cs="Times New Roman"/>
          <w:sz w:val="28"/>
          <w:szCs w:val="28"/>
        </w:rPr>
        <w:t xml:space="preserve"> и оснащены:</w:t>
      </w:r>
    </w:p>
    <w:p w:rsidR="0027652A" w:rsidRPr="00330D5F" w:rsidRDefault="006630E8" w:rsidP="006630E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пандусами и поручнями;</w:t>
      </w:r>
    </w:p>
    <w:p w:rsidR="0027652A" w:rsidRPr="00330D5F" w:rsidRDefault="006630E8" w:rsidP="006630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лифтами и подъемными платформами;</w:t>
      </w:r>
    </w:p>
    <w:p w:rsidR="0027652A" w:rsidRPr="00330D5F" w:rsidRDefault="006630E8" w:rsidP="006630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местами для хранения кресел-колясок;</w:t>
      </w:r>
    </w:p>
    <w:p w:rsidR="0027652A" w:rsidRPr="00330D5F" w:rsidRDefault="006630E8" w:rsidP="006630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санитарно-гигиеническими помещениями;</w:t>
      </w:r>
    </w:p>
    <w:p w:rsidR="0027652A" w:rsidRPr="00330D5F" w:rsidRDefault="006630E8" w:rsidP="006630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специальными указателями переходов улиц;</w:t>
      </w:r>
    </w:p>
    <w:p w:rsidR="0027652A" w:rsidRPr="00330D5F" w:rsidRDefault="006630E8" w:rsidP="006630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звуковой сигнализацией;</w:t>
      </w:r>
    </w:p>
    <w:p w:rsidR="0027652A" w:rsidRPr="00330D5F" w:rsidRDefault="006630E8" w:rsidP="006630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местами парковок транспортных средств.</w:t>
      </w:r>
    </w:p>
    <w:p w:rsidR="0027652A" w:rsidRPr="00330D5F" w:rsidRDefault="008C72A8" w:rsidP="003013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10.10.</w:t>
      </w:r>
      <w:r w:rsidR="0027652A" w:rsidRPr="00330D5F">
        <w:rPr>
          <w:rFonts w:ascii="Times New Roman" w:hAnsi="Times New Roman" w:cs="Times New Roman"/>
          <w:sz w:val="28"/>
          <w:szCs w:val="28"/>
        </w:rPr>
        <w:t>Общие требования к зданиям, сооружениям и земельным участкам: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1) </w:t>
      </w:r>
      <w:r w:rsidR="0027652A" w:rsidRPr="00330D5F">
        <w:rPr>
          <w:rFonts w:ascii="Times New Roman" w:hAnsi="Times New Roman" w:cs="Times New Roman"/>
          <w:sz w:val="28"/>
          <w:szCs w:val="28"/>
        </w:rPr>
        <w:t>В проектах должны быть предусмотрены условия беспрепятственного удобного передвижения МГН по участку к зданию или по территории предприятия, комплекса сооружений с учетом требований градостроительных норм. Система средств информационной поддержки должна быть обеспечена на всех путях движения, доступных для МГН, на все время эксплуатации.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2)</w:t>
      </w:r>
      <w:r w:rsidR="00AA47B1">
        <w:rPr>
          <w:rFonts w:ascii="Times New Roman" w:hAnsi="Times New Roman" w:cs="Times New Roman"/>
          <w:sz w:val="28"/>
          <w:szCs w:val="28"/>
        </w:rPr>
        <w:t xml:space="preserve"> </w:t>
      </w:r>
      <w:r w:rsidR="0027652A" w:rsidRPr="00330D5F">
        <w:rPr>
          <w:rFonts w:ascii="Times New Roman" w:hAnsi="Times New Roman" w:cs="Times New Roman"/>
          <w:sz w:val="28"/>
          <w:szCs w:val="28"/>
        </w:rPr>
        <w:t>Транспортные проезды на участке и пешеходные дороги на пути к объектам, посещаемым инвалидами, допускается совмещать при соблюдении градостроительных требований к параметрам путей движения;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3) </w:t>
      </w:r>
      <w:r w:rsidR="0027652A" w:rsidRPr="00330D5F">
        <w:rPr>
          <w:rFonts w:ascii="Times New Roman" w:hAnsi="Times New Roman" w:cs="Times New Roman"/>
          <w:sz w:val="28"/>
          <w:szCs w:val="28"/>
        </w:rPr>
        <w:t xml:space="preserve">Высота бортового камня в местах пересечения тротуаров с проезжей частью, а также перепад высот бордюров, бортовых камней вдоль </w:t>
      </w:r>
      <w:r w:rsidR="0027652A" w:rsidRPr="00330D5F">
        <w:rPr>
          <w:rFonts w:ascii="Times New Roman" w:hAnsi="Times New Roman" w:cs="Times New Roman"/>
          <w:sz w:val="28"/>
          <w:szCs w:val="28"/>
        </w:rPr>
        <w:lastRenderedPageBreak/>
        <w:t>эксплуатируемых газонов и озелененных площадок, примыкающих к путям пешеходного движения, не должны превышать 0,04 м;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4) </w:t>
      </w:r>
      <w:r w:rsidR="0027652A" w:rsidRPr="00330D5F">
        <w:rPr>
          <w:rFonts w:ascii="Times New Roman" w:hAnsi="Times New Roman" w:cs="Times New Roman"/>
          <w:sz w:val="28"/>
          <w:szCs w:val="28"/>
        </w:rPr>
        <w:t>При наличии на территории или участке подземных и надземных переходов их следует оборудовать пандусами или подъемными устройствами, если нельзя организовать для МГН наземный проход;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5) </w:t>
      </w:r>
      <w:r w:rsidR="0027652A" w:rsidRPr="00330D5F">
        <w:rPr>
          <w:rFonts w:ascii="Times New Roman" w:hAnsi="Times New Roman" w:cs="Times New Roman"/>
          <w:sz w:val="28"/>
          <w:szCs w:val="28"/>
        </w:rPr>
        <w:t xml:space="preserve">Для покрытий пешеходных дорожек, тротуаров и пандусов не допускается применение насыпных или </w:t>
      </w:r>
      <w:proofErr w:type="spellStart"/>
      <w:r w:rsidR="0027652A" w:rsidRPr="00330D5F">
        <w:rPr>
          <w:rFonts w:ascii="Times New Roman" w:hAnsi="Times New Roman" w:cs="Times New Roman"/>
          <w:sz w:val="28"/>
          <w:szCs w:val="28"/>
        </w:rPr>
        <w:t>крупноструктурных</w:t>
      </w:r>
      <w:proofErr w:type="spellEnd"/>
      <w:r w:rsidR="0027652A" w:rsidRPr="00330D5F">
        <w:rPr>
          <w:rFonts w:ascii="Times New Roman" w:hAnsi="Times New Roman" w:cs="Times New Roman"/>
          <w:sz w:val="28"/>
          <w:szCs w:val="28"/>
        </w:rPr>
        <w:t xml:space="preserve"> материалов, препятствующих передвижению МГН на креслах-колясках или с костылями. Покрытие из бетонных плит должно быть ровным, а толщина швов между плитами - не более 0,015 м;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6) </w:t>
      </w:r>
      <w:r w:rsidR="0027652A" w:rsidRPr="00330D5F">
        <w:rPr>
          <w:rFonts w:ascii="Times New Roman" w:hAnsi="Times New Roman" w:cs="Times New Roman"/>
          <w:sz w:val="28"/>
          <w:szCs w:val="28"/>
        </w:rPr>
        <w:t>На путях движения МГН не допускается применять непрозрачные калитки на навесных петлях двустороннего действия, калитки с вращающимися полотнами, а также турникеты;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7) </w:t>
      </w:r>
      <w:r w:rsidR="0027652A" w:rsidRPr="00330D5F">
        <w:rPr>
          <w:rFonts w:ascii="Times New Roman" w:hAnsi="Times New Roman" w:cs="Times New Roman"/>
          <w:sz w:val="28"/>
          <w:szCs w:val="28"/>
        </w:rPr>
        <w:t>Лестницы должны дублироваться пандусами, а при необходимости - другими средствами подъема;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8) </w:t>
      </w:r>
      <w:r w:rsidR="0027652A" w:rsidRPr="00330D5F">
        <w:rPr>
          <w:rFonts w:ascii="Times New Roman" w:hAnsi="Times New Roman" w:cs="Times New Roman"/>
          <w:sz w:val="28"/>
          <w:szCs w:val="28"/>
        </w:rPr>
        <w:t>Устройства и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для прохода, а также проезда и маневрирования кресла-коляски;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9) </w:t>
      </w:r>
      <w:r w:rsidR="0027652A" w:rsidRPr="00330D5F">
        <w:rPr>
          <w:rFonts w:ascii="Times New Roman" w:hAnsi="Times New Roman" w:cs="Times New Roman"/>
          <w:sz w:val="28"/>
          <w:szCs w:val="28"/>
        </w:rPr>
        <w:t>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0,04 м, край которых должен находиться от установленного оборудования на расстоянии 0,7 - 0,8 м.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10) </w:t>
      </w:r>
      <w:r w:rsidR="0027652A" w:rsidRPr="00330D5F">
        <w:rPr>
          <w:rFonts w:ascii="Times New Roman" w:hAnsi="Times New Roman" w:cs="Times New Roman"/>
          <w:sz w:val="28"/>
          <w:szCs w:val="28"/>
        </w:rPr>
        <w:t>Вход на территорию или участок следует оборудовать доступными для инвалидов элементами информации об объекте;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11) </w:t>
      </w:r>
      <w:r w:rsidR="0027652A" w:rsidRPr="00330D5F">
        <w:rPr>
          <w:rFonts w:ascii="Times New Roman" w:hAnsi="Times New Roman" w:cs="Times New Roman"/>
          <w:sz w:val="28"/>
          <w:szCs w:val="28"/>
        </w:rPr>
        <w:t>На открытых индивидуальных автостоянках около учреждений обслуживания следует выделять не менее 10% мест (но не менее одного места) для транспорта инвалидов. Эти места должны обозначаться знаками, принятыми в международной практике;</w:t>
      </w:r>
    </w:p>
    <w:p w:rsidR="0027652A" w:rsidRPr="00330D5F" w:rsidRDefault="008C72A8" w:rsidP="00A9013F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12) </w:t>
      </w:r>
      <w:r w:rsidR="0027652A" w:rsidRPr="00330D5F">
        <w:rPr>
          <w:rFonts w:ascii="Times New Roman" w:hAnsi="Times New Roman" w:cs="Times New Roman"/>
          <w:sz w:val="28"/>
          <w:szCs w:val="28"/>
        </w:rPr>
        <w:t>Ширина зоны для парковки автомобиля инвалидов должна быть от 3,5 м до 4</w:t>
      </w:r>
      <w:r w:rsidRPr="00330D5F">
        <w:rPr>
          <w:rFonts w:ascii="Times New Roman" w:hAnsi="Times New Roman" w:cs="Times New Roman"/>
          <w:sz w:val="28"/>
          <w:szCs w:val="28"/>
        </w:rPr>
        <w:t>.</w:t>
      </w:r>
    </w:p>
    <w:p w:rsidR="0027652A" w:rsidRPr="00330D5F" w:rsidRDefault="008C72A8" w:rsidP="00A9013F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330D5F">
        <w:rPr>
          <w:rFonts w:ascii="Times New Roman" w:hAnsi="Times New Roman" w:cs="Times New Roman"/>
          <w:b w:val="0"/>
          <w:sz w:val="28"/>
          <w:szCs w:val="28"/>
        </w:rPr>
        <w:t>1</w:t>
      </w:r>
      <w:r w:rsidR="00386E7F" w:rsidRPr="00330D5F">
        <w:rPr>
          <w:rFonts w:ascii="Times New Roman" w:hAnsi="Times New Roman" w:cs="Times New Roman"/>
          <w:b w:val="0"/>
          <w:sz w:val="28"/>
          <w:szCs w:val="28"/>
        </w:rPr>
        <w:t>0</w:t>
      </w:r>
      <w:r w:rsidRPr="00330D5F">
        <w:rPr>
          <w:rFonts w:ascii="Times New Roman" w:hAnsi="Times New Roman" w:cs="Times New Roman"/>
          <w:b w:val="0"/>
          <w:sz w:val="28"/>
          <w:szCs w:val="28"/>
        </w:rPr>
        <w:t xml:space="preserve">.11. </w:t>
      </w:r>
      <w:r w:rsidR="0027652A" w:rsidRPr="00330D5F">
        <w:rPr>
          <w:rFonts w:ascii="Times New Roman" w:hAnsi="Times New Roman" w:cs="Times New Roman"/>
          <w:b w:val="0"/>
          <w:sz w:val="28"/>
          <w:szCs w:val="28"/>
        </w:rPr>
        <w:t>Требования к входам и путям движения: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1) </w:t>
      </w:r>
      <w:r w:rsidR="0027652A" w:rsidRPr="00330D5F">
        <w:rPr>
          <w:rFonts w:ascii="Times New Roman" w:hAnsi="Times New Roman" w:cs="Times New Roman"/>
          <w:sz w:val="28"/>
          <w:szCs w:val="28"/>
        </w:rPr>
        <w:t>В здании должен быть как минимум один вход, приспособленный для МГН, с поверхности земли и из каждого доступного для МГН подземного или надземного перехода, соединенного с этим зданием;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2) </w:t>
      </w:r>
      <w:r w:rsidR="0027652A" w:rsidRPr="00330D5F">
        <w:rPr>
          <w:rFonts w:ascii="Times New Roman" w:hAnsi="Times New Roman" w:cs="Times New Roman"/>
          <w:sz w:val="28"/>
          <w:szCs w:val="28"/>
        </w:rPr>
        <w:t xml:space="preserve">Наружные лестницы и пандусы должны иметь поручни с учетом технических требований к опорным стационарным устройствам по ГОСТ </w:t>
      </w:r>
      <w:proofErr w:type="gramStart"/>
      <w:r w:rsidR="0027652A" w:rsidRPr="00330D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652A" w:rsidRPr="00330D5F">
        <w:rPr>
          <w:rFonts w:ascii="Times New Roman" w:hAnsi="Times New Roman" w:cs="Times New Roman"/>
          <w:sz w:val="28"/>
          <w:szCs w:val="28"/>
        </w:rPr>
        <w:t xml:space="preserve"> 51261;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3) </w:t>
      </w:r>
      <w:r w:rsidR="0027652A" w:rsidRPr="00330D5F">
        <w:rPr>
          <w:rFonts w:ascii="Times New Roman" w:hAnsi="Times New Roman" w:cs="Times New Roman"/>
          <w:sz w:val="28"/>
          <w:szCs w:val="28"/>
        </w:rPr>
        <w:t>При ширине лестниц на основных подходах к зданию 2,5 м и более следует дополнительно предусматривать разделительные поручни;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27652A" w:rsidRPr="00330D5F">
        <w:rPr>
          <w:rFonts w:ascii="Times New Roman" w:hAnsi="Times New Roman" w:cs="Times New Roman"/>
          <w:sz w:val="28"/>
          <w:szCs w:val="28"/>
        </w:rPr>
        <w:t>Входная площадка при входах, доступных МГН, должна иметь навес, водоотвод, а в зависимости от местных климатических условий - подогрев, что устанавливается заданием на проектирование;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5) </w:t>
      </w:r>
      <w:r w:rsidR="0027652A" w:rsidRPr="00330D5F">
        <w:rPr>
          <w:rFonts w:ascii="Times New Roman" w:hAnsi="Times New Roman" w:cs="Times New Roman"/>
          <w:sz w:val="28"/>
          <w:szCs w:val="28"/>
        </w:rPr>
        <w:t>Поверхности покрытий входных площадок и тамбуров должны быть твердыми, не допускать скольжения при намокании и иметь поперечный уклон в пределах 1 - 2%;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6) </w:t>
      </w:r>
      <w:r w:rsidR="0027652A" w:rsidRPr="00330D5F">
        <w:rPr>
          <w:rFonts w:ascii="Times New Roman" w:hAnsi="Times New Roman" w:cs="Times New Roman"/>
          <w:sz w:val="28"/>
          <w:szCs w:val="28"/>
        </w:rPr>
        <w:t>Дренажные и водосборные решетки, устанавливаемые в полу тамбуров или входных площадок, должны устанавливаться заподлицо с поверхностью покрытия пола. Ширина просветов их ячеек не должна превышать 0,015 м. Предпочтительно применение решеток с ромбовидными или квадратными ячейками;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7) </w:t>
      </w:r>
      <w:r w:rsidR="0027652A" w:rsidRPr="00330D5F">
        <w:rPr>
          <w:rFonts w:ascii="Times New Roman" w:hAnsi="Times New Roman" w:cs="Times New Roman"/>
          <w:sz w:val="28"/>
          <w:szCs w:val="28"/>
        </w:rPr>
        <w:t>При наличии контроля на входе следует предусматривать контрольные устройства, приспособленные для пропуска тех категорий инвалидов, для которых будет доступен проектируемый объект;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8) </w:t>
      </w:r>
      <w:r w:rsidR="0027652A" w:rsidRPr="00330D5F">
        <w:rPr>
          <w:rFonts w:ascii="Times New Roman" w:hAnsi="Times New Roman" w:cs="Times New Roman"/>
          <w:sz w:val="28"/>
          <w:szCs w:val="28"/>
        </w:rPr>
        <w:t>Помещения, где могут находиться инвалиды на креслах-колясках, следует, как правило, размещать на уровне входа, ближайшего к поверхности земли. При ином размещении помещений по высоте здания, кроме лестниц, следует предусматривать пандусы, подъемные платформы, лифты или другие приспособления для перемещения инвалидов;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9) </w:t>
      </w:r>
      <w:r w:rsidR="0027652A" w:rsidRPr="00330D5F">
        <w:rPr>
          <w:rFonts w:ascii="Times New Roman" w:hAnsi="Times New Roman" w:cs="Times New Roman"/>
          <w:sz w:val="28"/>
          <w:szCs w:val="28"/>
        </w:rPr>
        <w:t>Пути движения МГН внутри здания следует проектировать в соответствии с нормативными требованиями к путям эвакуации людей из здания;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10) </w:t>
      </w:r>
      <w:r w:rsidR="0027652A" w:rsidRPr="00330D5F">
        <w:rPr>
          <w:rFonts w:ascii="Times New Roman" w:hAnsi="Times New Roman" w:cs="Times New Roman"/>
          <w:sz w:val="28"/>
          <w:szCs w:val="28"/>
        </w:rPr>
        <w:t>Дверные проемы, как правило, не должны иметь порогов и перепадов высот пола. При необходимости устройства порогов их высота или перепад высот не должен превышать 0,025 м;</w:t>
      </w:r>
    </w:p>
    <w:p w:rsidR="0027652A" w:rsidRPr="00330D5F" w:rsidRDefault="008C72A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11) </w:t>
      </w:r>
      <w:r w:rsidR="0027652A" w:rsidRPr="00330D5F">
        <w:rPr>
          <w:rFonts w:ascii="Times New Roman" w:hAnsi="Times New Roman" w:cs="Times New Roman"/>
          <w:sz w:val="28"/>
          <w:szCs w:val="28"/>
        </w:rPr>
        <w:t>Прозрачные двери и ограждения следует выполнять из ударопрочного материала.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пути;</w:t>
      </w:r>
    </w:p>
    <w:p w:rsidR="0027652A" w:rsidRPr="00330D5F" w:rsidRDefault="00EC5F4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12) </w:t>
      </w:r>
      <w:r w:rsidR="0027652A" w:rsidRPr="00330D5F">
        <w:rPr>
          <w:rFonts w:ascii="Times New Roman" w:hAnsi="Times New Roman" w:cs="Times New Roman"/>
          <w:sz w:val="28"/>
          <w:szCs w:val="28"/>
        </w:rPr>
        <w:t>На путях движения МГН не допускается применять вращающиеся двери и турникеты;</w:t>
      </w:r>
    </w:p>
    <w:p w:rsidR="0027652A" w:rsidRPr="00330D5F" w:rsidRDefault="00EC5F48" w:rsidP="00A9013F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13) </w:t>
      </w:r>
      <w:r w:rsidR="0027652A" w:rsidRPr="00330D5F">
        <w:rPr>
          <w:rFonts w:ascii="Times New Roman" w:hAnsi="Times New Roman" w:cs="Times New Roman"/>
          <w:sz w:val="28"/>
          <w:szCs w:val="28"/>
        </w:rPr>
        <w:t xml:space="preserve">На путях движения МГН следует применять двери на петлях одностороннего действия с фиксаторами в положениях «открыто» и «закрыто». Следует также применять </w:t>
      </w:r>
      <w:proofErr w:type="gramStart"/>
      <w:r w:rsidR="0027652A" w:rsidRPr="00330D5F">
        <w:rPr>
          <w:rFonts w:ascii="Times New Roman" w:hAnsi="Times New Roman" w:cs="Times New Roman"/>
          <w:sz w:val="28"/>
          <w:szCs w:val="28"/>
        </w:rPr>
        <w:t>двери, обеспечивающие задержку автоматического закрывания дверей продолжительностью не менее 5 сек</w:t>
      </w:r>
      <w:proofErr w:type="gramEnd"/>
      <w:r w:rsidR="0027652A" w:rsidRPr="00330D5F">
        <w:rPr>
          <w:rFonts w:ascii="Times New Roman" w:hAnsi="Times New Roman" w:cs="Times New Roman"/>
          <w:sz w:val="28"/>
          <w:szCs w:val="28"/>
        </w:rPr>
        <w:t>.</w:t>
      </w:r>
    </w:p>
    <w:p w:rsidR="0027652A" w:rsidRPr="00330D5F" w:rsidRDefault="00EC5F48" w:rsidP="00A901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</w:t>
      </w:r>
      <w:r w:rsidR="00386E7F" w:rsidRPr="00330D5F">
        <w:rPr>
          <w:rFonts w:ascii="Times New Roman" w:hAnsi="Times New Roman" w:cs="Times New Roman"/>
          <w:sz w:val="28"/>
          <w:szCs w:val="28"/>
        </w:rPr>
        <w:t>0</w:t>
      </w:r>
      <w:r w:rsidRPr="00330D5F">
        <w:rPr>
          <w:rFonts w:ascii="Times New Roman" w:hAnsi="Times New Roman" w:cs="Times New Roman"/>
          <w:sz w:val="28"/>
          <w:szCs w:val="28"/>
        </w:rPr>
        <w:t xml:space="preserve">.12. </w:t>
      </w:r>
      <w:r w:rsidR="0027652A" w:rsidRPr="00330D5F">
        <w:rPr>
          <w:rFonts w:ascii="Times New Roman" w:hAnsi="Times New Roman" w:cs="Times New Roman"/>
          <w:sz w:val="28"/>
          <w:szCs w:val="28"/>
        </w:rPr>
        <w:t>Особые требования к среде жизнедеятельности МГН:</w:t>
      </w:r>
    </w:p>
    <w:p w:rsidR="0027652A" w:rsidRPr="00330D5F" w:rsidRDefault="00EC5F48" w:rsidP="00A9013F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</w:t>
      </w:r>
      <w:r w:rsidR="00386E7F" w:rsidRPr="00330D5F">
        <w:rPr>
          <w:rFonts w:ascii="Times New Roman" w:hAnsi="Times New Roman" w:cs="Times New Roman"/>
          <w:sz w:val="28"/>
          <w:szCs w:val="28"/>
        </w:rPr>
        <w:t>0</w:t>
      </w:r>
      <w:r w:rsidRPr="00330D5F">
        <w:rPr>
          <w:rFonts w:ascii="Times New Roman" w:hAnsi="Times New Roman" w:cs="Times New Roman"/>
          <w:sz w:val="28"/>
          <w:szCs w:val="28"/>
        </w:rPr>
        <w:t xml:space="preserve">.12.1. </w:t>
      </w:r>
      <w:r w:rsidR="0027652A" w:rsidRPr="00330D5F">
        <w:rPr>
          <w:rFonts w:ascii="Times New Roman" w:hAnsi="Times New Roman" w:cs="Times New Roman"/>
          <w:sz w:val="28"/>
          <w:szCs w:val="28"/>
        </w:rPr>
        <w:t>Жилые дома и жилые помещения общественных зданий следует проектировать, обеспечивая потребности инвалидов, включая:</w:t>
      </w:r>
    </w:p>
    <w:p w:rsidR="0027652A" w:rsidRPr="00330D5F" w:rsidRDefault="00EC5F48" w:rsidP="00440CB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доступность квартиры или жилого помещения от входа в здание;</w:t>
      </w:r>
    </w:p>
    <w:p w:rsidR="0027652A" w:rsidRPr="00330D5F" w:rsidRDefault="00EC5F48" w:rsidP="00440CB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доступность всех общественных помещений здания из квартиры или жилого помещения;</w:t>
      </w:r>
    </w:p>
    <w:p w:rsidR="0027652A" w:rsidRPr="00330D5F" w:rsidRDefault="00EC5F48" w:rsidP="00440CB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применение оборудования, отвечающего потребностям инвалидов;</w:t>
      </w:r>
    </w:p>
    <w:p w:rsidR="0027652A" w:rsidRPr="00330D5F" w:rsidRDefault="00EC5F48" w:rsidP="00440CB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обеспечение безопасности и удобства пользования оборудованием и приборами;</w:t>
      </w:r>
    </w:p>
    <w:p w:rsidR="0027652A" w:rsidRPr="00330D5F" w:rsidRDefault="00EC5F48" w:rsidP="00440CB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 xml:space="preserve">- </w:t>
      </w:r>
      <w:r w:rsidR="0027652A" w:rsidRPr="00330D5F">
        <w:rPr>
          <w:rFonts w:ascii="Times New Roman" w:hAnsi="Times New Roman" w:cs="Times New Roman"/>
          <w:sz w:val="28"/>
          <w:szCs w:val="28"/>
        </w:rPr>
        <w:t>оборудование придомовой территории и собственно здания необходимыми информационными системами;</w:t>
      </w:r>
    </w:p>
    <w:p w:rsidR="0027652A" w:rsidRPr="00330D5F" w:rsidRDefault="00EC5F48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</w:t>
      </w:r>
      <w:r w:rsidR="00386E7F" w:rsidRPr="00330D5F">
        <w:rPr>
          <w:rFonts w:ascii="Times New Roman" w:hAnsi="Times New Roman" w:cs="Times New Roman"/>
          <w:sz w:val="28"/>
          <w:szCs w:val="28"/>
        </w:rPr>
        <w:t>0</w:t>
      </w:r>
      <w:r w:rsidRPr="00330D5F">
        <w:rPr>
          <w:rFonts w:ascii="Times New Roman" w:hAnsi="Times New Roman" w:cs="Times New Roman"/>
          <w:sz w:val="28"/>
          <w:szCs w:val="28"/>
        </w:rPr>
        <w:t xml:space="preserve">.13. </w:t>
      </w:r>
      <w:r w:rsidR="0027652A" w:rsidRPr="00330D5F">
        <w:rPr>
          <w:rFonts w:ascii="Times New Roman" w:hAnsi="Times New Roman" w:cs="Times New Roman"/>
          <w:sz w:val="28"/>
          <w:szCs w:val="28"/>
        </w:rPr>
        <w:t>В случае</w:t>
      </w:r>
      <w:r w:rsidR="00AF23D4" w:rsidRPr="00330D5F">
        <w:rPr>
          <w:rFonts w:ascii="Times New Roman" w:hAnsi="Times New Roman" w:cs="Times New Roman"/>
          <w:sz w:val="28"/>
          <w:szCs w:val="28"/>
        </w:rPr>
        <w:t>,</w:t>
      </w:r>
      <w:r w:rsidR="0027652A" w:rsidRPr="00330D5F">
        <w:rPr>
          <w:rFonts w:ascii="Times New Roman" w:hAnsi="Times New Roman" w:cs="Times New Roman"/>
          <w:sz w:val="28"/>
          <w:szCs w:val="28"/>
        </w:rPr>
        <w:t xml:space="preserve"> когда действующие объекты невозможно приспособить для нужд инвалидов, собственниками этих объектов должны осуществляться по согласованию с общественными объединениями инвалидов меры, обеспечивающие удовлетворение минимальных потребностей инвалидов;</w:t>
      </w:r>
    </w:p>
    <w:p w:rsidR="0027652A" w:rsidRDefault="00AF23D4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</w:t>
      </w:r>
      <w:r w:rsidR="00386E7F" w:rsidRPr="00330D5F">
        <w:rPr>
          <w:rFonts w:ascii="Times New Roman" w:hAnsi="Times New Roman" w:cs="Times New Roman"/>
          <w:sz w:val="28"/>
          <w:szCs w:val="28"/>
        </w:rPr>
        <w:t>0</w:t>
      </w:r>
      <w:r w:rsidRPr="00330D5F">
        <w:rPr>
          <w:rFonts w:ascii="Times New Roman" w:hAnsi="Times New Roman" w:cs="Times New Roman"/>
          <w:sz w:val="28"/>
          <w:szCs w:val="28"/>
        </w:rPr>
        <w:t xml:space="preserve">.14. </w:t>
      </w:r>
      <w:r w:rsidR="0027652A" w:rsidRPr="00330D5F">
        <w:rPr>
          <w:rFonts w:ascii="Times New Roman" w:hAnsi="Times New Roman" w:cs="Times New Roman"/>
          <w:sz w:val="28"/>
          <w:szCs w:val="28"/>
        </w:rPr>
        <w:t>Предприятия, учреждения и организации, осуществляющие транспортное обслуживание населения, обязаны обеспечивать оборудование специальными приспособлениями зданий и сооружений вокзалов, аэропортов и других объектов, позволяющими инвалидам беспрепятственно пользоваться их услугами.</w:t>
      </w:r>
    </w:p>
    <w:p w:rsidR="002B2766" w:rsidRDefault="002B2766" w:rsidP="0030133B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BE6" w:rsidRDefault="002B4BE6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11</w:t>
      </w:r>
      <w:r w:rsidRPr="002B4BE6">
        <w:rPr>
          <w:rFonts w:ascii="Times New Roman" w:hAnsi="Times New Roman" w:cs="Times New Roman"/>
          <w:b/>
          <w:sz w:val="28"/>
          <w:szCs w:val="28"/>
        </w:rPr>
        <w:t>. Ф</w:t>
      </w:r>
      <w:r w:rsidR="005F626F">
        <w:rPr>
          <w:rFonts w:ascii="Times New Roman" w:hAnsi="Times New Roman" w:cs="Times New Roman"/>
          <w:b/>
          <w:sz w:val="28"/>
          <w:szCs w:val="28"/>
        </w:rPr>
        <w:t>ОРМЫ И МЕХАНИЗМЫ ОБЩЕСТВЕННОГО УЧАСТИЯ В ПРИНЯТИИ РЕШЕНИЙ И РЕАЛИЗАЦИИ ПРОЕКТОВ</w:t>
      </w:r>
      <w:r w:rsidRPr="002B4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26F">
        <w:rPr>
          <w:rFonts w:ascii="Times New Roman" w:hAnsi="Times New Roman" w:cs="Times New Roman"/>
          <w:b/>
          <w:sz w:val="28"/>
          <w:szCs w:val="28"/>
        </w:rPr>
        <w:t>СРЕДЫ</w:t>
      </w:r>
    </w:p>
    <w:p w:rsidR="002B4BE6" w:rsidRPr="00CF08AC" w:rsidRDefault="00FC3A16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.1. Задачи, эффективность и формы общественного участия.</w:t>
      </w:r>
    </w:p>
    <w:p w:rsidR="002B4BE6" w:rsidRPr="00CF08AC" w:rsidRDefault="00FC3A16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.1.1. Вовлеченность в принятие решений и реализацию проектов, реальный учет мнения всех участников деятельности по благоустройству,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.1.2. Участие в развитии городской среды создает новые возможности для общения, творчества и повышает субъективное восприятие качества жизни (реализуя базовую потребность в сопричастности, потребность принадлежности к целому). Важно, чтобы физическая и социальная среда, и культура подчеркивали общность и личную ответственность, стимулировали общение жителей по вопросам повседневной жизни, совместному решению задач, созданию новых идей, некоммерческих и коммерческих проектов.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.1.3. 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жителями муниципального образования, формирует лояльность со стороны населения.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.1.4. Приглашение со стороны органов власти к участию в развитии территории местных профессионалов, активных жителей, представителей сообществ и различных объединений и организаций (далее - заинтересованные лица) содействует развитию местных кадров, предоставляет новые возможности для повышения социальной связанности, развивает социальный капитал муниципального образования и способствует учёту различных мнений, объективному повышению качества решений.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.2. Основные решения.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формирование новых общественных институтов,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территории;</w:t>
      </w:r>
    </w:p>
    <w:p w:rsidR="002B4BE6" w:rsidRPr="00CF08AC" w:rsidRDefault="00AA47B1" w:rsidP="00AA47B1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>) разработка внутренних правил, регулирующих процесс общественного участия;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применение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решения, в том числе в условиях нехватки временных ресурсов, технической сложности решаемых задач и отсутствия достаточной глубины специальных знаний у заинтересованных лиц;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рекомендуется провести следующие процедуры:</w:t>
      </w:r>
    </w:p>
    <w:p w:rsidR="002B4BE6" w:rsidRPr="00CF08AC" w:rsidRDefault="002B4BE6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2B4BE6" w:rsidRPr="00CF08AC" w:rsidRDefault="002B4BE6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2B4BE6" w:rsidRPr="00CF08AC" w:rsidRDefault="002B4BE6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3 этап: рассмотрение созданных вариантов с вовлечением всех заинтересованных лиц, имеющих отношение к данной территории и данному вопросу;</w:t>
      </w:r>
    </w:p>
    <w:p w:rsidR="002B4BE6" w:rsidRPr="00CF08AC" w:rsidRDefault="002B4BE6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4 этап: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лиц.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.2.1. </w:t>
      </w:r>
      <w:proofErr w:type="gramStart"/>
      <w:r w:rsidR="002B4BE6" w:rsidRPr="00CF08AC">
        <w:rPr>
          <w:rFonts w:ascii="Times New Roman" w:hAnsi="Times New Roman" w:cs="Times New Roman"/>
          <w:sz w:val="28"/>
          <w:szCs w:val="28"/>
        </w:rPr>
        <w:t>Все формы общественного участия целесообразно направлять на наиболее полное включение всех заинтересованных лиц, на выявление их интересов и ценностей, их отражение в проектировании любых изменений в муниципальном образовании, на достижение согласия по целям и планам реализации проектов, на мобилизацию и объединение всех заинтересованных лиц вокруг проектов, реализующих стратегию развития территории муниципального образования.</w:t>
      </w:r>
      <w:proofErr w:type="gramEnd"/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.2.2.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.2.3.</w:t>
      </w:r>
      <w:r w:rsidR="002B2766" w:rsidRPr="00CF08AC">
        <w:rPr>
          <w:rFonts w:ascii="Times New Roman" w:hAnsi="Times New Roman" w:cs="Times New Roman"/>
          <w:sz w:val="28"/>
          <w:szCs w:val="28"/>
        </w:rPr>
        <w:t xml:space="preserve">   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Все решения, касающиеся благоустройства и развития территорий рекомендуется принимать открыто и гласно, с учетом мнения жителей соответствующих территорий и иных заинтересованных лиц.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.2.4. </w:t>
      </w:r>
      <w:proofErr w:type="gramStart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</w:t>
      </w:r>
      <w:r w:rsidR="002B4BE6" w:rsidRPr="00CF08AC">
        <w:rPr>
          <w:rFonts w:ascii="Times New Roman" w:hAnsi="Times New Roman" w:cs="Times New Roman"/>
          <w:sz w:val="28"/>
          <w:szCs w:val="28"/>
        </w:rPr>
        <w:lastRenderedPageBreak/>
        <w:t>рекомендуется создать (использовать существующий) интерактивный портал в информационно-телекоммуникационной сети Интернет (далее - сеть Интернет), предоставляющий наиболее полную и актуальную информацию в данной сфере - организованную и представленную максимально понятным образом для пользователей портала.</w:t>
      </w:r>
      <w:proofErr w:type="gramEnd"/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.2.5. Рекомендуется разместить в свободном доступе в сети Интернет основную проектную и конкурсную документацию, а также видеозапись публичных обсуждений проектов благоустройства. Кроме того, рекомендуется предоставить возможность публичного комментирования и обсуждения материалов проектов.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.3. Формы общественного участия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.3.1.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формы: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</w:t>
      </w:r>
      <w:r w:rsidR="002B4BE6" w:rsidRPr="00CF08AC">
        <w:rPr>
          <w:rFonts w:ascii="Times New Roman" w:hAnsi="Times New Roman" w:cs="Times New Roman"/>
          <w:sz w:val="28"/>
          <w:szCs w:val="28"/>
        </w:rPr>
        <w:t>) совместное определение целей и задач по развитию территории, инвентаризация проблем и потенциалов среды;</w:t>
      </w:r>
    </w:p>
    <w:p w:rsidR="00E3731A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8AC">
        <w:rPr>
          <w:rFonts w:ascii="Times New Roman" w:hAnsi="Times New Roman" w:cs="Times New Roman"/>
          <w:sz w:val="28"/>
          <w:szCs w:val="28"/>
        </w:rPr>
        <w:t>2</w:t>
      </w:r>
      <w:r w:rsidR="002B4BE6" w:rsidRPr="00CF08AC">
        <w:rPr>
          <w:rFonts w:ascii="Times New Roman" w:hAnsi="Times New Roman" w:cs="Times New Roman"/>
          <w:sz w:val="28"/>
          <w:szCs w:val="28"/>
        </w:rPr>
        <w:t>) определение основных видов активностей, функциональных зон общественных пространств, под которыми в целях настоящих рекомендаций понимаются части территории муниципальных образований, для которых определены границы и преимущественный вид деятельности (функция) для которой предназначена данная часть территории, и их взаимного расположения на выбранной территории.</w:t>
      </w:r>
      <w:proofErr w:type="gram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При этом возможно определение нескольких преимущественных видов деятельности для одной и той же функциональной зоны (многофункцио</w:t>
      </w:r>
      <w:r w:rsidR="00E3731A" w:rsidRPr="00CF08AC">
        <w:rPr>
          <w:rFonts w:ascii="Times New Roman" w:hAnsi="Times New Roman" w:cs="Times New Roman"/>
          <w:sz w:val="28"/>
          <w:szCs w:val="28"/>
        </w:rPr>
        <w:t xml:space="preserve">нальные зоны); 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3</w:t>
      </w:r>
      <w:r w:rsidR="002B4BE6" w:rsidRPr="00CF08AC">
        <w:rPr>
          <w:rFonts w:ascii="Times New Roman" w:hAnsi="Times New Roman" w:cs="Times New Roman"/>
          <w:sz w:val="28"/>
          <w:szCs w:val="28"/>
        </w:rPr>
        <w:t>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4</w:t>
      </w:r>
      <w:r w:rsidR="002B4BE6" w:rsidRPr="00CF08AC">
        <w:rPr>
          <w:rFonts w:ascii="Times New Roman" w:hAnsi="Times New Roman" w:cs="Times New Roman"/>
          <w:sz w:val="28"/>
          <w:szCs w:val="28"/>
        </w:rPr>
        <w:t>) консультации в выборе типов покрытий, с учетом функционального зонирования территории;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5</w:t>
      </w:r>
      <w:r w:rsidR="002B4BE6" w:rsidRPr="00CF08AC">
        <w:rPr>
          <w:rFonts w:ascii="Times New Roman" w:hAnsi="Times New Roman" w:cs="Times New Roman"/>
          <w:sz w:val="28"/>
          <w:szCs w:val="28"/>
        </w:rPr>
        <w:t>) консультации по предполагаемым типам озеленения;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6</w:t>
      </w:r>
      <w:r w:rsidR="002B4BE6" w:rsidRPr="00CF08AC">
        <w:rPr>
          <w:rFonts w:ascii="Times New Roman" w:hAnsi="Times New Roman" w:cs="Times New Roman"/>
          <w:sz w:val="28"/>
          <w:szCs w:val="28"/>
        </w:rPr>
        <w:t>) консультации по предполагаемым типам освещения и осветительного оборудования;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7</w:t>
      </w:r>
      <w:r w:rsidR="002B4BE6" w:rsidRPr="00CF08AC">
        <w:rPr>
          <w:rFonts w:ascii="Times New Roman" w:hAnsi="Times New Roman" w:cs="Times New Roman"/>
          <w:sz w:val="28"/>
          <w:szCs w:val="28"/>
        </w:rPr>
        <w:t>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8</w:t>
      </w:r>
      <w:r w:rsidR="002B4BE6" w:rsidRPr="00CF08AC">
        <w:rPr>
          <w:rFonts w:ascii="Times New Roman" w:hAnsi="Times New Roman" w:cs="Times New Roman"/>
          <w:sz w:val="28"/>
          <w:szCs w:val="28"/>
        </w:rPr>
        <w:t>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E3731A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9</w:t>
      </w:r>
      <w:r w:rsidR="002B4BE6" w:rsidRPr="00CF08AC">
        <w:rPr>
          <w:rFonts w:ascii="Times New Roman" w:hAnsi="Times New Roman" w:cs="Times New Roman"/>
          <w:sz w:val="28"/>
          <w:szCs w:val="28"/>
        </w:rPr>
        <w:t>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</w:t>
      </w:r>
      <w:r w:rsidR="00E3731A" w:rsidRPr="00CF08AC">
        <w:rPr>
          <w:rFonts w:ascii="Times New Roman" w:hAnsi="Times New Roman" w:cs="Times New Roman"/>
          <w:sz w:val="28"/>
          <w:szCs w:val="28"/>
        </w:rPr>
        <w:t>овета проекта);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10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) осуществление общественного контроля над процессом эксплуатации территории (включая как возможность для контроля со стороны любых </w:t>
      </w:r>
      <w:r w:rsidR="002B4BE6" w:rsidRPr="00CF08AC">
        <w:rPr>
          <w:rFonts w:ascii="Times New Roman" w:hAnsi="Times New Roman" w:cs="Times New Roman"/>
          <w:sz w:val="28"/>
          <w:szCs w:val="28"/>
        </w:rPr>
        <w:lastRenderedPageBreak/>
        <w:t>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.3.2. При реализации проектов рекомендуется информировать общественность о планирующихся изменениях и возможности участия в этом процессе.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.3.3. Информирование может осуществляться путем: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создания единого информационного </w:t>
      </w:r>
      <w:proofErr w:type="spellStart"/>
      <w:r w:rsidR="002B4BE6" w:rsidRPr="00CF08AC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 (сайта или приложения) который будет решать задачи по сбору информации, обеспечению "онлайн" участия и регулярному информированию о ходе проекта, с публикацией фото, видео и текстовых отчетов по итогам проведения общественных обсуждений;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проектируемой'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индивидуальных приглашений участников встречи лично, по электронной почте или по телефону;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использование социальных сетей и </w:t>
      </w:r>
      <w:proofErr w:type="spellStart"/>
      <w:r w:rsidR="002B4BE6" w:rsidRPr="00CF08AC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для обеспечения донесения информации до различных общественных объединений и профессиональных сообществ;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-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</w:t>
      </w:r>
      <w:r w:rsidR="002B4BE6" w:rsidRPr="00CF08AC">
        <w:rPr>
          <w:rFonts w:ascii="Times New Roman" w:hAnsi="Times New Roman" w:cs="Times New Roman"/>
          <w:sz w:val="28"/>
          <w:szCs w:val="28"/>
        </w:rPr>
        <w:lastRenderedPageBreak/>
        <w:t>обнародования всех этапов процесса проектирования и отчетов по итогам проведения общественных обсуждений.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.4. Механизмы общественного участия.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.4.1.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г. </w:t>
      </w:r>
      <w:r w:rsidR="00AA47B1" w:rsidRPr="00CF08AC">
        <w:rPr>
          <w:rFonts w:ascii="Times New Roman" w:hAnsi="Times New Roman" w:cs="Times New Roman"/>
          <w:sz w:val="28"/>
          <w:szCs w:val="28"/>
        </w:rPr>
        <w:t xml:space="preserve">        </w:t>
      </w:r>
      <w:r w:rsidR="002B4BE6" w:rsidRPr="00CF08AC">
        <w:rPr>
          <w:rFonts w:ascii="Times New Roman" w:hAnsi="Times New Roman" w:cs="Times New Roman"/>
          <w:sz w:val="28"/>
          <w:szCs w:val="28"/>
        </w:rPr>
        <w:t>№ 212-ФЗ "Об основах общественного контроля в Российской Федерации".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.4.2. </w:t>
      </w:r>
      <w:proofErr w:type="gramStart"/>
      <w:r w:rsidR="002B4BE6" w:rsidRPr="00CF08AC">
        <w:rPr>
          <w:rFonts w:ascii="Times New Roman" w:hAnsi="Times New Roman" w:cs="Times New Roman"/>
          <w:sz w:val="28"/>
          <w:szCs w:val="28"/>
        </w:rPr>
        <w:t>Рекомендуется использовать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="002B4BE6" w:rsidRPr="00CF08AC">
        <w:rPr>
          <w:rFonts w:ascii="Times New Roman" w:hAnsi="Times New Roman" w:cs="Times New Roman"/>
          <w:sz w:val="28"/>
          <w:szCs w:val="28"/>
        </w:rPr>
        <w:t>воркшопов</w:t>
      </w:r>
      <w:proofErr w:type="spellEnd"/>
      <w:r w:rsidR="002B4BE6" w:rsidRPr="00CF08AC">
        <w:rPr>
          <w:rFonts w:ascii="Times New Roman" w:hAnsi="Times New Roman" w:cs="Times New Roman"/>
          <w:sz w:val="28"/>
          <w:szCs w:val="28"/>
        </w:rPr>
        <w:t>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.4.3. На каждом этапе проектирования рекомендуется выбирать наиболее подходящие для конкретной ситуации механизмы, наиболее простые и понятные для всех заинтересованных в проекте сторон.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.4.4. Для проведения общественных обсуждений рекомендуется выбирать хорошо известные людям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.4.5. По итогам встреч, проектных семинаров, </w:t>
      </w:r>
      <w:proofErr w:type="spellStart"/>
      <w:r w:rsidR="002B4BE6" w:rsidRPr="00CF08AC">
        <w:rPr>
          <w:rFonts w:ascii="Times New Roman" w:hAnsi="Times New Roman" w:cs="Times New Roman"/>
          <w:sz w:val="28"/>
          <w:szCs w:val="28"/>
        </w:rPr>
        <w:t>воркшопов</w:t>
      </w:r>
      <w:proofErr w:type="spell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, дизайн-игр и любых других форматов общественных обсуждений рекомендуется сформировать отчет, а также видеозапись самого мероприятия, и выложить в публичный </w:t>
      </w:r>
      <w:proofErr w:type="gramStart"/>
      <w:r w:rsidR="002B4BE6" w:rsidRPr="00CF08AC">
        <w:rPr>
          <w:rFonts w:ascii="Times New Roman" w:hAnsi="Times New Roman" w:cs="Times New Roman"/>
          <w:sz w:val="28"/>
          <w:szCs w:val="28"/>
        </w:rPr>
        <w:t>доступ</w:t>
      </w:r>
      <w:proofErr w:type="gram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как на информационных ресурсах проекта, так и на официальном сайте органа местного самоуправления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.4.6.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проекте, результатах </w:t>
      </w:r>
      <w:proofErr w:type="spellStart"/>
      <w:r w:rsidR="002B4BE6" w:rsidRPr="00CF08AC">
        <w:rPr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исследования, а также сам проект.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.4.7. Общественный контроль является одним из механизмов общественного участия.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.4.8. Рекомендуется создавать условия для проведения общественного контроля в области благоустройства, в том числе в рамках организации деятельности интерактивных порталов в сети Интернет.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.4.9.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="002B4BE6" w:rsidRPr="00CF08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4BE6" w:rsidRPr="00CF08A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, а также интерактивных порталов в сети Интернет. Информация о выявленных и </w:t>
      </w:r>
      <w:r w:rsidR="002B4BE6" w:rsidRPr="00CF08AC">
        <w:rPr>
          <w:rFonts w:ascii="Times New Roman" w:hAnsi="Times New Roman" w:cs="Times New Roman"/>
          <w:sz w:val="28"/>
          <w:szCs w:val="28"/>
        </w:rPr>
        <w:lastRenderedPageBreak/>
        <w:t>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(или) на интерактивный портал в сети Интернет.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.4.10.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.5.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.5.1. Создание комфортной городской среды </w:t>
      </w:r>
      <w:proofErr w:type="gramStart"/>
      <w:r w:rsidR="002B4BE6" w:rsidRPr="00CF08AC">
        <w:rPr>
          <w:rFonts w:ascii="Times New Roman" w:hAnsi="Times New Roman" w:cs="Times New Roman"/>
          <w:sz w:val="28"/>
          <w:szCs w:val="28"/>
        </w:rPr>
        <w:t>рекомендуется</w:t>
      </w:r>
      <w:proofErr w:type="gram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мест. Реализацию комплексных проектов по благоустройству и созданию комфортной городской среды рекомендуется осуществлять с учетом интересов лиц, осуществляющих предпринимательскую деятельность, в том числе с привлечением их к участию.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.5.2. Участие лиц, осуществляющих предпринимательскую деятельность, в реализации комплексных проектов благоустройства может заключаться: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</w:t>
      </w:r>
      <w:r w:rsidR="002B4BE6" w:rsidRPr="00CF08AC">
        <w:rPr>
          <w:rFonts w:ascii="Times New Roman" w:hAnsi="Times New Roman" w:cs="Times New Roman"/>
          <w:sz w:val="28"/>
          <w:szCs w:val="28"/>
        </w:rPr>
        <w:t>) в создании и предоставлении разного рода услуг и сервисов для посетителей общественных пространств;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2</w:t>
      </w:r>
      <w:r w:rsidR="002B4BE6" w:rsidRPr="00CF08AC">
        <w:rPr>
          <w:rFonts w:ascii="Times New Roman" w:hAnsi="Times New Roman" w:cs="Times New Roman"/>
          <w:sz w:val="28"/>
          <w:szCs w:val="28"/>
        </w:rPr>
        <w:t>)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3</w:t>
      </w:r>
      <w:r w:rsidR="002B4BE6" w:rsidRPr="00CF08AC">
        <w:rPr>
          <w:rFonts w:ascii="Times New Roman" w:hAnsi="Times New Roman" w:cs="Times New Roman"/>
          <w:sz w:val="28"/>
          <w:szCs w:val="28"/>
        </w:rPr>
        <w:t>) в строительстве, реконструкции, реставрации объектов недвижимости;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4</w:t>
      </w:r>
      <w:r w:rsidR="002B4BE6" w:rsidRPr="00CF08AC">
        <w:rPr>
          <w:rFonts w:ascii="Times New Roman" w:hAnsi="Times New Roman" w:cs="Times New Roman"/>
          <w:sz w:val="28"/>
          <w:szCs w:val="28"/>
        </w:rPr>
        <w:t>) в производстве или размещении элементов благоустройства;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5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) в комплексном благоустройстве отдельных территорий, прилегающих к </w:t>
      </w:r>
      <w:proofErr w:type="gramStart"/>
      <w:r w:rsidR="002B4BE6" w:rsidRPr="00CF08AC">
        <w:rPr>
          <w:rFonts w:ascii="Times New Roman" w:hAnsi="Times New Roman" w:cs="Times New Roman"/>
          <w:sz w:val="28"/>
          <w:szCs w:val="28"/>
        </w:rPr>
        <w:t>территориям</w:t>
      </w:r>
      <w:proofErr w:type="gramEnd"/>
      <w:r w:rsidR="002B4BE6" w:rsidRPr="00CF08AC">
        <w:rPr>
          <w:rFonts w:ascii="Times New Roman" w:hAnsi="Times New Roman" w:cs="Times New Roman"/>
          <w:sz w:val="28"/>
          <w:szCs w:val="28"/>
        </w:rPr>
        <w:t xml:space="preserve"> благоустраиваемым за счет средств муниципального образования;</w:t>
      </w:r>
    </w:p>
    <w:p w:rsidR="002B4BE6" w:rsidRPr="00CF08AC" w:rsidRDefault="00AA47B1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6</w:t>
      </w:r>
      <w:r w:rsidR="002B4BE6" w:rsidRPr="00CF08AC">
        <w:rPr>
          <w:rFonts w:ascii="Times New Roman" w:hAnsi="Times New Roman" w:cs="Times New Roman"/>
          <w:sz w:val="28"/>
          <w:szCs w:val="28"/>
        </w:rPr>
        <w:t>) в организации мероприятий обеспечивающих приток посетителей на создаваемые общественные пространства;</w:t>
      </w:r>
    </w:p>
    <w:p w:rsidR="002B4BE6" w:rsidRPr="00CF08AC" w:rsidRDefault="000E026C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7</w:t>
      </w:r>
      <w:r w:rsidR="002B4BE6" w:rsidRPr="00CF08AC">
        <w:rPr>
          <w:rFonts w:ascii="Times New Roman" w:hAnsi="Times New Roman" w:cs="Times New Roman"/>
          <w:sz w:val="28"/>
          <w:szCs w:val="28"/>
        </w:rPr>
        <w:t>) в организации уборки благоустроенных территорий, предоставлении сре</w:t>
      </w:r>
      <w:proofErr w:type="gramStart"/>
      <w:r w:rsidR="002B4BE6" w:rsidRPr="00CF08A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2B4BE6" w:rsidRPr="00CF08AC">
        <w:rPr>
          <w:rFonts w:ascii="Times New Roman" w:hAnsi="Times New Roman" w:cs="Times New Roman"/>
          <w:sz w:val="28"/>
          <w:szCs w:val="28"/>
        </w:rPr>
        <w:t>я подготовки проектов или проведения творческих конкурсов на разработку архитектурных концепций общественных пространств</w:t>
      </w:r>
    </w:p>
    <w:p w:rsidR="002B4BE6" w:rsidRPr="00CF08AC" w:rsidRDefault="000E026C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8</w:t>
      </w:r>
      <w:r w:rsidR="002B4BE6" w:rsidRPr="00CF08AC">
        <w:rPr>
          <w:rFonts w:ascii="Times New Roman" w:hAnsi="Times New Roman" w:cs="Times New Roman"/>
          <w:sz w:val="28"/>
          <w:szCs w:val="28"/>
        </w:rPr>
        <w:t>) в иных формах.</w:t>
      </w:r>
    </w:p>
    <w:p w:rsidR="002B4BE6" w:rsidRPr="00CF08AC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>.5.3. В реализации комплексных проектов благоустройства могут принимать участие лица, осуществляющих предпринимательскую деятельность в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культуры.</w:t>
      </w:r>
    </w:p>
    <w:p w:rsidR="002B4BE6" w:rsidRPr="002B4BE6" w:rsidRDefault="005F2CF7" w:rsidP="002B4BE6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AC">
        <w:rPr>
          <w:rFonts w:ascii="Times New Roman" w:hAnsi="Times New Roman" w:cs="Times New Roman"/>
          <w:sz w:val="28"/>
          <w:szCs w:val="28"/>
        </w:rPr>
        <w:t>11</w:t>
      </w:r>
      <w:r w:rsidR="002B4BE6" w:rsidRPr="00CF08AC">
        <w:rPr>
          <w:rFonts w:ascii="Times New Roman" w:hAnsi="Times New Roman" w:cs="Times New Roman"/>
          <w:sz w:val="28"/>
          <w:szCs w:val="28"/>
        </w:rPr>
        <w:t xml:space="preserve">.5.4. Рекомендуется осуществлять вовлечение лиц, осуществляющих предпринимательскую деятельность, в реализацию комплексных проектов </w:t>
      </w:r>
      <w:r w:rsidR="002B4BE6" w:rsidRPr="00CF08AC">
        <w:rPr>
          <w:rFonts w:ascii="Times New Roman" w:hAnsi="Times New Roman" w:cs="Times New Roman"/>
          <w:sz w:val="28"/>
          <w:szCs w:val="28"/>
        </w:rPr>
        <w:lastRenderedPageBreak/>
        <w:t>благоустройства на стадии проектирования общественных пространств, подготовки технического задания, выбора зон для благоустройства.</w:t>
      </w:r>
    </w:p>
    <w:p w:rsidR="00EC5F48" w:rsidRPr="00330D5F" w:rsidRDefault="00EC5F48" w:rsidP="00E40C2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0164A" w:rsidRPr="00330D5F" w:rsidRDefault="00746DD9" w:rsidP="007F3F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Раздел 1</w:t>
      </w:r>
      <w:r w:rsidR="002B4B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00164A"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gramStart"/>
      <w:r w:rsidR="00921947"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="00921947" w:rsidRPr="00330D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СОБЛЮДЕНИЕМ НОРМ И ПРАВИЛ БЛАГОУСТРОЙСТВА </w:t>
      </w:r>
    </w:p>
    <w:p w:rsidR="00EA4651" w:rsidRPr="00330D5F" w:rsidRDefault="00EA4651" w:rsidP="007F3F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164A" w:rsidRPr="00330D5F" w:rsidRDefault="00746DD9" w:rsidP="00AB59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F2CF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0164A" w:rsidRPr="00330D5F">
        <w:rPr>
          <w:rFonts w:ascii="Times New Roman" w:eastAsia="Calibri" w:hAnsi="Times New Roman" w:cs="Times New Roman"/>
          <w:sz w:val="28"/>
          <w:szCs w:val="28"/>
          <w:lang w:eastAsia="ru-RU"/>
        </w:rPr>
        <w:t>.1. Ответственность за нарушение норм и правил благоустройства.</w:t>
      </w:r>
    </w:p>
    <w:p w:rsidR="000F1CB5" w:rsidRPr="00330D5F" w:rsidRDefault="00506C8A" w:rsidP="00AB59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0D5F">
        <w:rPr>
          <w:rFonts w:ascii="Times New Roman" w:hAnsi="Times New Roman"/>
          <w:sz w:val="28"/>
          <w:szCs w:val="28"/>
        </w:rPr>
        <w:t>1</w:t>
      </w:r>
      <w:r w:rsidR="005F2CF7">
        <w:rPr>
          <w:rFonts w:ascii="Times New Roman" w:hAnsi="Times New Roman"/>
          <w:sz w:val="28"/>
          <w:szCs w:val="28"/>
        </w:rPr>
        <w:t>2</w:t>
      </w:r>
      <w:r w:rsidRPr="00330D5F">
        <w:rPr>
          <w:rFonts w:ascii="Times New Roman" w:hAnsi="Times New Roman"/>
          <w:sz w:val="28"/>
          <w:szCs w:val="28"/>
        </w:rPr>
        <w:t xml:space="preserve">.2 </w:t>
      </w:r>
      <w:r w:rsidR="000F1CB5" w:rsidRPr="00330D5F">
        <w:rPr>
          <w:rFonts w:ascii="Times New Roman" w:hAnsi="Times New Roman"/>
          <w:sz w:val="28"/>
          <w:szCs w:val="28"/>
        </w:rPr>
        <w:t xml:space="preserve">Уполномоченные органы администрации </w:t>
      </w:r>
      <w:r w:rsidR="00622044" w:rsidRPr="00330D5F"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района </w:t>
      </w:r>
      <w:r w:rsidR="000F1CB5" w:rsidRPr="00330D5F">
        <w:rPr>
          <w:rFonts w:ascii="Times New Roman" w:hAnsi="Times New Roman"/>
          <w:sz w:val="28"/>
          <w:szCs w:val="28"/>
        </w:rPr>
        <w:t xml:space="preserve">осуществляют </w:t>
      </w:r>
      <w:proofErr w:type="gramStart"/>
      <w:r w:rsidR="000F1CB5" w:rsidRPr="00330D5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F1CB5" w:rsidRPr="00330D5F">
        <w:rPr>
          <w:rFonts w:ascii="Times New Roman" w:hAnsi="Times New Roman"/>
          <w:sz w:val="28"/>
          <w:szCs w:val="28"/>
        </w:rPr>
        <w:t xml:space="preserve"> выполнением требований настоящих Правил в соответствии с Порядком организации и осуществления муниципального контроля.</w:t>
      </w:r>
    </w:p>
    <w:p w:rsidR="000F1CB5" w:rsidRPr="00330D5F" w:rsidRDefault="00506C8A" w:rsidP="00AB5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</w:t>
      </w:r>
      <w:r w:rsidR="005F2CF7">
        <w:rPr>
          <w:rFonts w:ascii="Times New Roman" w:hAnsi="Times New Roman" w:cs="Times New Roman"/>
          <w:sz w:val="28"/>
          <w:szCs w:val="28"/>
        </w:rPr>
        <w:t>2</w:t>
      </w:r>
      <w:r w:rsidRPr="00330D5F">
        <w:rPr>
          <w:rFonts w:ascii="Times New Roman" w:hAnsi="Times New Roman" w:cs="Times New Roman"/>
          <w:sz w:val="28"/>
          <w:szCs w:val="28"/>
        </w:rPr>
        <w:t xml:space="preserve">.3. </w:t>
      </w:r>
      <w:r w:rsidR="000F1CB5" w:rsidRPr="00330D5F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должностные лица и физически лица несут ответственность за нарушение (невыполнение требований) настоящих Правил в соответствии с действующим законодательством.</w:t>
      </w:r>
    </w:p>
    <w:p w:rsidR="000F1CB5" w:rsidRPr="00330D5F" w:rsidRDefault="00506C8A" w:rsidP="009645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</w:t>
      </w:r>
      <w:r w:rsidR="005F2CF7">
        <w:rPr>
          <w:rFonts w:ascii="Times New Roman" w:hAnsi="Times New Roman" w:cs="Times New Roman"/>
          <w:sz w:val="28"/>
          <w:szCs w:val="28"/>
        </w:rPr>
        <w:t>2</w:t>
      </w:r>
      <w:r w:rsidRPr="00330D5F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0F1CB5" w:rsidRPr="00330D5F">
        <w:rPr>
          <w:rFonts w:ascii="Times New Roman" w:hAnsi="Times New Roman" w:cs="Times New Roman"/>
          <w:sz w:val="28"/>
          <w:szCs w:val="28"/>
        </w:rPr>
        <w:t>Нарушение настоящих Правил влечет ответственность в соответствии с Законом Краснодарского края от 23.07.2003 № 608-КЗ «Об административных правонарушениях»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правонарушениях).</w:t>
      </w:r>
      <w:proofErr w:type="gramEnd"/>
    </w:p>
    <w:p w:rsidR="000F1CB5" w:rsidRPr="00330D5F" w:rsidRDefault="00506C8A" w:rsidP="009645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D5F">
        <w:rPr>
          <w:rFonts w:ascii="Times New Roman" w:hAnsi="Times New Roman" w:cs="Times New Roman"/>
          <w:sz w:val="28"/>
          <w:szCs w:val="28"/>
        </w:rPr>
        <w:t>1</w:t>
      </w:r>
      <w:r w:rsidR="005F2CF7">
        <w:rPr>
          <w:rFonts w:ascii="Times New Roman" w:hAnsi="Times New Roman" w:cs="Times New Roman"/>
          <w:sz w:val="28"/>
          <w:szCs w:val="28"/>
        </w:rPr>
        <w:t>2</w:t>
      </w:r>
      <w:r w:rsidRPr="00330D5F">
        <w:rPr>
          <w:rFonts w:ascii="Times New Roman" w:hAnsi="Times New Roman" w:cs="Times New Roman"/>
          <w:sz w:val="28"/>
          <w:szCs w:val="28"/>
        </w:rPr>
        <w:t xml:space="preserve">.5. </w:t>
      </w:r>
      <w:r w:rsidR="000F1CB5" w:rsidRPr="00330D5F">
        <w:rPr>
          <w:rFonts w:ascii="Times New Roman" w:hAnsi="Times New Roman" w:cs="Times New Roman"/>
          <w:sz w:val="28"/>
          <w:szCs w:val="28"/>
        </w:rPr>
        <w:t>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00164A" w:rsidRPr="00330D5F" w:rsidRDefault="0000164A" w:rsidP="009645CC">
      <w:pPr>
        <w:tabs>
          <w:tab w:val="left" w:pos="7365"/>
        </w:tabs>
        <w:spacing w:after="0" w:line="240" w:lineRule="auto"/>
        <w:ind w:right="-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5C" w:rsidRPr="00330D5F" w:rsidRDefault="00841F5C" w:rsidP="009645CC">
      <w:pPr>
        <w:tabs>
          <w:tab w:val="left" w:pos="7365"/>
        </w:tabs>
        <w:spacing w:after="0" w:line="240" w:lineRule="auto"/>
        <w:ind w:right="-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5C" w:rsidRPr="00330D5F" w:rsidRDefault="00841F5C" w:rsidP="009645CC">
      <w:pPr>
        <w:tabs>
          <w:tab w:val="left" w:pos="7365"/>
        </w:tabs>
        <w:spacing w:after="0" w:line="240" w:lineRule="auto"/>
        <w:ind w:right="-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BB7" w:rsidRPr="00330D5F" w:rsidRDefault="00907BB7" w:rsidP="0062204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907BB7" w:rsidRPr="00330D5F" w:rsidRDefault="00907BB7" w:rsidP="0062204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городского поселения </w:t>
      </w:r>
    </w:p>
    <w:p w:rsidR="0000164A" w:rsidRPr="00330D5F" w:rsidRDefault="005F2CF7" w:rsidP="0062204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М.В Казакова</w:t>
      </w:r>
    </w:p>
    <w:p w:rsidR="00422CAC" w:rsidRPr="00330D5F" w:rsidRDefault="00422CAC" w:rsidP="00622044">
      <w:pPr>
        <w:rPr>
          <w:rFonts w:ascii="Times New Roman" w:hAnsi="Times New Roman" w:cs="Times New Roman"/>
          <w:sz w:val="28"/>
          <w:szCs w:val="28"/>
        </w:rPr>
      </w:pPr>
    </w:p>
    <w:sectPr w:rsidR="00422CAC" w:rsidRPr="00330D5F" w:rsidSect="00422CAC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FE" w:rsidRDefault="00564DFE">
      <w:pPr>
        <w:spacing w:after="0" w:line="240" w:lineRule="auto"/>
      </w:pPr>
      <w:r>
        <w:separator/>
      </w:r>
    </w:p>
  </w:endnote>
  <w:endnote w:type="continuationSeparator" w:id="0">
    <w:p w:rsidR="00564DFE" w:rsidRDefault="0056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FE" w:rsidRDefault="00564DFE">
      <w:pPr>
        <w:spacing w:after="0" w:line="240" w:lineRule="auto"/>
      </w:pPr>
      <w:r>
        <w:separator/>
      </w:r>
    </w:p>
  </w:footnote>
  <w:footnote w:type="continuationSeparator" w:id="0">
    <w:p w:rsidR="00564DFE" w:rsidRDefault="0056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F9" w:rsidRDefault="009217F9" w:rsidP="0000164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9217F9" w:rsidRDefault="009217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F9" w:rsidRDefault="009217F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2635F">
      <w:rPr>
        <w:noProof/>
      </w:rPr>
      <w:t>63</w:t>
    </w:r>
    <w:r>
      <w:fldChar w:fldCharType="end"/>
    </w:r>
  </w:p>
  <w:p w:rsidR="009217F9" w:rsidRDefault="009217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370B6A"/>
    <w:multiLevelType w:val="hybridMultilevel"/>
    <w:tmpl w:val="33E2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44D46"/>
    <w:multiLevelType w:val="multilevel"/>
    <w:tmpl w:val="3EDAA1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62827BA"/>
    <w:multiLevelType w:val="multilevel"/>
    <w:tmpl w:val="4A6ED178"/>
    <w:lvl w:ilvl="0">
      <w:start w:val="1"/>
      <w:numFmt w:val="decimal"/>
      <w:lvlText w:val="%1."/>
      <w:lvlJc w:val="righ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4B2166"/>
    <w:multiLevelType w:val="hybridMultilevel"/>
    <w:tmpl w:val="4C302E04"/>
    <w:lvl w:ilvl="0" w:tplc="96E0879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9429B1"/>
    <w:multiLevelType w:val="multilevel"/>
    <w:tmpl w:val="463603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19120DE6"/>
    <w:multiLevelType w:val="multilevel"/>
    <w:tmpl w:val="435EBC36"/>
    <w:lvl w:ilvl="0">
      <w:start w:val="1"/>
      <w:numFmt w:val="decimal"/>
      <w:lvlText w:val="1.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196D2842"/>
    <w:multiLevelType w:val="hybridMultilevel"/>
    <w:tmpl w:val="B78021F2"/>
    <w:lvl w:ilvl="0" w:tplc="DC72B29A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7FFA3FB2">
      <w:start w:val="1"/>
      <w:numFmt w:val="decimal"/>
      <w:lvlText w:val="7.10.%2.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D63253"/>
    <w:multiLevelType w:val="hybridMultilevel"/>
    <w:tmpl w:val="A3708844"/>
    <w:lvl w:ilvl="0" w:tplc="BA4CAB06">
      <w:start w:val="1"/>
      <w:numFmt w:val="decimal"/>
      <w:lvlText w:val="7.1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E16CD1"/>
    <w:multiLevelType w:val="multilevel"/>
    <w:tmpl w:val="C248F43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13">
    <w:nsid w:val="227D582A"/>
    <w:multiLevelType w:val="hybridMultilevel"/>
    <w:tmpl w:val="E5440702"/>
    <w:lvl w:ilvl="0" w:tplc="F1AAB42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BD445A"/>
    <w:multiLevelType w:val="multilevel"/>
    <w:tmpl w:val="589CED3A"/>
    <w:lvl w:ilvl="0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2160"/>
      </w:pPr>
      <w:rPr>
        <w:rFonts w:hint="default"/>
      </w:rPr>
    </w:lvl>
  </w:abstractNum>
  <w:abstractNum w:abstractNumId="16">
    <w:nsid w:val="308D5F66"/>
    <w:multiLevelType w:val="multilevel"/>
    <w:tmpl w:val="18F49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abstractNum w:abstractNumId="17">
    <w:nsid w:val="32995DF5"/>
    <w:multiLevelType w:val="hybridMultilevel"/>
    <w:tmpl w:val="A8CC2690"/>
    <w:lvl w:ilvl="0" w:tplc="D8D05B0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D36C37"/>
    <w:multiLevelType w:val="hybridMultilevel"/>
    <w:tmpl w:val="39B671DE"/>
    <w:lvl w:ilvl="0" w:tplc="649ABF7A">
      <w:start w:val="1"/>
      <w:numFmt w:val="decimal"/>
      <w:lvlText w:val="7.1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D018D2"/>
    <w:multiLevelType w:val="multilevel"/>
    <w:tmpl w:val="DD5EF02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1">
    <w:nsid w:val="3EFD2E49"/>
    <w:multiLevelType w:val="hybridMultilevel"/>
    <w:tmpl w:val="7A6CF442"/>
    <w:lvl w:ilvl="0" w:tplc="2B1A0ED8">
      <w:start w:val="1"/>
      <w:numFmt w:val="decimal"/>
      <w:lvlText w:val="7.16.%1.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E62C8B"/>
    <w:multiLevelType w:val="hybridMultilevel"/>
    <w:tmpl w:val="5BE8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5734A"/>
    <w:multiLevelType w:val="hybridMultilevel"/>
    <w:tmpl w:val="8B48E516"/>
    <w:lvl w:ilvl="0" w:tplc="DBF6133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0871CBB"/>
    <w:multiLevelType w:val="hybridMultilevel"/>
    <w:tmpl w:val="2E5838E2"/>
    <w:lvl w:ilvl="0" w:tplc="38E0528C">
      <w:start w:val="1"/>
      <w:numFmt w:val="decimal"/>
      <w:lvlText w:val="7.14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5950334"/>
    <w:multiLevelType w:val="hybridMultilevel"/>
    <w:tmpl w:val="910AAA84"/>
    <w:lvl w:ilvl="0" w:tplc="F8B609C2">
      <w:start w:val="1"/>
      <w:numFmt w:val="decimal"/>
      <w:lvlText w:val="10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722775E"/>
    <w:multiLevelType w:val="hybridMultilevel"/>
    <w:tmpl w:val="A042A17A"/>
    <w:lvl w:ilvl="0" w:tplc="B136D73C">
      <w:start w:val="1"/>
      <w:numFmt w:val="decimal"/>
      <w:lvlText w:val="7.1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2006B"/>
    <w:multiLevelType w:val="hybridMultilevel"/>
    <w:tmpl w:val="AB904C50"/>
    <w:lvl w:ilvl="0" w:tplc="B61CF8D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>
    <w:nsid w:val="59E4393D"/>
    <w:multiLevelType w:val="multilevel"/>
    <w:tmpl w:val="069628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E08188E"/>
    <w:multiLevelType w:val="hybridMultilevel"/>
    <w:tmpl w:val="B254C8B6"/>
    <w:lvl w:ilvl="0" w:tplc="DA323EF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55261B"/>
    <w:multiLevelType w:val="hybridMultilevel"/>
    <w:tmpl w:val="0B588B14"/>
    <w:lvl w:ilvl="0" w:tplc="13A4DB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11D5AEE"/>
    <w:multiLevelType w:val="hybridMultilevel"/>
    <w:tmpl w:val="33B0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5518B7"/>
    <w:multiLevelType w:val="hybridMultilevel"/>
    <w:tmpl w:val="B02ABC36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A81BB2"/>
    <w:multiLevelType w:val="hybridMultilevel"/>
    <w:tmpl w:val="8F52C73A"/>
    <w:lvl w:ilvl="0" w:tplc="DC72B29A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3EB2C560">
      <w:start w:val="1"/>
      <w:numFmt w:val="decimal"/>
      <w:lvlText w:val="7.11.%2.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30"/>
  </w:num>
  <w:num w:numId="3">
    <w:abstractNumId w:val="24"/>
  </w:num>
  <w:num w:numId="4">
    <w:abstractNumId w:val="4"/>
  </w:num>
  <w:num w:numId="5">
    <w:abstractNumId w:val="7"/>
  </w:num>
  <w:num w:numId="6">
    <w:abstractNumId w:val="25"/>
  </w:num>
  <w:num w:numId="7">
    <w:abstractNumId w:val="31"/>
  </w:num>
  <w:num w:numId="8">
    <w:abstractNumId w:val="38"/>
  </w:num>
  <w:num w:numId="9">
    <w:abstractNumId w:val="35"/>
  </w:num>
  <w:num w:numId="10">
    <w:abstractNumId w:val="5"/>
  </w:num>
  <w:num w:numId="11">
    <w:abstractNumId w:val="27"/>
  </w:num>
  <w:num w:numId="12">
    <w:abstractNumId w:val="22"/>
  </w:num>
  <w:num w:numId="13">
    <w:abstractNumId w:val="23"/>
  </w:num>
  <w:num w:numId="14">
    <w:abstractNumId w:val="0"/>
  </w:num>
  <w:num w:numId="15">
    <w:abstractNumId w:val="14"/>
  </w:num>
  <w:num w:numId="16">
    <w:abstractNumId w:val="10"/>
  </w:num>
  <w:num w:numId="17">
    <w:abstractNumId w:val="11"/>
  </w:num>
  <w:num w:numId="18">
    <w:abstractNumId w:val="2"/>
  </w:num>
  <w:num w:numId="19">
    <w:abstractNumId w:val="8"/>
  </w:num>
  <w:num w:numId="20">
    <w:abstractNumId w:val="39"/>
  </w:num>
  <w:num w:numId="21">
    <w:abstractNumId w:val="9"/>
  </w:num>
  <w:num w:numId="22">
    <w:abstractNumId w:val="18"/>
  </w:num>
  <w:num w:numId="23">
    <w:abstractNumId w:val="26"/>
  </w:num>
  <w:num w:numId="24">
    <w:abstractNumId w:val="29"/>
  </w:num>
  <w:num w:numId="25">
    <w:abstractNumId w:val="21"/>
  </w:num>
  <w:num w:numId="26">
    <w:abstractNumId w:val="37"/>
  </w:num>
  <w:num w:numId="27">
    <w:abstractNumId w:val="19"/>
  </w:num>
  <w:num w:numId="28">
    <w:abstractNumId w:val="28"/>
  </w:num>
  <w:num w:numId="29">
    <w:abstractNumId w:val="3"/>
  </w:num>
  <w:num w:numId="30">
    <w:abstractNumId w:val="17"/>
  </w:num>
  <w:num w:numId="31">
    <w:abstractNumId w:val="36"/>
  </w:num>
  <w:num w:numId="32">
    <w:abstractNumId w:val="32"/>
  </w:num>
  <w:num w:numId="33">
    <w:abstractNumId w:val="6"/>
  </w:num>
  <w:num w:numId="34">
    <w:abstractNumId w:val="12"/>
  </w:num>
  <w:num w:numId="35">
    <w:abstractNumId w:val="20"/>
  </w:num>
  <w:num w:numId="36">
    <w:abstractNumId w:val="33"/>
  </w:num>
  <w:num w:numId="37">
    <w:abstractNumId w:val="34"/>
  </w:num>
  <w:num w:numId="38">
    <w:abstractNumId w:val="13"/>
  </w:num>
  <w:num w:numId="39">
    <w:abstractNumId w:val="1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4A"/>
    <w:rsid w:val="00000CB9"/>
    <w:rsid w:val="0000164A"/>
    <w:rsid w:val="000073FD"/>
    <w:rsid w:val="00011A57"/>
    <w:rsid w:val="00011B59"/>
    <w:rsid w:val="00011EED"/>
    <w:rsid w:val="0001426A"/>
    <w:rsid w:val="00016372"/>
    <w:rsid w:val="00022DB0"/>
    <w:rsid w:val="00024082"/>
    <w:rsid w:val="00026343"/>
    <w:rsid w:val="00033024"/>
    <w:rsid w:val="00034CF2"/>
    <w:rsid w:val="00035050"/>
    <w:rsid w:val="00041F13"/>
    <w:rsid w:val="00042FC2"/>
    <w:rsid w:val="00046D27"/>
    <w:rsid w:val="00046D34"/>
    <w:rsid w:val="00052014"/>
    <w:rsid w:val="00052ECB"/>
    <w:rsid w:val="00053C52"/>
    <w:rsid w:val="00055E97"/>
    <w:rsid w:val="00064BAC"/>
    <w:rsid w:val="00072CD5"/>
    <w:rsid w:val="00077789"/>
    <w:rsid w:val="00080319"/>
    <w:rsid w:val="00084B65"/>
    <w:rsid w:val="000854D1"/>
    <w:rsid w:val="00090B9D"/>
    <w:rsid w:val="00095516"/>
    <w:rsid w:val="000974E5"/>
    <w:rsid w:val="000A20CA"/>
    <w:rsid w:val="000A3EED"/>
    <w:rsid w:val="000A40C1"/>
    <w:rsid w:val="000A5EEF"/>
    <w:rsid w:val="000A6755"/>
    <w:rsid w:val="000A7E09"/>
    <w:rsid w:val="000B2756"/>
    <w:rsid w:val="000B604E"/>
    <w:rsid w:val="000C237D"/>
    <w:rsid w:val="000C28C2"/>
    <w:rsid w:val="000C6CE5"/>
    <w:rsid w:val="000D1D6D"/>
    <w:rsid w:val="000E026C"/>
    <w:rsid w:val="000E071C"/>
    <w:rsid w:val="000E1993"/>
    <w:rsid w:val="000E36A0"/>
    <w:rsid w:val="000E467D"/>
    <w:rsid w:val="000F1CB5"/>
    <w:rsid w:val="000F45CE"/>
    <w:rsid w:val="000F4A6E"/>
    <w:rsid w:val="000F758B"/>
    <w:rsid w:val="001002AC"/>
    <w:rsid w:val="001011CA"/>
    <w:rsid w:val="00102E24"/>
    <w:rsid w:val="0010331F"/>
    <w:rsid w:val="00104ECA"/>
    <w:rsid w:val="00110AFC"/>
    <w:rsid w:val="00110BFF"/>
    <w:rsid w:val="001214F0"/>
    <w:rsid w:val="00122AA7"/>
    <w:rsid w:val="001230A4"/>
    <w:rsid w:val="00124594"/>
    <w:rsid w:val="001251E9"/>
    <w:rsid w:val="001339EC"/>
    <w:rsid w:val="00134EBF"/>
    <w:rsid w:val="001432C9"/>
    <w:rsid w:val="00145BBA"/>
    <w:rsid w:val="00147416"/>
    <w:rsid w:val="0015362A"/>
    <w:rsid w:val="001549EE"/>
    <w:rsid w:val="0015612D"/>
    <w:rsid w:val="00161599"/>
    <w:rsid w:val="00165F30"/>
    <w:rsid w:val="001667D8"/>
    <w:rsid w:val="00170E0F"/>
    <w:rsid w:val="00171E96"/>
    <w:rsid w:val="001741B9"/>
    <w:rsid w:val="00180C68"/>
    <w:rsid w:val="00181FF0"/>
    <w:rsid w:val="001829FA"/>
    <w:rsid w:val="00183E7A"/>
    <w:rsid w:val="0019176E"/>
    <w:rsid w:val="0019209C"/>
    <w:rsid w:val="001924AF"/>
    <w:rsid w:val="001A04AE"/>
    <w:rsid w:val="001A396F"/>
    <w:rsid w:val="001A3CE6"/>
    <w:rsid w:val="001A7BF3"/>
    <w:rsid w:val="001B1D7F"/>
    <w:rsid w:val="001B2973"/>
    <w:rsid w:val="001B5284"/>
    <w:rsid w:val="001B7A87"/>
    <w:rsid w:val="001B7E86"/>
    <w:rsid w:val="001C0247"/>
    <w:rsid w:val="001C218D"/>
    <w:rsid w:val="001C39FC"/>
    <w:rsid w:val="001C7ED6"/>
    <w:rsid w:val="001D1BDB"/>
    <w:rsid w:val="001D6724"/>
    <w:rsid w:val="001E2A6A"/>
    <w:rsid w:val="001E7A4E"/>
    <w:rsid w:val="001F2CE7"/>
    <w:rsid w:val="001F3082"/>
    <w:rsid w:val="002018DA"/>
    <w:rsid w:val="00212128"/>
    <w:rsid w:val="00214CA4"/>
    <w:rsid w:val="002169CB"/>
    <w:rsid w:val="00220239"/>
    <w:rsid w:val="00225615"/>
    <w:rsid w:val="00227433"/>
    <w:rsid w:val="002341A4"/>
    <w:rsid w:val="00234BB1"/>
    <w:rsid w:val="00240D64"/>
    <w:rsid w:val="0024630C"/>
    <w:rsid w:val="0025024F"/>
    <w:rsid w:val="00252ECE"/>
    <w:rsid w:val="00253253"/>
    <w:rsid w:val="00254438"/>
    <w:rsid w:val="00263158"/>
    <w:rsid w:val="00265BEB"/>
    <w:rsid w:val="002671D4"/>
    <w:rsid w:val="00271A1B"/>
    <w:rsid w:val="0027456E"/>
    <w:rsid w:val="002749B2"/>
    <w:rsid w:val="0027652A"/>
    <w:rsid w:val="00277322"/>
    <w:rsid w:val="00277C4F"/>
    <w:rsid w:val="002803B3"/>
    <w:rsid w:val="00280740"/>
    <w:rsid w:val="002838B5"/>
    <w:rsid w:val="0029518F"/>
    <w:rsid w:val="00295EAF"/>
    <w:rsid w:val="002A0AAD"/>
    <w:rsid w:val="002A0B79"/>
    <w:rsid w:val="002A43F1"/>
    <w:rsid w:val="002A4734"/>
    <w:rsid w:val="002A5864"/>
    <w:rsid w:val="002A731A"/>
    <w:rsid w:val="002B1B19"/>
    <w:rsid w:val="002B2766"/>
    <w:rsid w:val="002B4190"/>
    <w:rsid w:val="002B4BE6"/>
    <w:rsid w:val="002B52D2"/>
    <w:rsid w:val="002C4BF0"/>
    <w:rsid w:val="002C70F0"/>
    <w:rsid w:val="002D0095"/>
    <w:rsid w:val="002D29DD"/>
    <w:rsid w:val="002E312F"/>
    <w:rsid w:val="002E6BFC"/>
    <w:rsid w:val="002E76EF"/>
    <w:rsid w:val="002F5D4C"/>
    <w:rsid w:val="002F748A"/>
    <w:rsid w:val="00300467"/>
    <w:rsid w:val="0030133B"/>
    <w:rsid w:val="003030DB"/>
    <w:rsid w:val="003118A7"/>
    <w:rsid w:val="003139E2"/>
    <w:rsid w:val="003145A4"/>
    <w:rsid w:val="003155CC"/>
    <w:rsid w:val="00315E24"/>
    <w:rsid w:val="00321B68"/>
    <w:rsid w:val="0032315A"/>
    <w:rsid w:val="003231C2"/>
    <w:rsid w:val="0032501C"/>
    <w:rsid w:val="00330D5F"/>
    <w:rsid w:val="00331AFA"/>
    <w:rsid w:val="00332C36"/>
    <w:rsid w:val="00335E8C"/>
    <w:rsid w:val="003448FA"/>
    <w:rsid w:val="00346CAB"/>
    <w:rsid w:val="00351D18"/>
    <w:rsid w:val="003526AD"/>
    <w:rsid w:val="00354181"/>
    <w:rsid w:val="00362160"/>
    <w:rsid w:val="00362D81"/>
    <w:rsid w:val="00363B60"/>
    <w:rsid w:val="00365BA6"/>
    <w:rsid w:val="00365C7F"/>
    <w:rsid w:val="00365F32"/>
    <w:rsid w:val="003676AF"/>
    <w:rsid w:val="00370323"/>
    <w:rsid w:val="003716D8"/>
    <w:rsid w:val="00371B32"/>
    <w:rsid w:val="0037240F"/>
    <w:rsid w:val="00374688"/>
    <w:rsid w:val="00375889"/>
    <w:rsid w:val="00376E54"/>
    <w:rsid w:val="00386E7F"/>
    <w:rsid w:val="00387821"/>
    <w:rsid w:val="00395A6E"/>
    <w:rsid w:val="003A0C18"/>
    <w:rsid w:val="003A1166"/>
    <w:rsid w:val="003A3CEE"/>
    <w:rsid w:val="003A5D60"/>
    <w:rsid w:val="003A7C6D"/>
    <w:rsid w:val="003B6B5E"/>
    <w:rsid w:val="003C075A"/>
    <w:rsid w:val="003C7A9D"/>
    <w:rsid w:val="003D19C7"/>
    <w:rsid w:val="003D5399"/>
    <w:rsid w:val="003D617B"/>
    <w:rsid w:val="003D62B5"/>
    <w:rsid w:val="003E00F8"/>
    <w:rsid w:val="003E4B2C"/>
    <w:rsid w:val="003F00EB"/>
    <w:rsid w:val="003F0DDE"/>
    <w:rsid w:val="003F1974"/>
    <w:rsid w:val="003F1997"/>
    <w:rsid w:val="003F3BA7"/>
    <w:rsid w:val="003F4153"/>
    <w:rsid w:val="003F5184"/>
    <w:rsid w:val="003F6458"/>
    <w:rsid w:val="003F6F30"/>
    <w:rsid w:val="00400605"/>
    <w:rsid w:val="00401F4F"/>
    <w:rsid w:val="00402580"/>
    <w:rsid w:val="004068EE"/>
    <w:rsid w:val="00407F2F"/>
    <w:rsid w:val="00411410"/>
    <w:rsid w:val="004148FF"/>
    <w:rsid w:val="00414F6B"/>
    <w:rsid w:val="004151FA"/>
    <w:rsid w:val="00415DB4"/>
    <w:rsid w:val="004162D6"/>
    <w:rsid w:val="00416484"/>
    <w:rsid w:val="004208ED"/>
    <w:rsid w:val="00421092"/>
    <w:rsid w:val="00422CAC"/>
    <w:rsid w:val="00425364"/>
    <w:rsid w:val="004303F3"/>
    <w:rsid w:val="004325BB"/>
    <w:rsid w:val="0043678E"/>
    <w:rsid w:val="00437CDD"/>
    <w:rsid w:val="00440CB5"/>
    <w:rsid w:val="00441352"/>
    <w:rsid w:val="00450B67"/>
    <w:rsid w:val="00451AA9"/>
    <w:rsid w:val="00453604"/>
    <w:rsid w:val="0045647A"/>
    <w:rsid w:val="0046541C"/>
    <w:rsid w:val="00467D6B"/>
    <w:rsid w:val="00470631"/>
    <w:rsid w:val="00473255"/>
    <w:rsid w:val="004765C0"/>
    <w:rsid w:val="00480C06"/>
    <w:rsid w:val="00481C38"/>
    <w:rsid w:val="0049305F"/>
    <w:rsid w:val="00493F96"/>
    <w:rsid w:val="004A13AD"/>
    <w:rsid w:val="004A30F2"/>
    <w:rsid w:val="004A5D74"/>
    <w:rsid w:val="004B4755"/>
    <w:rsid w:val="004B6BAC"/>
    <w:rsid w:val="004B7C19"/>
    <w:rsid w:val="004C0732"/>
    <w:rsid w:val="004C19BC"/>
    <w:rsid w:val="004C300C"/>
    <w:rsid w:val="004C6DA3"/>
    <w:rsid w:val="004D2335"/>
    <w:rsid w:val="004D5DFB"/>
    <w:rsid w:val="004D64B4"/>
    <w:rsid w:val="004E59F9"/>
    <w:rsid w:val="004E6CA4"/>
    <w:rsid w:val="004F2077"/>
    <w:rsid w:val="004F20E2"/>
    <w:rsid w:val="004F4BB2"/>
    <w:rsid w:val="004F5FE1"/>
    <w:rsid w:val="00502674"/>
    <w:rsid w:val="00502ECF"/>
    <w:rsid w:val="00505054"/>
    <w:rsid w:val="00505406"/>
    <w:rsid w:val="00506C8A"/>
    <w:rsid w:val="00511BDD"/>
    <w:rsid w:val="00512727"/>
    <w:rsid w:val="0052111F"/>
    <w:rsid w:val="00534B1D"/>
    <w:rsid w:val="00535417"/>
    <w:rsid w:val="00536CDB"/>
    <w:rsid w:val="00542586"/>
    <w:rsid w:val="00542FA3"/>
    <w:rsid w:val="00544208"/>
    <w:rsid w:val="00547B58"/>
    <w:rsid w:val="005504CF"/>
    <w:rsid w:val="00560F5A"/>
    <w:rsid w:val="0056155B"/>
    <w:rsid w:val="00563848"/>
    <w:rsid w:val="00564DFE"/>
    <w:rsid w:val="005653B8"/>
    <w:rsid w:val="005668FA"/>
    <w:rsid w:val="005679B1"/>
    <w:rsid w:val="00571603"/>
    <w:rsid w:val="00572A34"/>
    <w:rsid w:val="00572D6F"/>
    <w:rsid w:val="00573BEB"/>
    <w:rsid w:val="005762DA"/>
    <w:rsid w:val="00577F2D"/>
    <w:rsid w:val="00581859"/>
    <w:rsid w:val="005836CD"/>
    <w:rsid w:val="00584A38"/>
    <w:rsid w:val="005853E5"/>
    <w:rsid w:val="005919B7"/>
    <w:rsid w:val="0059443D"/>
    <w:rsid w:val="00596927"/>
    <w:rsid w:val="00596BF4"/>
    <w:rsid w:val="005A6B50"/>
    <w:rsid w:val="005B3F45"/>
    <w:rsid w:val="005B423C"/>
    <w:rsid w:val="005B551D"/>
    <w:rsid w:val="005B5B9F"/>
    <w:rsid w:val="005C3A68"/>
    <w:rsid w:val="005C50F6"/>
    <w:rsid w:val="005C6DE4"/>
    <w:rsid w:val="005D3E8E"/>
    <w:rsid w:val="005E3AF2"/>
    <w:rsid w:val="005E6C9F"/>
    <w:rsid w:val="005E73E4"/>
    <w:rsid w:val="005F2CF7"/>
    <w:rsid w:val="005F50A6"/>
    <w:rsid w:val="005F626F"/>
    <w:rsid w:val="005F68D0"/>
    <w:rsid w:val="005F7038"/>
    <w:rsid w:val="00602D06"/>
    <w:rsid w:val="00612730"/>
    <w:rsid w:val="00612D63"/>
    <w:rsid w:val="00616D42"/>
    <w:rsid w:val="00622044"/>
    <w:rsid w:val="0062219B"/>
    <w:rsid w:val="0062635F"/>
    <w:rsid w:val="006277C5"/>
    <w:rsid w:val="00630A8C"/>
    <w:rsid w:val="006324C9"/>
    <w:rsid w:val="0063459B"/>
    <w:rsid w:val="00641530"/>
    <w:rsid w:val="00642B9A"/>
    <w:rsid w:val="00642E49"/>
    <w:rsid w:val="0064599C"/>
    <w:rsid w:val="006532CA"/>
    <w:rsid w:val="006539DD"/>
    <w:rsid w:val="0065550B"/>
    <w:rsid w:val="006624C3"/>
    <w:rsid w:val="006630E8"/>
    <w:rsid w:val="00663D98"/>
    <w:rsid w:val="00663F49"/>
    <w:rsid w:val="00663FE4"/>
    <w:rsid w:val="00664AAA"/>
    <w:rsid w:val="0066686C"/>
    <w:rsid w:val="0066746E"/>
    <w:rsid w:val="00667674"/>
    <w:rsid w:val="00670134"/>
    <w:rsid w:val="00675287"/>
    <w:rsid w:val="00675380"/>
    <w:rsid w:val="00680779"/>
    <w:rsid w:val="00680D95"/>
    <w:rsid w:val="00684F33"/>
    <w:rsid w:val="00685496"/>
    <w:rsid w:val="006874C4"/>
    <w:rsid w:val="006900B6"/>
    <w:rsid w:val="0069352C"/>
    <w:rsid w:val="006948B6"/>
    <w:rsid w:val="006950E4"/>
    <w:rsid w:val="006A0545"/>
    <w:rsid w:val="006A0CD2"/>
    <w:rsid w:val="006A648F"/>
    <w:rsid w:val="006A70BD"/>
    <w:rsid w:val="006B1C1A"/>
    <w:rsid w:val="006B3ACC"/>
    <w:rsid w:val="006B6AF8"/>
    <w:rsid w:val="006C0182"/>
    <w:rsid w:val="006C3FB9"/>
    <w:rsid w:val="006D0D6E"/>
    <w:rsid w:val="006D228D"/>
    <w:rsid w:val="006D5617"/>
    <w:rsid w:val="006D6A28"/>
    <w:rsid w:val="006D7229"/>
    <w:rsid w:val="006E1C7A"/>
    <w:rsid w:val="006E4CFE"/>
    <w:rsid w:val="006E54D4"/>
    <w:rsid w:val="006F2465"/>
    <w:rsid w:val="006F3616"/>
    <w:rsid w:val="0070198E"/>
    <w:rsid w:val="007044DC"/>
    <w:rsid w:val="00706E7F"/>
    <w:rsid w:val="00707029"/>
    <w:rsid w:val="007078D0"/>
    <w:rsid w:val="00711640"/>
    <w:rsid w:val="00712AD9"/>
    <w:rsid w:val="00712BB8"/>
    <w:rsid w:val="007145C3"/>
    <w:rsid w:val="00716E6D"/>
    <w:rsid w:val="00720CB6"/>
    <w:rsid w:val="00721292"/>
    <w:rsid w:val="00722414"/>
    <w:rsid w:val="0072258D"/>
    <w:rsid w:val="00725B2F"/>
    <w:rsid w:val="007320F7"/>
    <w:rsid w:val="007332E7"/>
    <w:rsid w:val="0073385D"/>
    <w:rsid w:val="007352B8"/>
    <w:rsid w:val="00740875"/>
    <w:rsid w:val="007430BB"/>
    <w:rsid w:val="00743B27"/>
    <w:rsid w:val="00745E3F"/>
    <w:rsid w:val="00746DD9"/>
    <w:rsid w:val="00760A28"/>
    <w:rsid w:val="00761D61"/>
    <w:rsid w:val="0076234C"/>
    <w:rsid w:val="00765FF7"/>
    <w:rsid w:val="00770398"/>
    <w:rsid w:val="00773756"/>
    <w:rsid w:val="00777442"/>
    <w:rsid w:val="007816C1"/>
    <w:rsid w:val="007821E9"/>
    <w:rsid w:val="007824CA"/>
    <w:rsid w:val="00784640"/>
    <w:rsid w:val="0078543E"/>
    <w:rsid w:val="00787104"/>
    <w:rsid w:val="00791A56"/>
    <w:rsid w:val="00793D16"/>
    <w:rsid w:val="00796D85"/>
    <w:rsid w:val="007A45E8"/>
    <w:rsid w:val="007A7E46"/>
    <w:rsid w:val="007B4E38"/>
    <w:rsid w:val="007B5985"/>
    <w:rsid w:val="007B5F53"/>
    <w:rsid w:val="007B6AA8"/>
    <w:rsid w:val="007C7614"/>
    <w:rsid w:val="007C7CBF"/>
    <w:rsid w:val="007D16D3"/>
    <w:rsid w:val="007D3465"/>
    <w:rsid w:val="007D35AD"/>
    <w:rsid w:val="007D408F"/>
    <w:rsid w:val="007D4566"/>
    <w:rsid w:val="007D6F73"/>
    <w:rsid w:val="007E7B34"/>
    <w:rsid w:val="007E7B9F"/>
    <w:rsid w:val="007F1DB0"/>
    <w:rsid w:val="007F3F2F"/>
    <w:rsid w:val="00804774"/>
    <w:rsid w:val="00807041"/>
    <w:rsid w:val="00810624"/>
    <w:rsid w:val="00810C83"/>
    <w:rsid w:val="00812D4B"/>
    <w:rsid w:val="00815856"/>
    <w:rsid w:val="00820260"/>
    <w:rsid w:val="00821A87"/>
    <w:rsid w:val="00821B5A"/>
    <w:rsid w:val="008225A6"/>
    <w:rsid w:val="00823CC2"/>
    <w:rsid w:val="0082559A"/>
    <w:rsid w:val="00830E2F"/>
    <w:rsid w:val="008327A5"/>
    <w:rsid w:val="008354E4"/>
    <w:rsid w:val="008419ED"/>
    <w:rsid w:val="00841F5C"/>
    <w:rsid w:val="0085546B"/>
    <w:rsid w:val="00856B46"/>
    <w:rsid w:val="00862785"/>
    <w:rsid w:val="0086287A"/>
    <w:rsid w:val="00866FB2"/>
    <w:rsid w:val="00870E83"/>
    <w:rsid w:val="00871D8B"/>
    <w:rsid w:val="0087216B"/>
    <w:rsid w:val="00874660"/>
    <w:rsid w:val="008747DC"/>
    <w:rsid w:val="00874E9F"/>
    <w:rsid w:val="00876ED7"/>
    <w:rsid w:val="00881D4D"/>
    <w:rsid w:val="00881F6F"/>
    <w:rsid w:val="0088273D"/>
    <w:rsid w:val="00883380"/>
    <w:rsid w:val="00883DA6"/>
    <w:rsid w:val="008912DF"/>
    <w:rsid w:val="00893514"/>
    <w:rsid w:val="0089433C"/>
    <w:rsid w:val="008A0042"/>
    <w:rsid w:val="008B1076"/>
    <w:rsid w:val="008B2FAD"/>
    <w:rsid w:val="008B5FD0"/>
    <w:rsid w:val="008C563D"/>
    <w:rsid w:val="008C67AB"/>
    <w:rsid w:val="008C72A8"/>
    <w:rsid w:val="008C73BC"/>
    <w:rsid w:val="008D0657"/>
    <w:rsid w:val="008D0F8D"/>
    <w:rsid w:val="008D3F7E"/>
    <w:rsid w:val="008D4D05"/>
    <w:rsid w:val="008D5353"/>
    <w:rsid w:val="008D59D6"/>
    <w:rsid w:val="008E13E1"/>
    <w:rsid w:val="008E4E68"/>
    <w:rsid w:val="008E5FF2"/>
    <w:rsid w:val="008E6BDD"/>
    <w:rsid w:val="008F187E"/>
    <w:rsid w:val="008F2566"/>
    <w:rsid w:val="008F48BE"/>
    <w:rsid w:val="008F6E83"/>
    <w:rsid w:val="008F79F6"/>
    <w:rsid w:val="00903E34"/>
    <w:rsid w:val="0090415E"/>
    <w:rsid w:val="00907BB7"/>
    <w:rsid w:val="0091139F"/>
    <w:rsid w:val="009133CA"/>
    <w:rsid w:val="009157C9"/>
    <w:rsid w:val="009210DE"/>
    <w:rsid w:val="009217F9"/>
    <w:rsid w:val="00921947"/>
    <w:rsid w:val="009249CF"/>
    <w:rsid w:val="00926766"/>
    <w:rsid w:val="00926FBD"/>
    <w:rsid w:val="0092711D"/>
    <w:rsid w:val="00932AEB"/>
    <w:rsid w:val="00937987"/>
    <w:rsid w:val="009416B1"/>
    <w:rsid w:val="00946F16"/>
    <w:rsid w:val="00951C5E"/>
    <w:rsid w:val="00952D74"/>
    <w:rsid w:val="0095337C"/>
    <w:rsid w:val="0095371E"/>
    <w:rsid w:val="009645CC"/>
    <w:rsid w:val="0096574E"/>
    <w:rsid w:val="00974D81"/>
    <w:rsid w:val="00975979"/>
    <w:rsid w:val="0097713B"/>
    <w:rsid w:val="00977636"/>
    <w:rsid w:val="009863B3"/>
    <w:rsid w:val="0099049A"/>
    <w:rsid w:val="00991E7F"/>
    <w:rsid w:val="009945E5"/>
    <w:rsid w:val="00996460"/>
    <w:rsid w:val="009A1B4C"/>
    <w:rsid w:val="009A619E"/>
    <w:rsid w:val="009A765C"/>
    <w:rsid w:val="009B141C"/>
    <w:rsid w:val="009B162F"/>
    <w:rsid w:val="009B1C74"/>
    <w:rsid w:val="009B66D3"/>
    <w:rsid w:val="009C18ED"/>
    <w:rsid w:val="009C2185"/>
    <w:rsid w:val="009C47A8"/>
    <w:rsid w:val="009C63D3"/>
    <w:rsid w:val="009C6C5B"/>
    <w:rsid w:val="009D259E"/>
    <w:rsid w:val="009D4781"/>
    <w:rsid w:val="009D6784"/>
    <w:rsid w:val="009D69E3"/>
    <w:rsid w:val="009D6C95"/>
    <w:rsid w:val="009E52B2"/>
    <w:rsid w:val="009F00E4"/>
    <w:rsid w:val="009F18A3"/>
    <w:rsid w:val="009F1E57"/>
    <w:rsid w:val="009F2B2B"/>
    <w:rsid w:val="009F2F59"/>
    <w:rsid w:val="009F7145"/>
    <w:rsid w:val="00A02600"/>
    <w:rsid w:val="00A0336D"/>
    <w:rsid w:val="00A10CBD"/>
    <w:rsid w:val="00A13D92"/>
    <w:rsid w:val="00A13FAE"/>
    <w:rsid w:val="00A151B9"/>
    <w:rsid w:val="00A15579"/>
    <w:rsid w:val="00A1584E"/>
    <w:rsid w:val="00A15FCA"/>
    <w:rsid w:val="00A20615"/>
    <w:rsid w:val="00A20626"/>
    <w:rsid w:val="00A20F7E"/>
    <w:rsid w:val="00A21825"/>
    <w:rsid w:val="00A2250A"/>
    <w:rsid w:val="00A22B7F"/>
    <w:rsid w:val="00A22E1A"/>
    <w:rsid w:val="00A3036C"/>
    <w:rsid w:val="00A307DB"/>
    <w:rsid w:val="00A30F1E"/>
    <w:rsid w:val="00A346B1"/>
    <w:rsid w:val="00A3560A"/>
    <w:rsid w:val="00A36D78"/>
    <w:rsid w:val="00A37CF7"/>
    <w:rsid w:val="00A402D6"/>
    <w:rsid w:val="00A42A1F"/>
    <w:rsid w:val="00A46B4D"/>
    <w:rsid w:val="00A51682"/>
    <w:rsid w:val="00A54028"/>
    <w:rsid w:val="00A56AAC"/>
    <w:rsid w:val="00A62770"/>
    <w:rsid w:val="00A63922"/>
    <w:rsid w:val="00A63C3E"/>
    <w:rsid w:val="00A65ED0"/>
    <w:rsid w:val="00A66921"/>
    <w:rsid w:val="00A7007F"/>
    <w:rsid w:val="00A760D7"/>
    <w:rsid w:val="00A83E1B"/>
    <w:rsid w:val="00A853AD"/>
    <w:rsid w:val="00A878DB"/>
    <w:rsid w:val="00A9013F"/>
    <w:rsid w:val="00A91B97"/>
    <w:rsid w:val="00A979BD"/>
    <w:rsid w:val="00AA4669"/>
    <w:rsid w:val="00AA47B1"/>
    <w:rsid w:val="00AA494D"/>
    <w:rsid w:val="00AA6530"/>
    <w:rsid w:val="00AA6D4E"/>
    <w:rsid w:val="00AB2F9C"/>
    <w:rsid w:val="00AB5953"/>
    <w:rsid w:val="00AC043E"/>
    <w:rsid w:val="00AC0CBA"/>
    <w:rsid w:val="00AC6BD6"/>
    <w:rsid w:val="00AC6BDD"/>
    <w:rsid w:val="00AD15D8"/>
    <w:rsid w:val="00AD2FE3"/>
    <w:rsid w:val="00AD388E"/>
    <w:rsid w:val="00AD4D7D"/>
    <w:rsid w:val="00AD6591"/>
    <w:rsid w:val="00AD79E6"/>
    <w:rsid w:val="00AE497B"/>
    <w:rsid w:val="00AE549B"/>
    <w:rsid w:val="00AF23D4"/>
    <w:rsid w:val="00AF33FF"/>
    <w:rsid w:val="00B02422"/>
    <w:rsid w:val="00B027A1"/>
    <w:rsid w:val="00B04AF9"/>
    <w:rsid w:val="00B109D2"/>
    <w:rsid w:val="00B10E61"/>
    <w:rsid w:val="00B118CE"/>
    <w:rsid w:val="00B12381"/>
    <w:rsid w:val="00B16C42"/>
    <w:rsid w:val="00B17CF0"/>
    <w:rsid w:val="00B22B07"/>
    <w:rsid w:val="00B25098"/>
    <w:rsid w:val="00B2611F"/>
    <w:rsid w:val="00B310BE"/>
    <w:rsid w:val="00B373DE"/>
    <w:rsid w:val="00B50D75"/>
    <w:rsid w:val="00B5175E"/>
    <w:rsid w:val="00B51935"/>
    <w:rsid w:val="00B5561A"/>
    <w:rsid w:val="00B57132"/>
    <w:rsid w:val="00B57EB7"/>
    <w:rsid w:val="00B60366"/>
    <w:rsid w:val="00B61419"/>
    <w:rsid w:val="00B6769B"/>
    <w:rsid w:val="00B70F3D"/>
    <w:rsid w:val="00B71B52"/>
    <w:rsid w:val="00B755A6"/>
    <w:rsid w:val="00B81457"/>
    <w:rsid w:val="00B86791"/>
    <w:rsid w:val="00B906C4"/>
    <w:rsid w:val="00B90AA7"/>
    <w:rsid w:val="00B94FEC"/>
    <w:rsid w:val="00B96A22"/>
    <w:rsid w:val="00BA149E"/>
    <w:rsid w:val="00BA1F05"/>
    <w:rsid w:val="00BA25B8"/>
    <w:rsid w:val="00BA54C7"/>
    <w:rsid w:val="00BA55CB"/>
    <w:rsid w:val="00BA7CF3"/>
    <w:rsid w:val="00BB5E09"/>
    <w:rsid w:val="00BB750C"/>
    <w:rsid w:val="00BC1A48"/>
    <w:rsid w:val="00BC2254"/>
    <w:rsid w:val="00BC2A70"/>
    <w:rsid w:val="00BC3856"/>
    <w:rsid w:val="00BC52A1"/>
    <w:rsid w:val="00BC5A4F"/>
    <w:rsid w:val="00BC6F0F"/>
    <w:rsid w:val="00BD1167"/>
    <w:rsid w:val="00BD6E55"/>
    <w:rsid w:val="00BF037D"/>
    <w:rsid w:val="00BF0E80"/>
    <w:rsid w:val="00BF2B45"/>
    <w:rsid w:val="00BF3847"/>
    <w:rsid w:val="00BF416A"/>
    <w:rsid w:val="00BF451A"/>
    <w:rsid w:val="00C0048B"/>
    <w:rsid w:val="00C051E4"/>
    <w:rsid w:val="00C10554"/>
    <w:rsid w:val="00C11BFB"/>
    <w:rsid w:val="00C14864"/>
    <w:rsid w:val="00C14BB0"/>
    <w:rsid w:val="00C160A8"/>
    <w:rsid w:val="00C16D17"/>
    <w:rsid w:val="00C21239"/>
    <w:rsid w:val="00C219B1"/>
    <w:rsid w:val="00C22C29"/>
    <w:rsid w:val="00C2557F"/>
    <w:rsid w:val="00C306A9"/>
    <w:rsid w:val="00C34C5F"/>
    <w:rsid w:val="00C34D3F"/>
    <w:rsid w:val="00C35B28"/>
    <w:rsid w:val="00C52900"/>
    <w:rsid w:val="00C52B07"/>
    <w:rsid w:val="00C62B31"/>
    <w:rsid w:val="00C671A7"/>
    <w:rsid w:val="00C67E1C"/>
    <w:rsid w:val="00C708E7"/>
    <w:rsid w:val="00C75E3A"/>
    <w:rsid w:val="00C80FF5"/>
    <w:rsid w:val="00C817D6"/>
    <w:rsid w:val="00C845E6"/>
    <w:rsid w:val="00C870BA"/>
    <w:rsid w:val="00C873D3"/>
    <w:rsid w:val="00C91DB1"/>
    <w:rsid w:val="00C94A80"/>
    <w:rsid w:val="00C955C3"/>
    <w:rsid w:val="00C95979"/>
    <w:rsid w:val="00CA16B2"/>
    <w:rsid w:val="00CA186E"/>
    <w:rsid w:val="00CA377A"/>
    <w:rsid w:val="00CA7F60"/>
    <w:rsid w:val="00CB09EB"/>
    <w:rsid w:val="00CB1534"/>
    <w:rsid w:val="00CB3BDD"/>
    <w:rsid w:val="00CB458A"/>
    <w:rsid w:val="00CB79AB"/>
    <w:rsid w:val="00CC0C6A"/>
    <w:rsid w:val="00CC0DD5"/>
    <w:rsid w:val="00CC5CF1"/>
    <w:rsid w:val="00CC63CA"/>
    <w:rsid w:val="00CC65EC"/>
    <w:rsid w:val="00CC6CD2"/>
    <w:rsid w:val="00CD0575"/>
    <w:rsid w:val="00CD32ED"/>
    <w:rsid w:val="00CD5EAB"/>
    <w:rsid w:val="00CD6CD8"/>
    <w:rsid w:val="00CD78E1"/>
    <w:rsid w:val="00CE057D"/>
    <w:rsid w:val="00CE0D16"/>
    <w:rsid w:val="00CF08AC"/>
    <w:rsid w:val="00CF5C57"/>
    <w:rsid w:val="00CF79A0"/>
    <w:rsid w:val="00D00274"/>
    <w:rsid w:val="00D0579F"/>
    <w:rsid w:val="00D059B9"/>
    <w:rsid w:val="00D105C2"/>
    <w:rsid w:val="00D13946"/>
    <w:rsid w:val="00D1480E"/>
    <w:rsid w:val="00D21EF3"/>
    <w:rsid w:val="00D23D19"/>
    <w:rsid w:val="00D331B7"/>
    <w:rsid w:val="00D335A2"/>
    <w:rsid w:val="00D34BA4"/>
    <w:rsid w:val="00D432C9"/>
    <w:rsid w:val="00D4557F"/>
    <w:rsid w:val="00D561D1"/>
    <w:rsid w:val="00D62813"/>
    <w:rsid w:val="00D636C5"/>
    <w:rsid w:val="00D672B8"/>
    <w:rsid w:val="00D71295"/>
    <w:rsid w:val="00D71A60"/>
    <w:rsid w:val="00D72B1E"/>
    <w:rsid w:val="00D75637"/>
    <w:rsid w:val="00D91EBA"/>
    <w:rsid w:val="00D95A23"/>
    <w:rsid w:val="00DA3BD0"/>
    <w:rsid w:val="00DA4938"/>
    <w:rsid w:val="00DA589A"/>
    <w:rsid w:val="00DA64CD"/>
    <w:rsid w:val="00DB1734"/>
    <w:rsid w:val="00DC231C"/>
    <w:rsid w:val="00DC4CA4"/>
    <w:rsid w:val="00DC5724"/>
    <w:rsid w:val="00DD1DF9"/>
    <w:rsid w:val="00DD2AF3"/>
    <w:rsid w:val="00DE672C"/>
    <w:rsid w:val="00DE6DF7"/>
    <w:rsid w:val="00DF0EE2"/>
    <w:rsid w:val="00DF3560"/>
    <w:rsid w:val="00DF7DCF"/>
    <w:rsid w:val="00E004AC"/>
    <w:rsid w:val="00E01BD2"/>
    <w:rsid w:val="00E03E59"/>
    <w:rsid w:val="00E05C2B"/>
    <w:rsid w:val="00E05F18"/>
    <w:rsid w:val="00E10B6D"/>
    <w:rsid w:val="00E11AA8"/>
    <w:rsid w:val="00E12DB0"/>
    <w:rsid w:val="00E13933"/>
    <w:rsid w:val="00E13AED"/>
    <w:rsid w:val="00E16956"/>
    <w:rsid w:val="00E221FF"/>
    <w:rsid w:val="00E241FB"/>
    <w:rsid w:val="00E2516A"/>
    <w:rsid w:val="00E361D2"/>
    <w:rsid w:val="00E36217"/>
    <w:rsid w:val="00E363BC"/>
    <w:rsid w:val="00E363FC"/>
    <w:rsid w:val="00E3731A"/>
    <w:rsid w:val="00E37A09"/>
    <w:rsid w:val="00E37C25"/>
    <w:rsid w:val="00E40885"/>
    <w:rsid w:val="00E40C2A"/>
    <w:rsid w:val="00E4400C"/>
    <w:rsid w:val="00E45B12"/>
    <w:rsid w:val="00E46B39"/>
    <w:rsid w:val="00E5467F"/>
    <w:rsid w:val="00E560D1"/>
    <w:rsid w:val="00E661F4"/>
    <w:rsid w:val="00E66A25"/>
    <w:rsid w:val="00E70B45"/>
    <w:rsid w:val="00E72C38"/>
    <w:rsid w:val="00E75023"/>
    <w:rsid w:val="00E75865"/>
    <w:rsid w:val="00E75E46"/>
    <w:rsid w:val="00E82FE4"/>
    <w:rsid w:val="00E85D35"/>
    <w:rsid w:val="00E90D14"/>
    <w:rsid w:val="00E918DC"/>
    <w:rsid w:val="00E92CB3"/>
    <w:rsid w:val="00E95E35"/>
    <w:rsid w:val="00EA05D0"/>
    <w:rsid w:val="00EA13AD"/>
    <w:rsid w:val="00EA3BAD"/>
    <w:rsid w:val="00EA4651"/>
    <w:rsid w:val="00EA570C"/>
    <w:rsid w:val="00EB0936"/>
    <w:rsid w:val="00EB37B3"/>
    <w:rsid w:val="00EC0110"/>
    <w:rsid w:val="00EC0783"/>
    <w:rsid w:val="00EC59C3"/>
    <w:rsid w:val="00EC5F48"/>
    <w:rsid w:val="00EC70C5"/>
    <w:rsid w:val="00ED4AA2"/>
    <w:rsid w:val="00ED6801"/>
    <w:rsid w:val="00ED71EA"/>
    <w:rsid w:val="00ED7B29"/>
    <w:rsid w:val="00EE5817"/>
    <w:rsid w:val="00EE6292"/>
    <w:rsid w:val="00EF012D"/>
    <w:rsid w:val="00EF47F1"/>
    <w:rsid w:val="00EF4DC6"/>
    <w:rsid w:val="00EF5AD8"/>
    <w:rsid w:val="00F0339E"/>
    <w:rsid w:val="00F06BC2"/>
    <w:rsid w:val="00F07015"/>
    <w:rsid w:val="00F20128"/>
    <w:rsid w:val="00F23D8F"/>
    <w:rsid w:val="00F33F33"/>
    <w:rsid w:val="00F34374"/>
    <w:rsid w:val="00F41147"/>
    <w:rsid w:val="00F43EB2"/>
    <w:rsid w:val="00F500DA"/>
    <w:rsid w:val="00F50DE1"/>
    <w:rsid w:val="00F546CA"/>
    <w:rsid w:val="00F54D75"/>
    <w:rsid w:val="00F55C07"/>
    <w:rsid w:val="00F63A37"/>
    <w:rsid w:val="00F66467"/>
    <w:rsid w:val="00F67ACA"/>
    <w:rsid w:val="00F67DF5"/>
    <w:rsid w:val="00F744D4"/>
    <w:rsid w:val="00F756F1"/>
    <w:rsid w:val="00F800D0"/>
    <w:rsid w:val="00F80BCD"/>
    <w:rsid w:val="00F87F62"/>
    <w:rsid w:val="00F903E7"/>
    <w:rsid w:val="00F9054A"/>
    <w:rsid w:val="00F93404"/>
    <w:rsid w:val="00F944B4"/>
    <w:rsid w:val="00F97C62"/>
    <w:rsid w:val="00FA548B"/>
    <w:rsid w:val="00FB138B"/>
    <w:rsid w:val="00FB1FB0"/>
    <w:rsid w:val="00FB27D9"/>
    <w:rsid w:val="00FB5286"/>
    <w:rsid w:val="00FB6A41"/>
    <w:rsid w:val="00FC3A16"/>
    <w:rsid w:val="00FC4C29"/>
    <w:rsid w:val="00FD133B"/>
    <w:rsid w:val="00FD3577"/>
    <w:rsid w:val="00FD5C1B"/>
    <w:rsid w:val="00FD6D4E"/>
    <w:rsid w:val="00FE0423"/>
    <w:rsid w:val="00FE3BC2"/>
    <w:rsid w:val="00FE4D83"/>
    <w:rsid w:val="00FE6749"/>
    <w:rsid w:val="00FE7A58"/>
    <w:rsid w:val="00FF1324"/>
    <w:rsid w:val="00FF15A4"/>
    <w:rsid w:val="00FF2878"/>
    <w:rsid w:val="00FF40A5"/>
    <w:rsid w:val="00FF4C79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164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0164A"/>
    <w:pPr>
      <w:keepNext/>
      <w:spacing w:after="0" w:line="360" w:lineRule="auto"/>
      <w:ind w:right="-14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3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6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164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0164A"/>
  </w:style>
  <w:style w:type="character" w:styleId="a3">
    <w:name w:val="line number"/>
    <w:basedOn w:val="a0"/>
    <w:rsid w:val="0000164A"/>
  </w:style>
  <w:style w:type="paragraph" w:styleId="a4">
    <w:name w:val="header"/>
    <w:basedOn w:val="a"/>
    <w:link w:val="a5"/>
    <w:uiPriority w:val="99"/>
    <w:rsid w:val="000016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016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00164A"/>
  </w:style>
  <w:style w:type="paragraph" w:styleId="a7">
    <w:name w:val="footer"/>
    <w:basedOn w:val="a"/>
    <w:link w:val="a8"/>
    <w:rsid w:val="000016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1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016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016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01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00164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0016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0016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0016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"/>
    <w:basedOn w:val="a"/>
    <w:rsid w:val="0000164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Plain Text"/>
    <w:basedOn w:val="a"/>
    <w:link w:val="af"/>
    <w:rsid w:val="000016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00164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Body Text Indent"/>
    <w:basedOn w:val="a"/>
    <w:link w:val="af1"/>
    <w:rsid w:val="000016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01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"/>
    <w:basedOn w:val="a"/>
    <w:rsid w:val="0000164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Subtitle"/>
    <w:basedOn w:val="a"/>
    <w:link w:val="af4"/>
    <w:qFormat/>
    <w:rsid w:val="000016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0016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01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uiPriority w:val="99"/>
    <w:rsid w:val="0000164A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0164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Strong"/>
    <w:uiPriority w:val="22"/>
    <w:qFormat/>
    <w:rsid w:val="0000164A"/>
    <w:rPr>
      <w:b/>
      <w:bCs/>
    </w:rPr>
  </w:style>
  <w:style w:type="paragraph" w:styleId="af8">
    <w:name w:val="No Spacing"/>
    <w:uiPriority w:val="1"/>
    <w:qFormat/>
    <w:rsid w:val="000016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9">
    <w:name w:val="Документ в списке"/>
    <w:basedOn w:val="a"/>
    <w:next w:val="a"/>
    <w:uiPriority w:val="99"/>
    <w:rsid w:val="0000164A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afa">
    <w:name w:val="Normal (Web)"/>
    <w:basedOn w:val="a"/>
    <w:rsid w:val="00EE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1A7BF3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5679B1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FD13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a0"/>
    <w:rsid w:val="008F6E83"/>
  </w:style>
  <w:style w:type="character" w:styleId="afd">
    <w:name w:val="Emphasis"/>
    <w:basedOn w:val="a0"/>
    <w:uiPriority w:val="20"/>
    <w:qFormat/>
    <w:rsid w:val="008F6E83"/>
    <w:rPr>
      <w:i/>
      <w:iCs/>
    </w:rPr>
  </w:style>
  <w:style w:type="table" w:styleId="afe">
    <w:name w:val="Table Grid"/>
    <w:basedOn w:val="a1"/>
    <w:uiPriority w:val="59"/>
    <w:rsid w:val="00AC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164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0164A"/>
    <w:pPr>
      <w:keepNext/>
      <w:spacing w:after="0" w:line="360" w:lineRule="auto"/>
      <w:ind w:right="-14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3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6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164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0164A"/>
  </w:style>
  <w:style w:type="character" w:styleId="a3">
    <w:name w:val="line number"/>
    <w:basedOn w:val="a0"/>
    <w:rsid w:val="0000164A"/>
  </w:style>
  <w:style w:type="paragraph" w:styleId="a4">
    <w:name w:val="header"/>
    <w:basedOn w:val="a"/>
    <w:link w:val="a5"/>
    <w:uiPriority w:val="99"/>
    <w:rsid w:val="000016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016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00164A"/>
  </w:style>
  <w:style w:type="paragraph" w:styleId="a7">
    <w:name w:val="footer"/>
    <w:basedOn w:val="a"/>
    <w:link w:val="a8"/>
    <w:rsid w:val="000016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1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016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016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01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00164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0016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0016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0016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"/>
    <w:basedOn w:val="a"/>
    <w:rsid w:val="0000164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Plain Text"/>
    <w:basedOn w:val="a"/>
    <w:link w:val="af"/>
    <w:rsid w:val="000016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00164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Body Text Indent"/>
    <w:basedOn w:val="a"/>
    <w:link w:val="af1"/>
    <w:rsid w:val="000016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01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"/>
    <w:basedOn w:val="a"/>
    <w:rsid w:val="0000164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Subtitle"/>
    <w:basedOn w:val="a"/>
    <w:link w:val="af4"/>
    <w:qFormat/>
    <w:rsid w:val="000016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0016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01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uiPriority w:val="99"/>
    <w:rsid w:val="0000164A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0164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Strong"/>
    <w:uiPriority w:val="22"/>
    <w:qFormat/>
    <w:rsid w:val="0000164A"/>
    <w:rPr>
      <w:b/>
      <w:bCs/>
    </w:rPr>
  </w:style>
  <w:style w:type="paragraph" w:styleId="af8">
    <w:name w:val="No Spacing"/>
    <w:uiPriority w:val="1"/>
    <w:qFormat/>
    <w:rsid w:val="000016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9">
    <w:name w:val="Документ в списке"/>
    <w:basedOn w:val="a"/>
    <w:next w:val="a"/>
    <w:uiPriority w:val="99"/>
    <w:rsid w:val="0000164A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afa">
    <w:name w:val="Normal (Web)"/>
    <w:basedOn w:val="a"/>
    <w:rsid w:val="00EE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1A7BF3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5679B1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FD13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a0"/>
    <w:rsid w:val="008F6E83"/>
  </w:style>
  <w:style w:type="character" w:styleId="afd">
    <w:name w:val="Emphasis"/>
    <w:basedOn w:val="a0"/>
    <w:uiPriority w:val="20"/>
    <w:qFormat/>
    <w:rsid w:val="008F6E83"/>
    <w:rPr>
      <w:i/>
      <w:iCs/>
    </w:rPr>
  </w:style>
  <w:style w:type="table" w:styleId="afe">
    <w:name w:val="Table Grid"/>
    <w:basedOn w:val="a1"/>
    <w:uiPriority w:val="59"/>
    <w:rsid w:val="00AC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484216.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3822829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49400560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91EE-8AF7-4A9A-8B45-4E424430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101</Pages>
  <Words>37252</Words>
  <Characters>212340</Characters>
  <Application>Microsoft Office Word</Application>
  <DocSecurity>0</DocSecurity>
  <Lines>1769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Admin</cp:lastModifiedBy>
  <cp:revision>11</cp:revision>
  <cp:lastPrinted>2021-06-28T06:22:00Z</cp:lastPrinted>
  <dcterms:created xsi:type="dcterms:W3CDTF">2022-07-25T05:32:00Z</dcterms:created>
  <dcterms:modified xsi:type="dcterms:W3CDTF">2022-07-25T08:59:00Z</dcterms:modified>
</cp:coreProperties>
</file>