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0E9" w:rsidRPr="005E70C5" w:rsidRDefault="00D220E9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7C4C7E">
        <w:rPr>
          <w:rFonts w:ascii="Times New Roman" w:hAnsi="Times New Roman" w:cs="Times New Roman"/>
          <w:b/>
          <w:sz w:val="28"/>
          <w:szCs w:val="28"/>
        </w:rPr>
        <w:t>500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7C4C7E" w:rsidRPr="007C4C7E">
        <w:rPr>
          <w:rFonts w:ascii="Times New Roman" w:hAnsi="Times New Roman" w:cs="Times New Roman"/>
          <w:b/>
          <w:sz w:val="28"/>
          <w:szCs w:val="28"/>
        </w:rPr>
        <w:t>Согласование проведения работ в технических и охранных зонах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D220E9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sz w:val="28"/>
          <w:szCs w:val="28"/>
        </w:rPr>
        <w:t>06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7C4C7E">
        <w:rPr>
          <w:rFonts w:ascii="Times New Roman" w:hAnsi="Times New Roman" w:cs="Times New Roman"/>
          <w:sz w:val="28"/>
          <w:szCs w:val="28"/>
        </w:rPr>
        <w:t>500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C4C7E">
        <w:rPr>
          <w:rFonts w:ascii="Times New Roman" w:hAnsi="Times New Roman" w:cs="Times New Roman"/>
          <w:sz w:val="28"/>
          <w:szCs w:val="28"/>
        </w:rPr>
        <w:t>Согласование проведения работ в технических и охранных зонах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D220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D220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D220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D220E9">
      <w:headerReference w:type="default" r:id="rId7"/>
      <w:pgSz w:w="11906" w:h="16838"/>
      <w:pgMar w:top="1134" w:right="567" w:bottom="851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50" w:rsidRDefault="009F1850">
      <w:pPr>
        <w:spacing w:after="0" w:line="240" w:lineRule="auto"/>
      </w:pPr>
      <w:r>
        <w:separator/>
      </w:r>
    </w:p>
  </w:endnote>
  <w:endnote w:type="continuationSeparator" w:id="0">
    <w:p w:rsidR="009F1850" w:rsidRDefault="009F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50" w:rsidRDefault="009F1850">
      <w:pPr>
        <w:spacing w:after="0" w:line="240" w:lineRule="auto"/>
      </w:pPr>
      <w:r>
        <w:separator/>
      </w:r>
    </w:p>
  </w:footnote>
  <w:footnote w:type="continuationSeparator" w:id="0">
    <w:p w:rsidR="009F1850" w:rsidRDefault="009F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4F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275BF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5209A"/>
    <w:rsid w:val="0025569B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14F5F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C3DCB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0D0D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B4DC8"/>
    <w:rsid w:val="007C15FC"/>
    <w:rsid w:val="007C220E"/>
    <w:rsid w:val="007C326E"/>
    <w:rsid w:val="007C381B"/>
    <w:rsid w:val="007C4C7E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1850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55428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779E1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76E44"/>
    <w:rsid w:val="00C8183B"/>
    <w:rsid w:val="00C912EA"/>
    <w:rsid w:val="00C92052"/>
    <w:rsid w:val="00C92951"/>
    <w:rsid w:val="00C930CF"/>
    <w:rsid w:val="00C93F6F"/>
    <w:rsid w:val="00C95C01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20E9"/>
    <w:rsid w:val="00D271A7"/>
    <w:rsid w:val="00D32D64"/>
    <w:rsid w:val="00D41032"/>
    <w:rsid w:val="00D4528C"/>
    <w:rsid w:val="00D46DAD"/>
    <w:rsid w:val="00D471E9"/>
    <w:rsid w:val="00D508FA"/>
    <w:rsid w:val="00D51271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4B60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5DD9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2020-10-23T11:25:00Z</cp:lastPrinted>
  <dcterms:created xsi:type="dcterms:W3CDTF">2020-10-28T10:40:00Z</dcterms:created>
  <dcterms:modified xsi:type="dcterms:W3CDTF">2020-10-28T10:40:00Z</dcterms:modified>
</cp:coreProperties>
</file>