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36" w:rsidRDefault="00120536" w:rsidP="00120536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536" w:rsidRDefault="00120536" w:rsidP="00120536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120536" w:rsidRPr="00120536" w:rsidRDefault="00120536" w:rsidP="00120536">
      <w:pPr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536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120536" w:rsidRPr="00120536" w:rsidRDefault="00120536" w:rsidP="00120536">
      <w:pPr>
        <w:tabs>
          <w:tab w:val="left" w:pos="2880"/>
        </w:tabs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536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120536" w:rsidRPr="00120536" w:rsidRDefault="00120536" w:rsidP="00120536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28"/>
          <w:szCs w:val="28"/>
        </w:rPr>
      </w:pPr>
      <w:r w:rsidRPr="00120536">
        <w:rPr>
          <w:color w:val="auto"/>
          <w:spacing w:val="0"/>
          <w:sz w:val="28"/>
          <w:szCs w:val="28"/>
        </w:rPr>
        <w:t xml:space="preserve">                                         </w:t>
      </w:r>
      <w:bookmarkStart w:id="0" w:name="_Toc257877478"/>
      <w:r w:rsidRPr="00120536">
        <w:rPr>
          <w:sz w:val="28"/>
          <w:szCs w:val="28"/>
        </w:rPr>
        <w:t>ПОСТАНОВЛЕНИЕ</w:t>
      </w:r>
      <w:bookmarkEnd w:id="0"/>
    </w:p>
    <w:p w:rsidR="00120536" w:rsidRPr="00120536" w:rsidRDefault="00120536" w:rsidP="00120536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sz w:val="28"/>
          <w:szCs w:val="28"/>
        </w:rPr>
      </w:pPr>
    </w:p>
    <w:p w:rsidR="00120536" w:rsidRPr="00120536" w:rsidRDefault="00CF614B" w:rsidP="00120536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19.09.2013</w:t>
      </w:r>
      <w:r w:rsidR="00120536" w:rsidRPr="001205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849</w:t>
      </w:r>
    </w:p>
    <w:p w:rsidR="00120536" w:rsidRDefault="00120536" w:rsidP="00120536">
      <w:pPr>
        <w:rPr>
          <w:rFonts w:ascii="Times New Roman" w:hAnsi="Times New Roman" w:cs="Times New Roman"/>
        </w:rPr>
      </w:pPr>
      <w:r w:rsidRPr="0012053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20536">
        <w:rPr>
          <w:rFonts w:ascii="Times New Roman" w:hAnsi="Times New Roman" w:cs="Times New Roman"/>
        </w:rPr>
        <w:t xml:space="preserve">город Темрюк                     </w:t>
      </w:r>
    </w:p>
    <w:p w:rsidR="00CF614B" w:rsidRDefault="00CF614B" w:rsidP="00120536">
      <w:pPr>
        <w:rPr>
          <w:rFonts w:ascii="Times New Roman" w:hAnsi="Times New Roman" w:cs="Times New Roman"/>
        </w:rPr>
      </w:pPr>
    </w:p>
    <w:p w:rsidR="00CF614B" w:rsidRDefault="00CF614B" w:rsidP="00CF6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CF614B" w:rsidRDefault="00CF614B" w:rsidP="00CF6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 от 6 декабря 2012 года № 1174 «</w:t>
      </w:r>
      <w:r w:rsidRPr="0081521A">
        <w:rPr>
          <w:rFonts w:ascii="Times New Roman" w:hAnsi="Times New Roman" w:cs="Times New Roman"/>
          <w:b/>
          <w:sz w:val="28"/>
          <w:szCs w:val="28"/>
        </w:rPr>
        <w:t>Об утверждении комплексной программы Темрюкского г</w:t>
      </w:r>
      <w:r w:rsidRPr="0081521A">
        <w:rPr>
          <w:rFonts w:ascii="Times New Roman" w:hAnsi="Times New Roman" w:cs="Times New Roman"/>
          <w:b/>
          <w:sz w:val="28"/>
          <w:szCs w:val="28"/>
        </w:rPr>
        <w:t>о</w:t>
      </w:r>
      <w:r w:rsidRPr="0081521A">
        <w:rPr>
          <w:rFonts w:ascii="Times New Roman" w:hAnsi="Times New Roman" w:cs="Times New Roman"/>
          <w:b/>
          <w:sz w:val="28"/>
          <w:szCs w:val="28"/>
        </w:rPr>
        <w:t>родского поселения Темрюкского района по социальной поддержке гра</w:t>
      </w:r>
      <w:r w:rsidRPr="0081521A">
        <w:rPr>
          <w:rFonts w:ascii="Times New Roman" w:hAnsi="Times New Roman" w:cs="Times New Roman"/>
          <w:b/>
          <w:sz w:val="28"/>
          <w:szCs w:val="28"/>
        </w:rPr>
        <w:t>ж</w:t>
      </w:r>
      <w:r w:rsidRPr="0081521A">
        <w:rPr>
          <w:rFonts w:ascii="Times New Roman" w:hAnsi="Times New Roman" w:cs="Times New Roman"/>
          <w:b/>
          <w:sz w:val="28"/>
          <w:szCs w:val="28"/>
        </w:rPr>
        <w:t>дан, попавших в трудную жизненную ситуацию, на 2013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614B" w:rsidRDefault="00CF614B" w:rsidP="00CF6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14B" w:rsidRDefault="00CF614B" w:rsidP="00CF6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14B" w:rsidRDefault="00CF614B" w:rsidP="00CF61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14B" w:rsidRDefault="00CF614B" w:rsidP="00CF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целях повышения уровня социальной защиты граждан, оказания пом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щи гражданам, попавшим в трудную жизненную ситуацию, на основании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тьи 179.3 Бюджетного кодека Российской Федерации п о с т а н о в л я ю :</w:t>
      </w:r>
    </w:p>
    <w:p w:rsidR="00CF614B" w:rsidRDefault="00CF614B" w:rsidP="00CF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035D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</w:t>
      </w:r>
      <w:r w:rsidRPr="00035D69">
        <w:rPr>
          <w:rFonts w:ascii="Times New Roman" w:hAnsi="Times New Roman" w:cs="Times New Roman"/>
          <w:sz w:val="28"/>
          <w:szCs w:val="28"/>
        </w:rPr>
        <w:t>в постановление администрации Темрюкского городского п</w:t>
      </w:r>
      <w:r w:rsidRPr="00035D69">
        <w:rPr>
          <w:rFonts w:ascii="Times New Roman" w:hAnsi="Times New Roman" w:cs="Times New Roman"/>
          <w:sz w:val="28"/>
          <w:szCs w:val="28"/>
        </w:rPr>
        <w:t>о</w:t>
      </w:r>
      <w:r w:rsidRPr="00035D69">
        <w:rPr>
          <w:rFonts w:ascii="Times New Roman" w:hAnsi="Times New Roman" w:cs="Times New Roman"/>
          <w:sz w:val="28"/>
          <w:szCs w:val="28"/>
        </w:rPr>
        <w:t>селе</w:t>
      </w:r>
      <w:r>
        <w:rPr>
          <w:rFonts w:ascii="Times New Roman" w:hAnsi="Times New Roman" w:cs="Times New Roman"/>
          <w:sz w:val="28"/>
          <w:szCs w:val="28"/>
        </w:rPr>
        <w:t xml:space="preserve">ния Темрюкского района от 6 декабря </w:t>
      </w:r>
      <w:r w:rsidRPr="00035D69">
        <w:rPr>
          <w:rFonts w:ascii="Times New Roman" w:hAnsi="Times New Roman" w:cs="Times New Roman"/>
          <w:sz w:val="28"/>
          <w:szCs w:val="28"/>
        </w:rPr>
        <w:t>2012 года № 1174 «Об утверждении комплексной программы Темрюкского городского поселения Темрюкского района по социальной поддержке граждан, попавших в трудную жизненную ситуацию, на 2013 год»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F614B" w:rsidRDefault="00CF614B" w:rsidP="00CF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в П</w:t>
      </w:r>
      <w:r w:rsidRPr="00192FBF">
        <w:rPr>
          <w:rFonts w:ascii="Times New Roman" w:hAnsi="Times New Roman" w:cs="Times New Roman"/>
          <w:sz w:val="28"/>
          <w:szCs w:val="28"/>
        </w:rPr>
        <w:t>аспорте комплексной программы Темрюкского городского посел</w:t>
      </w:r>
      <w:r w:rsidRPr="00192FBF">
        <w:rPr>
          <w:rFonts w:ascii="Times New Roman" w:hAnsi="Times New Roman" w:cs="Times New Roman"/>
          <w:sz w:val="28"/>
          <w:szCs w:val="28"/>
        </w:rPr>
        <w:t>е</w:t>
      </w:r>
      <w:r w:rsidRPr="00192FBF">
        <w:rPr>
          <w:rFonts w:ascii="Times New Roman" w:hAnsi="Times New Roman" w:cs="Times New Roman"/>
          <w:sz w:val="28"/>
          <w:szCs w:val="28"/>
        </w:rPr>
        <w:t>ния Темрюкского района по социальной поддержке граждан, попавших в тру</w:t>
      </w:r>
      <w:r w:rsidRPr="00192FBF">
        <w:rPr>
          <w:rFonts w:ascii="Times New Roman" w:hAnsi="Times New Roman" w:cs="Times New Roman"/>
          <w:sz w:val="28"/>
          <w:szCs w:val="28"/>
        </w:rPr>
        <w:t>д</w:t>
      </w:r>
      <w:r w:rsidRPr="00192FBF">
        <w:rPr>
          <w:rFonts w:ascii="Times New Roman" w:hAnsi="Times New Roman" w:cs="Times New Roman"/>
          <w:sz w:val="28"/>
          <w:szCs w:val="28"/>
        </w:rPr>
        <w:t>ную жизненную ситуацию, на 2013 год</w:t>
      </w:r>
      <w:r>
        <w:rPr>
          <w:rFonts w:ascii="Times New Roman" w:hAnsi="Times New Roman" w:cs="Times New Roman"/>
          <w:sz w:val="28"/>
          <w:szCs w:val="28"/>
        </w:rPr>
        <w:t xml:space="preserve"> слова «400.000 (четыреста тысяч)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лей» заменить на слова «415.000 (четыреста пятнадцать тысяч) рублей»;</w:t>
      </w:r>
    </w:p>
    <w:p w:rsidR="00CF614B" w:rsidRDefault="00CF614B" w:rsidP="00CF614B">
      <w:pPr>
        <w:pStyle w:val="1"/>
        <w:shd w:val="clear" w:color="auto" w:fill="auto"/>
        <w:tabs>
          <w:tab w:val="left" w:pos="1066"/>
        </w:tabs>
        <w:spacing w:after="0" w:line="240" w:lineRule="auto"/>
        <w:ind w:left="284"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в пункте</w:t>
      </w:r>
      <w:r w:rsidRPr="00B60C50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Паспорта </w:t>
      </w:r>
      <w:r w:rsidRPr="00192FBF">
        <w:rPr>
          <w:sz w:val="28"/>
          <w:szCs w:val="28"/>
        </w:rPr>
        <w:t>комплексной программы Темрюкского городского поселения Темрюкского района по социальной поддержке граждан, попа</w:t>
      </w:r>
      <w:r w:rsidRPr="00192FBF">
        <w:rPr>
          <w:sz w:val="28"/>
          <w:szCs w:val="28"/>
        </w:rPr>
        <w:t>в</w:t>
      </w:r>
      <w:r w:rsidRPr="00192FBF">
        <w:rPr>
          <w:sz w:val="28"/>
          <w:szCs w:val="28"/>
        </w:rPr>
        <w:t>ших в трудную жизненную ситуацию</w:t>
      </w:r>
      <w:r>
        <w:rPr>
          <w:sz w:val="28"/>
          <w:szCs w:val="28"/>
        </w:rPr>
        <w:t>, на 2013 год, м</w:t>
      </w:r>
      <w:r w:rsidRPr="00B60C50">
        <w:rPr>
          <w:sz w:val="28"/>
          <w:szCs w:val="28"/>
        </w:rPr>
        <w:t>ероприятия по выполн</w:t>
      </w:r>
      <w:r w:rsidRPr="00B60C50">
        <w:rPr>
          <w:sz w:val="28"/>
          <w:szCs w:val="28"/>
        </w:rPr>
        <w:t>е</w:t>
      </w:r>
      <w:r w:rsidRPr="00B60C50">
        <w:rPr>
          <w:sz w:val="28"/>
          <w:szCs w:val="28"/>
        </w:rPr>
        <w:t>нию комплексной программы Темрюкского городского поселения Темрю</w:t>
      </w:r>
      <w:r w:rsidRPr="00B60C50">
        <w:rPr>
          <w:sz w:val="28"/>
          <w:szCs w:val="28"/>
        </w:rPr>
        <w:t>к</w:t>
      </w:r>
      <w:r w:rsidRPr="00B60C50">
        <w:rPr>
          <w:sz w:val="28"/>
          <w:szCs w:val="28"/>
        </w:rPr>
        <w:t>ского района по социальной поддержке</w:t>
      </w:r>
      <w:bookmarkStart w:id="1" w:name="bookmark5"/>
      <w:r w:rsidRPr="00B60C50">
        <w:rPr>
          <w:sz w:val="28"/>
          <w:szCs w:val="28"/>
        </w:rPr>
        <w:t xml:space="preserve"> граждан, попавших в трудную жи</w:t>
      </w:r>
      <w:r w:rsidRPr="00B60C50">
        <w:rPr>
          <w:sz w:val="28"/>
          <w:szCs w:val="28"/>
        </w:rPr>
        <w:t>з</w:t>
      </w:r>
      <w:r w:rsidRPr="00B60C50">
        <w:rPr>
          <w:sz w:val="28"/>
          <w:szCs w:val="28"/>
        </w:rPr>
        <w:t>ненную ситуацию, на 2013 год</w:t>
      </w:r>
      <w:bookmarkEnd w:id="1"/>
      <w:r>
        <w:rPr>
          <w:sz w:val="28"/>
          <w:szCs w:val="28"/>
        </w:rPr>
        <w:t xml:space="preserve">, изложить в новой редакции: </w:t>
      </w:r>
    </w:p>
    <w:p w:rsidR="00CF614B" w:rsidRDefault="00CF614B" w:rsidP="00CF614B">
      <w:pPr>
        <w:pStyle w:val="1"/>
        <w:shd w:val="clear" w:color="auto" w:fill="auto"/>
        <w:tabs>
          <w:tab w:val="left" w:pos="1066"/>
        </w:tabs>
        <w:spacing w:after="0" w:line="240" w:lineRule="auto"/>
        <w:ind w:left="284"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«М</w:t>
      </w:r>
      <w:r w:rsidRPr="00B60C50">
        <w:rPr>
          <w:sz w:val="28"/>
          <w:szCs w:val="28"/>
        </w:rPr>
        <w:t>ероприятия по выполнению комплексной программы Темрюкского городского поселения Темрюкского района по социальной поддержке гра</w:t>
      </w:r>
      <w:r w:rsidRPr="00B60C50">
        <w:rPr>
          <w:sz w:val="28"/>
          <w:szCs w:val="28"/>
        </w:rPr>
        <w:t>ж</w:t>
      </w:r>
      <w:r w:rsidRPr="00B60C50">
        <w:rPr>
          <w:sz w:val="28"/>
          <w:szCs w:val="28"/>
        </w:rPr>
        <w:t>дан, попавших в трудную жизненную ситуацию, на 2013 год</w:t>
      </w:r>
    </w:p>
    <w:p w:rsidR="00CF614B" w:rsidRDefault="00CF614B" w:rsidP="00CF614B">
      <w:pPr>
        <w:pStyle w:val="1"/>
        <w:shd w:val="clear" w:color="auto" w:fill="auto"/>
        <w:tabs>
          <w:tab w:val="left" w:pos="1066"/>
        </w:tabs>
        <w:spacing w:after="0" w:line="240" w:lineRule="auto"/>
        <w:ind w:left="284" w:right="23" w:firstLine="0"/>
        <w:jc w:val="both"/>
        <w:rPr>
          <w:sz w:val="28"/>
          <w:szCs w:val="28"/>
        </w:rPr>
      </w:pPr>
    </w:p>
    <w:tbl>
      <w:tblPr>
        <w:tblStyle w:val="a7"/>
        <w:tblW w:w="0" w:type="auto"/>
        <w:tblInd w:w="392" w:type="dxa"/>
        <w:tblLayout w:type="fixed"/>
        <w:tblLook w:val="04A0"/>
      </w:tblPr>
      <w:tblGrid>
        <w:gridCol w:w="617"/>
        <w:gridCol w:w="4344"/>
        <w:gridCol w:w="1418"/>
        <w:gridCol w:w="1701"/>
        <w:gridCol w:w="1383"/>
      </w:tblGrid>
      <w:tr w:rsidR="00CF614B" w:rsidTr="00F9558A">
        <w:tc>
          <w:tcPr>
            <w:tcW w:w="617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344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(тысяч рублей)</w:t>
            </w:r>
          </w:p>
        </w:tc>
        <w:tc>
          <w:tcPr>
            <w:tcW w:w="1383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Источ-ники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</w:t>
            </w:r>
          </w:p>
        </w:tc>
      </w:tr>
      <w:tr w:rsidR="00CF614B" w:rsidTr="00F9558A">
        <w:tc>
          <w:tcPr>
            <w:tcW w:w="617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1</w:t>
            </w:r>
          </w:p>
        </w:tc>
        <w:tc>
          <w:tcPr>
            <w:tcW w:w="4344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5</w:t>
            </w:r>
          </w:p>
        </w:tc>
      </w:tr>
      <w:tr w:rsidR="00CF614B" w:rsidTr="00F9558A">
        <w:tc>
          <w:tcPr>
            <w:tcW w:w="617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1</w:t>
            </w:r>
          </w:p>
        </w:tc>
        <w:tc>
          <w:tcPr>
            <w:tcW w:w="4344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CF614B" w:rsidRPr="005B466E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center"/>
              <w:rPr>
                <w:sz w:val="28"/>
                <w:szCs w:val="28"/>
              </w:rPr>
            </w:pPr>
            <w:r w:rsidRPr="005B466E">
              <w:rPr>
                <w:sz w:val="28"/>
                <w:szCs w:val="28"/>
              </w:rPr>
              <w:t>5</w:t>
            </w:r>
          </w:p>
        </w:tc>
      </w:tr>
      <w:tr w:rsidR="00CF614B" w:rsidTr="00F9558A">
        <w:tc>
          <w:tcPr>
            <w:tcW w:w="617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4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 (оказание адресной помощи участникам и инвалидам ВОВ, проживающих на террит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рии городского поселения)</w:t>
            </w:r>
          </w:p>
        </w:tc>
        <w:tc>
          <w:tcPr>
            <w:tcW w:w="1418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Бюджет-ные средства</w:t>
            </w:r>
          </w:p>
        </w:tc>
      </w:tr>
      <w:tr w:rsidR="00CF614B" w:rsidTr="00F9558A">
        <w:tc>
          <w:tcPr>
            <w:tcW w:w="617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4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год:</w:t>
            </w:r>
          </w:p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(приобретение и вручение нов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годних подарков детям, наход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щихся под опекой и попечител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ством, неблагополучных семей)</w:t>
            </w:r>
          </w:p>
        </w:tc>
        <w:tc>
          <w:tcPr>
            <w:tcW w:w="1418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Бюджет-ные средства</w:t>
            </w:r>
          </w:p>
        </w:tc>
      </w:tr>
      <w:tr w:rsidR="00CF614B" w:rsidTr="00F9558A">
        <w:tc>
          <w:tcPr>
            <w:tcW w:w="617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4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адресной помощи гр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жданам, оказавшимся в трудной жизненной ситуации в виде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нежной помощи на:</w:t>
            </w:r>
          </w:p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предметы первой необходим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сти;</w:t>
            </w:r>
          </w:p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продукты питания;</w:t>
            </w:r>
          </w:p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жилья;</w:t>
            </w:r>
          </w:p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лекарств</w:t>
            </w:r>
          </w:p>
        </w:tc>
        <w:tc>
          <w:tcPr>
            <w:tcW w:w="1418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года</w:t>
            </w:r>
          </w:p>
        </w:tc>
        <w:tc>
          <w:tcPr>
            <w:tcW w:w="1701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Бюджет-ные средства</w:t>
            </w:r>
          </w:p>
        </w:tc>
      </w:tr>
      <w:tr w:rsidR="00CF614B" w:rsidTr="00F9558A">
        <w:tc>
          <w:tcPr>
            <w:tcW w:w="617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4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социально значимых благотворительных мероприятий</w:t>
            </w:r>
          </w:p>
        </w:tc>
        <w:tc>
          <w:tcPr>
            <w:tcW w:w="1418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года</w:t>
            </w:r>
          </w:p>
        </w:tc>
        <w:tc>
          <w:tcPr>
            <w:tcW w:w="1701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383" w:type="dxa"/>
          </w:tcPr>
          <w:p w:rsidR="00CF614B" w:rsidRDefault="00CF614B" w:rsidP="00F9558A">
            <w:pPr>
              <w:pStyle w:val="1"/>
              <w:shd w:val="clear" w:color="auto" w:fill="auto"/>
              <w:tabs>
                <w:tab w:val="left" w:pos="1066"/>
              </w:tabs>
              <w:spacing w:after="0" w:line="240" w:lineRule="auto"/>
              <w:ind w:right="2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Бюджет-ные средства</w:t>
            </w:r>
          </w:p>
        </w:tc>
      </w:tr>
    </w:tbl>
    <w:p w:rsidR="00CF614B" w:rsidRDefault="00CF614B" w:rsidP="00CF614B">
      <w:pPr>
        <w:pStyle w:val="1"/>
        <w:shd w:val="clear" w:color="auto" w:fill="auto"/>
        <w:tabs>
          <w:tab w:val="left" w:pos="1066"/>
        </w:tabs>
        <w:spacing w:after="0" w:line="240" w:lineRule="auto"/>
        <w:ind w:right="23" w:firstLine="0"/>
        <w:jc w:val="both"/>
        <w:rPr>
          <w:sz w:val="28"/>
          <w:szCs w:val="28"/>
        </w:rPr>
      </w:pPr>
    </w:p>
    <w:p w:rsidR="00CF614B" w:rsidRPr="00B60C50" w:rsidRDefault="00CF614B" w:rsidP="00CF614B">
      <w:pPr>
        <w:pStyle w:val="1"/>
        <w:shd w:val="clear" w:color="auto" w:fill="auto"/>
        <w:tabs>
          <w:tab w:val="left" w:pos="1066"/>
        </w:tabs>
        <w:spacing w:after="0" w:line="240" w:lineRule="auto"/>
        <w:ind w:right="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ВСЕГО ПО ПРОГРАММЕ: - 415,0 тысяч рублей».</w:t>
      </w:r>
    </w:p>
    <w:p w:rsidR="00CF614B" w:rsidRDefault="00CF614B" w:rsidP="00CF6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614B" w:rsidRDefault="00CF614B" w:rsidP="00CF6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Специалисту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6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 (по организационным вопросам и взаимоде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ствию со средствами массовой информации (СМИ)) администрации Темрю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ского городского поселения Темрюкского района Е.С.Игнатенко опубликовать (обнародовать) настоящее постановление</w:t>
      </w:r>
      <w:r w:rsidRPr="00F03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средствах массовой информации и разместить на официальном сайте администрации Темрюкского городского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селения Темрюкского района в информационно-телекоммуникационной сети «Интернет».</w:t>
      </w:r>
    </w:p>
    <w:p w:rsidR="00CF614B" w:rsidRDefault="00CF614B" w:rsidP="00CF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7CA4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администрации Темрюкского городского поселения Темрюкского района «О внесении изменений в пост</w:t>
      </w:r>
      <w:r w:rsidRPr="003D7CA4">
        <w:rPr>
          <w:rFonts w:ascii="Times New Roman" w:hAnsi="Times New Roman" w:cs="Times New Roman"/>
          <w:sz w:val="28"/>
          <w:szCs w:val="28"/>
        </w:rPr>
        <w:t>а</w:t>
      </w:r>
      <w:r w:rsidRPr="003D7CA4">
        <w:rPr>
          <w:rFonts w:ascii="Times New Roman" w:hAnsi="Times New Roman" w:cs="Times New Roman"/>
          <w:sz w:val="28"/>
          <w:szCs w:val="28"/>
        </w:rPr>
        <w:t>новление администрации Темрюкского городского п</w:t>
      </w:r>
      <w:r>
        <w:rPr>
          <w:rFonts w:ascii="Times New Roman" w:hAnsi="Times New Roman" w:cs="Times New Roman"/>
          <w:sz w:val="28"/>
          <w:szCs w:val="28"/>
        </w:rPr>
        <w:t xml:space="preserve">оселения Темрюкского района от 6 декабря </w:t>
      </w:r>
      <w:r w:rsidRPr="003D7CA4">
        <w:rPr>
          <w:rFonts w:ascii="Times New Roman" w:hAnsi="Times New Roman" w:cs="Times New Roman"/>
          <w:sz w:val="28"/>
          <w:szCs w:val="28"/>
        </w:rPr>
        <w:t>2012 года № 1174 «Об утверждении комплексной програ</w:t>
      </w:r>
      <w:r w:rsidRPr="003D7CA4">
        <w:rPr>
          <w:rFonts w:ascii="Times New Roman" w:hAnsi="Times New Roman" w:cs="Times New Roman"/>
          <w:sz w:val="28"/>
          <w:szCs w:val="28"/>
        </w:rPr>
        <w:t>м</w:t>
      </w:r>
      <w:r w:rsidRPr="003D7CA4">
        <w:rPr>
          <w:rFonts w:ascii="Times New Roman" w:hAnsi="Times New Roman" w:cs="Times New Roman"/>
          <w:sz w:val="28"/>
          <w:szCs w:val="28"/>
        </w:rPr>
        <w:t>мы Темрюкского городского поселения Темрюкского района по социальной поддержке граждан, попавших в трудную жизненную ситуацию, на 2013 год»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Темрюкского городского поселения Темрю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ского района А.В.Румянцеву, заместителя главы Темрюкского городского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Темрюкского района Е.Н.Лавушкину.</w:t>
      </w:r>
    </w:p>
    <w:p w:rsidR="00CF614B" w:rsidRDefault="00CF614B" w:rsidP="00CF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 Постановление </w:t>
      </w:r>
      <w:r w:rsidRPr="003D7CA4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«О внесении изменений в постановление администрации Темрюкского городского п</w:t>
      </w:r>
      <w:r>
        <w:rPr>
          <w:rFonts w:ascii="Times New Roman" w:hAnsi="Times New Roman" w:cs="Times New Roman"/>
          <w:sz w:val="28"/>
          <w:szCs w:val="28"/>
        </w:rPr>
        <w:t xml:space="preserve">оселения Темрюкского района от 6 декабря </w:t>
      </w:r>
      <w:r w:rsidRPr="003D7CA4">
        <w:rPr>
          <w:rFonts w:ascii="Times New Roman" w:hAnsi="Times New Roman" w:cs="Times New Roman"/>
          <w:sz w:val="28"/>
          <w:szCs w:val="28"/>
        </w:rPr>
        <w:t>2012 г</w:t>
      </w:r>
      <w:r w:rsidRPr="003D7CA4">
        <w:rPr>
          <w:rFonts w:ascii="Times New Roman" w:hAnsi="Times New Roman" w:cs="Times New Roman"/>
          <w:sz w:val="28"/>
          <w:szCs w:val="28"/>
        </w:rPr>
        <w:t>о</w:t>
      </w:r>
      <w:r w:rsidRPr="003D7CA4">
        <w:rPr>
          <w:rFonts w:ascii="Times New Roman" w:hAnsi="Times New Roman" w:cs="Times New Roman"/>
          <w:sz w:val="28"/>
          <w:szCs w:val="28"/>
        </w:rPr>
        <w:t>да № 1174 «Об утверждении комплексной программы Темрюкского городского поселения Темрюкского района по социальной поддержке граждан, попавших в трудную жизненную ситуацию, на 2013 год»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опу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ликования (обнародования).</w:t>
      </w:r>
    </w:p>
    <w:p w:rsidR="00CF614B" w:rsidRDefault="00CF614B" w:rsidP="00CF614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CF614B" w:rsidRDefault="00CF614B" w:rsidP="00CF614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CF614B" w:rsidRDefault="00CF614B" w:rsidP="00CF614B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CF614B" w:rsidRDefault="00CF614B" w:rsidP="00CF614B">
      <w:pPr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CF614B" w:rsidRPr="0081521A" w:rsidRDefault="00CF614B" w:rsidP="00CF6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А.Д.Войтов</w:t>
      </w:r>
    </w:p>
    <w:p w:rsidR="00CF614B" w:rsidRDefault="00CF614B" w:rsidP="00120536">
      <w:pPr>
        <w:rPr>
          <w:rFonts w:ascii="Times New Roman" w:hAnsi="Times New Roman" w:cs="Times New Roman"/>
        </w:rPr>
      </w:pPr>
    </w:p>
    <w:p w:rsidR="00CF614B" w:rsidRDefault="00CF614B" w:rsidP="00120536">
      <w:pPr>
        <w:rPr>
          <w:rFonts w:ascii="Times New Roman" w:hAnsi="Times New Roman" w:cs="Times New Roman"/>
        </w:rPr>
      </w:pPr>
    </w:p>
    <w:p w:rsidR="00CF614B" w:rsidRDefault="00CF614B" w:rsidP="00120536">
      <w:pPr>
        <w:rPr>
          <w:rFonts w:ascii="Times New Roman" w:hAnsi="Times New Roman" w:cs="Times New Roman"/>
        </w:rPr>
      </w:pPr>
    </w:p>
    <w:p w:rsidR="00CF614B" w:rsidRPr="00120536" w:rsidRDefault="00CF614B" w:rsidP="00120536">
      <w:pPr>
        <w:rPr>
          <w:rFonts w:ascii="Times New Roman" w:hAnsi="Times New Roman" w:cs="Times New Roman"/>
        </w:rPr>
        <w:sectPr w:rsidR="00CF614B" w:rsidRPr="00120536">
          <w:pgSz w:w="11909" w:h="16834"/>
          <w:pgMar w:top="284" w:right="567" w:bottom="1134" w:left="1701" w:header="720" w:footer="720" w:gutter="0"/>
          <w:pgNumType w:start="83"/>
          <w:cols w:space="720"/>
        </w:sectPr>
      </w:pPr>
    </w:p>
    <w:p w:rsidR="005A0D13" w:rsidRDefault="005A0D13" w:rsidP="005A0D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341" w:rsidRDefault="00D01341" w:rsidP="005A0D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341" w:rsidRDefault="00D01341" w:rsidP="005A0D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341" w:rsidRDefault="00D01341" w:rsidP="005A0D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341" w:rsidRDefault="00D01341" w:rsidP="005A0D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341" w:rsidRDefault="00D01341" w:rsidP="005A0D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341" w:rsidRDefault="00D01341" w:rsidP="005A0D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1341" w:rsidRPr="00860B33" w:rsidRDefault="00D01341" w:rsidP="005A0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D13" w:rsidRDefault="005A0D13" w:rsidP="005A0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5598" w:rsidRDefault="00B95598" w:rsidP="005A0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3B42" w:rsidRPr="000F64CC" w:rsidRDefault="00BD3B42">
      <w:pPr>
        <w:rPr>
          <w:rFonts w:ascii="Times New Roman" w:hAnsi="Times New Roman" w:cs="Times New Roman"/>
          <w:sz w:val="28"/>
          <w:szCs w:val="28"/>
        </w:rPr>
      </w:pPr>
    </w:p>
    <w:sectPr w:rsidR="00BD3B42" w:rsidRPr="000F64CC" w:rsidSect="002C212C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E24" w:rsidRPr="00631A1A" w:rsidRDefault="00CE3E24" w:rsidP="00631A1A">
      <w:pPr>
        <w:pStyle w:val="1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CE3E24" w:rsidRPr="00631A1A" w:rsidRDefault="00CE3E24" w:rsidP="00631A1A">
      <w:pPr>
        <w:pStyle w:val="1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E24" w:rsidRPr="00631A1A" w:rsidRDefault="00CE3E24" w:rsidP="00631A1A">
      <w:pPr>
        <w:pStyle w:val="1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CE3E24" w:rsidRPr="00631A1A" w:rsidRDefault="00CE3E24" w:rsidP="00631A1A">
      <w:pPr>
        <w:pStyle w:val="1"/>
        <w:spacing w:after="0" w:line="24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7532"/>
      <w:docPartObj>
        <w:docPartGallery w:val="Page Numbers (Top of Page)"/>
        <w:docPartUnique/>
      </w:docPartObj>
    </w:sdtPr>
    <w:sdtContent>
      <w:p w:rsidR="00631A1A" w:rsidRDefault="00C7242D">
        <w:pPr>
          <w:pStyle w:val="a8"/>
          <w:jc w:val="center"/>
        </w:pPr>
        <w:fldSimple w:instr=" PAGE   \* MERGEFORMAT ">
          <w:r w:rsidR="00CF614B">
            <w:rPr>
              <w:noProof/>
            </w:rPr>
            <w:t>85</w:t>
          </w:r>
        </w:fldSimple>
      </w:p>
    </w:sdtContent>
  </w:sdt>
  <w:p w:rsidR="00631A1A" w:rsidRDefault="00631A1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64CC"/>
    <w:rsid w:val="00014DAC"/>
    <w:rsid w:val="00035D69"/>
    <w:rsid w:val="00056AF1"/>
    <w:rsid w:val="0006194F"/>
    <w:rsid w:val="000F1E0A"/>
    <w:rsid w:val="000F64CC"/>
    <w:rsid w:val="00120536"/>
    <w:rsid w:val="001411CA"/>
    <w:rsid w:val="00181C97"/>
    <w:rsid w:val="00192FBF"/>
    <w:rsid w:val="001E00B4"/>
    <w:rsid w:val="001F286A"/>
    <w:rsid w:val="0024153C"/>
    <w:rsid w:val="0028065E"/>
    <w:rsid w:val="002C212C"/>
    <w:rsid w:val="00331F50"/>
    <w:rsid w:val="00352E73"/>
    <w:rsid w:val="003A7D97"/>
    <w:rsid w:val="003B31E2"/>
    <w:rsid w:val="003C5F55"/>
    <w:rsid w:val="003D7CA4"/>
    <w:rsid w:val="003F7F93"/>
    <w:rsid w:val="0042553F"/>
    <w:rsid w:val="00434846"/>
    <w:rsid w:val="00435ACD"/>
    <w:rsid w:val="004475B6"/>
    <w:rsid w:val="00481865"/>
    <w:rsid w:val="004907F2"/>
    <w:rsid w:val="0049732D"/>
    <w:rsid w:val="004C0F22"/>
    <w:rsid w:val="004C42DA"/>
    <w:rsid w:val="005410DF"/>
    <w:rsid w:val="005A0D13"/>
    <w:rsid w:val="005B466E"/>
    <w:rsid w:val="005D0B37"/>
    <w:rsid w:val="005E7309"/>
    <w:rsid w:val="00631A1A"/>
    <w:rsid w:val="00653F88"/>
    <w:rsid w:val="00670163"/>
    <w:rsid w:val="006B22D7"/>
    <w:rsid w:val="006F23A1"/>
    <w:rsid w:val="00735A52"/>
    <w:rsid w:val="00792565"/>
    <w:rsid w:val="007B5FE8"/>
    <w:rsid w:val="007D205A"/>
    <w:rsid w:val="007E1BF1"/>
    <w:rsid w:val="008139FD"/>
    <w:rsid w:val="0089506A"/>
    <w:rsid w:val="008B7AF4"/>
    <w:rsid w:val="009149D4"/>
    <w:rsid w:val="00950B0D"/>
    <w:rsid w:val="009C60F2"/>
    <w:rsid w:val="009E171C"/>
    <w:rsid w:val="009E659D"/>
    <w:rsid w:val="009F5F29"/>
    <w:rsid w:val="00A03339"/>
    <w:rsid w:val="00A20737"/>
    <w:rsid w:val="00A531EC"/>
    <w:rsid w:val="00AF5568"/>
    <w:rsid w:val="00B11EB7"/>
    <w:rsid w:val="00B55015"/>
    <w:rsid w:val="00B57AB6"/>
    <w:rsid w:val="00B60C50"/>
    <w:rsid w:val="00B95598"/>
    <w:rsid w:val="00BD3B42"/>
    <w:rsid w:val="00C7242D"/>
    <w:rsid w:val="00C724F5"/>
    <w:rsid w:val="00CA6110"/>
    <w:rsid w:val="00CB4B4F"/>
    <w:rsid w:val="00CE3E24"/>
    <w:rsid w:val="00CF080F"/>
    <w:rsid w:val="00CF614B"/>
    <w:rsid w:val="00D01341"/>
    <w:rsid w:val="00D315AA"/>
    <w:rsid w:val="00D85835"/>
    <w:rsid w:val="00DA1CC0"/>
    <w:rsid w:val="00DB7F87"/>
    <w:rsid w:val="00DE32ED"/>
    <w:rsid w:val="00E56252"/>
    <w:rsid w:val="00E81ADB"/>
    <w:rsid w:val="00E82548"/>
    <w:rsid w:val="00EC023B"/>
    <w:rsid w:val="00ED087A"/>
    <w:rsid w:val="00F619B8"/>
    <w:rsid w:val="00F9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2D"/>
  </w:style>
  <w:style w:type="paragraph" w:styleId="2">
    <w:name w:val="heading 2"/>
    <w:basedOn w:val="a"/>
    <w:next w:val="a"/>
    <w:link w:val="20"/>
    <w:qFormat/>
    <w:rsid w:val="005A0D13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0D13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5A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5D69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B60C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B60C50"/>
    <w:pPr>
      <w:shd w:val="clear" w:color="auto" w:fill="FFFFFF"/>
      <w:spacing w:after="420" w:line="0" w:lineRule="atLeast"/>
      <w:ind w:hanging="3320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54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3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1A1A"/>
  </w:style>
  <w:style w:type="paragraph" w:styleId="aa">
    <w:name w:val="footer"/>
    <w:basedOn w:val="a"/>
    <w:link w:val="ab"/>
    <w:uiPriority w:val="99"/>
    <w:semiHidden/>
    <w:unhideWhenUsed/>
    <w:rsid w:val="0063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1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FE05-1C17-46F7-B7DA-DF2BB8F3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2013-09-16T12:23:00Z</cp:lastPrinted>
  <dcterms:created xsi:type="dcterms:W3CDTF">2013-04-18T13:23:00Z</dcterms:created>
  <dcterms:modified xsi:type="dcterms:W3CDTF">2013-09-20T05:44:00Z</dcterms:modified>
</cp:coreProperties>
</file>