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88" w:rsidRDefault="00B12A88">
      <w:pPr>
        <w:spacing w:line="240" w:lineRule="exact"/>
        <w:rPr>
          <w:sz w:val="19"/>
          <w:szCs w:val="19"/>
        </w:rPr>
      </w:pPr>
    </w:p>
    <w:p w:rsidR="00882DF7" w:rsidRDefault="00882DF7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  <w:r>
        <w:rPr>
          <w:sz w:val="19"/>
          <w:szCs w:val="19"/>
        </w:rPr>
        <w:tab/>
        <w:t xml:space="preserve">         </w:t>
      </w: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8C4200" w:rsidRDefault="008C4200" w:rsidP="008C4200">
      <w:pPr>
        <w:tabs>
          <w:tab w:val="left" w:pos="9585"/>
        </w:tabs>
        <w:spacing w:line="240" w:lineRule="exact"/>
        <w:jc w:val="right"/>
        <w:rPr>
          <w:sz w:val="19"/>
          <w:szCs w:val="19"/>
        </w:rPr>
      </w:pPr>
    </w:p>
    <w:p w:rsidR="006D6766" w:rsidRDefault="006D6766" w:rsidP="006D6766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3C780E">
        <w:rPr>
          <w:rStyle w:val="314pt"/>
        </w:rPr>
        <w:t xml:space="preserve">Об </w:t>
      </w:r>
      <w:r w:rsidRPr="003C780E">
        <w:rPr>
          <w:rStyle w:val="31"/>
          <w:sz w:val="28"/>
          <w:szCs w:val="28"/>
        </w:rPr>
        <w:t xml:space="preserve">утверждении </w:t>
      </w:r>
      <w:r>
        <w:rPr>
          <w:rStyle w:val="31"/>
          <w:sz w:val="28"/>
          <w:szCs w:val="28"/>
        </w:rPr>
        <w:t>типового положения</w:t>
      </w:r>
      <w:r w:rsidRPr="003C780E">
        <w:rPr>
          <w:b/>
          <w:sz w:val="28"/>
          <w:szCs w:val="28"/>
        </w:rPr>
        <w:t xml:space="preserve"> о закупке товаров, </w:t>
      </w:r>
    </w:p>
    <w:p w:rsidR="006D6766" w:rsidRDefault="006D6766" w:rsidP="006D6766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3C780E">
        <w:rPr>
          <w:b/>
          <w:sz w:val="28"/>
          <w:szCs w:val="28"/>
        </w:rPr>
        <w:t xml:space="preserve">работ, услуг для муниципальных автономных учреждений, </w:t>
      </w:r>
    </w:p>
    <w:p w:rsidR="006D6766" w:rsidRDefault="006D6766" w:rsidP="006D6766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3C780E">
        <w:rPr>
          <w:b/>
          <w:sz w:val="28"/>
          <w:szCs w:val="28"/>
        </w:rPr>
        <w:t xml:space="preserve">муниципальных бюджетных учреждений и муниципальных </w:t>
      </w:r>
    </w:p>
    <w:p w:rsidR="006D6766" w:rsidRPr="003C780E" w:rsidRDefault="006D6766" w:rsidP="006D6766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3C780E">
        <w:rPr>
          <w:b/>
          <w:sz w:val="28"/>
          <w:szCs w:val="28"/>
        </w:rPr>
        <w:t xml:space="preserve">унитарных предприятий Темрюкского городского поселения </w:t>
      </w:r>
    </w:p>
    <w:p w:rsidR="006D6766" w:rsidRPr="003C780E" w:rsidRDefault="006D6766" w:rsidP="006D6766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3C780E">
        <w:rPr>
          <w:b/>
          <w:sz w:val="28"/>
          <w:szCs w:val="28"/>
        </w:rPr>
        <w:t>Темрюкского района</w:t>
      </w:r>
    </w:p>
    <w:p w:rsidR="006D6766" w:rsidRPr="00D86090" w:rsidRDefault="006D6766" w:rsidP="006D6766">
      <w:pPr>
        <w:pStyle w:val="30"/>
        <w:shd w:val="clear" w:color="auto" w:fill="auto"/>
        <w:spacing w:line="240" w:lineRule="auto"/>
        <w:jc w:val="center"/>
        <w:rPr>
          <w:rStyle w:val="31"/>
          <w:b/>
          <w:bCs/>
          <w:sz w:val="28"/>
          <w:szCs w:val="28"/>
        </w:rPr>
      </w:pPr>
    </w:p>
    <w:p w:rsidR="006D6766" w:rsidRDefault="006D6766" w:rsidP="006D6766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6D6766" w:rsidRDefault="006D6766" w:rsidP="006D6766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6D6766" w:rsidRPr="00D86090" w:rsidRDefault="006D6766" w:rsidP="006D6766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86090">
        <w:rPr>
          <w:sz w:val="28"/>
          <w:szCs w:val="28"/>
        </w:rPr>
        <w:t xml:space="preserve">В целях рационального и эффективного использования денежных средств на закупки товаров, работ, услуг для нужд муниципальных бюджетных и муниципальных автономных учреждений, муниципальных унитарных предприятий </w:t>
      </w:r>
      <w:r>
        <w:rPr>
          <w:sz w:val="28"/>
          <w:szCs w:val="28"/>
        </w:rPr>
        <w:t>Темрюкского городского поселения Темрюкского района</w:t>
      </w:r>
      <w:r w:rsidRPr="00D86090">
        <w:rPr>
          <w:sz w:val="28"/>
          <w:szCs w:val="28"/>
        </w:rPr>
        <w:t xml:space="preserve"> (далее заказчики), в соответствии со статьей 15 Федерального закона от 05</w:t>
      </w:r>
      <w:r>
        <w:rPr>
          <w:sz w:val="28"/>
          <w:szCs w:val="28"/>
        </w:rPr>
        <w:t xml:space="preserve"> апреля </w:t>
      </w:r>
      <w:r w:rsidRPr="00D86090">
        <w:rPr>
          <w:sz w:val="28"/>
          <w:szCs w:val="28"/>
        </w:rPr>
        <w:t>2013 г</w:t>
      </w:r>
      <w:r>
        <w:rPr>
          <w:sz w:val="28"/>
          <w:szCs w:val="28"/>
        </w:rPr>
        <w:t>ода</w:t>
      </w:r>
      <w:r w:rsidRPr="00D86090">
        <w:rPr>
          <w:sz w:val="28"/>
          <w:szCs w:val="28"/>
        </w:rPr>
        <w:t xml:space="preserve"> № 44-ФЗ </w:t>
      </w:r>
      <w:r>
        <w:rPr>
          <w:sz w:val="28"/>
          <w:szCs w:val="28"/>
        </w:rPr>
        <w:t>«</w:t>
      </w:r>
      <w:r w:rsidRPr="00D86090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  <w:r w:rsidRPr="00D86090">
        <w:rPr>
          <w:sz w:val="28"/>
          <w:szCs w:val="28"/>
        </w:rPr>
        <w:t xml:space="preserve"> и</w:t>
      </w:r>
      <w:proofErr w:type="gramEnd"/>
      <w:r w:rsidRPr="00D86090">
        <w:rPr>
          <w:sz w:val="28"/>
          <w:szCs w:val="28"/>
        </w:rPr>
        <w:t xml:space="preserve"> пунктами 1, 2, 2.1, 2.5 статьи 2 Федерального </w:t>
      </w:r>
      <w:r>
        <w:rPr>
          <w:sz w:val="28"/>
          <w:szCs w:val="28"/>
        </w:rPr>
        <w:t>закона</w:t>
      </w:r>
      <w:r w:rsidRPr="005F5300">
        <w:rPr>
          <w:sz w:val="28"/>
          <w:szCs w:val="28"/>
        </w:rPr>
        <w:t xml:space="preserve"> </w:t>
      </w:r>
      <w:r w:rsidRPr="00D86090">
        <w:rPr>
          <w:sz w:val="28"/>
          <w:szCs w:val="28"/>
        </w:rPr>
        <w:t>от 18</w:t>
      </w:r>
      <w:r>
        <w:rPr>
          <w:sz w:val="28"/>
          <w:szCs w:val="28"/>
        </w:rPr>
        <w:t xml:space="preserve"> июля </w:t>
      </w:r>
      <w:r w:rsidRPr="00D86090">
        <w:rPr>
          <w:sz w:val="28"/>
          <w:szCs w:val="28"/>
        </w:rPr>
        <w:t>2011 г</w:t>
      </w:r>
      <w:r>
        <w:rPr>
          <w:sz w:val="28"/>
          <w:szCs w:val="28"/>
        </w:rPr>
        <w:t xml:space="preserve">ода </w:t>
      </w:r>
      <w:r w:rsidRPr="00D86090">
        <w:rPr>
          <w:sz w:val="28"/>
          <w:szCs w:val="28"/>
        </w:rPr>
        <w:t xml:space="preserve">№ 223-ФЗ </w:t>
      </w:r>
      <w:r>
        <w:rPr>
          <w:sz w:val="28"/>
          <w:szCs w:val="28"/>
        </w:rPr>
        <w:t>«</w:t>
      </w:r>
      <w:r w:rsidRPr="00D86090">
        <w:rPr>
          <w:sz w:val="28"/>
          <w:szCs w:val="28"/>
        </w:rPr>
        <w:t>О закупках товаров, работ, услуг отдельными видами юридических лиц</w:t>
      </w:r>
      <w:r>
        <w:rPr>
          <w:sz w:val="28"/>
          <w:szCs w:val="28"/>
        </w:rPr>
        <w:t>»</w:t>
      </w:r>
      <w:r w:rsidRPr="00D86090">
        <w:rPr>
          <w:sz w:val="28"/>
          <w:szCs w:val="28"/>
        </w:rPr>
        <w:t>, руководствуясь Уставом</w:t>
      </w:r>
      <w:r>
        <w:rPr>
          <w:sz w:val="28"/>
          <w:szCs w:val="28"/>
        </w:rPr>
        <w:t xml:space="preserve"> Темрюкского городского поселения Темрюкского района</w:t>
      </w:r>
      <w:r w:rsidRPr="00D8609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1E533E">
        <w:rPr>
          <w:sz w:val="28"/>
          <w:szCs w:val="28"/>
        </w:rPr>
        <w:t xml:space="preserve">                          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</w:t>
      </w:r>
      <w:r w:rsidRPr="00D86090">
        <w:rPr>
          <w:sz w:val="28"/>
          <w:szCs w:val="28"/>
        </w:rPr>
        <w:t>:</w:t>
      </w:r>
    </w:p>
    <w:p w:rsidR="006D6766" w:rsidRPr="00D86090" w:rsidRDefault="006D6766" w:rsidP="006D6766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464F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Т</w:t>
      </w:r>
      <w:r w:rsidRPr="001D464F">
        <w:rPr>
          <w:sz w:val="28"/>
          <w:szCs w:val="28"/>
        </w:rPr>
        <w:t>иповое положение о закупке товаров, работ, услуг для муниципальных автономных учреждений, муниципальных бюджетных учреждений и муниципальных унитарных предприятий Те</w:t>
      </w:r>
      <w:r>
        <w:rPr>
          <w:sz w:val="28"/>
          <w:szCs w:val="28"/>
        </w:rPr>
        <w:t xml:space="preserve">мрюкского городского поселения </w:t>
      </w:r>
      <w:r w:rsidRPr="001D464F"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 xml:space="preserve"> </w:t>
      </w:r>
      <w:r w:rsidRPr="00D86090"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- </w:t>
      </w:r>
      <w:r w:rsidRPr="00D86090">
        <w:rPr>
          <w:sz w:val="28"/>
          <w:szCs w:val="28"/>
        </w:rPr>
        <w:t>Типовое положение)</w:t>
      </w:r>
      <w:r>
        <w:rPr>
          <w:sz w:val="28"/>
          <w:szCs w:val="28"/>
        </w:rPr>
        <w:t xml:space="preserve"> (приложение)</w:t>
      </w:r>
      <w:r w:rsidRPr="00D86090">
        <w:rPr>
          <w:sz w:val="28"/>
          <w:szCs w:val="28"/>
        </w:rPr>
        <w:t>.</w:t>
      </w:r>
    </w:p>
    <w:p w:rsidR="006D6766" w:rsidRPr="00D86090" w:rsidRDefault="006D6766" w:rsidP="006D6766">
      <w:pPr>
        <w:pStyle w:val="50"/>
        <w:shd w:val="clear" w:color="auto" w:fill="auto"/>
        <w:spacing w:before="0" w:line="240" w:lineRule="auto"/>
        <w:ind w:firstLine="709"/>
        <w:jc w:val="both"/>
        <w:rPr>
          <w:rStyle w:val="61"/>
        </w:rPr>
      </w:pPr>
      <w:r>
        <w:rPr>
          <w:rStyle w:val="51"/>
        </w:rPr>
        <w:t>2</w:t>
      </w:r>
      <w:r w:rsidRPr="00D86090">
        <w:rPr>
          <w:rStyle w:val="51"/>
        </w:rPr>
        <w:t xml:space="preserve">. Отделу по муниципальным закупкам администрации </w:t>
      </w:r>
      <w:r w:rsidRPr="00D86090">
        <w:t>Темрюкского городского поселения Темрюкского района</w:t>
      </w:r>
      <w:r w:rsidRPr="00D86090">
        <w:rPr>
          <w:rStyle w:val="51"/>
        </w:rPr>
        <w:t xml:space="preserve">  (Е.И. </w:t>
      </w:r>
      <w:proofErr w:type="spellStart"/>
      <w:r w:rsidRPr="00D86090">
        <w:rPr>
          <w:rStyle w:val="51"/>
        </w:rPr>
        <w:t>Заводовская</w:t>
      </w:r>
      <w:proofErr w:type="spellEnd"/>
      <w:r w:rsidRPr="00D86090">
        <w:rPr>
          <w:rStyle w:val="51"/>
        </w:rPr>
        <w:t xml:space="preserve">) </w:t>
      </w:r>
      <w:proofErr w:type="gramStart"/>
      <w:r w:rsidRPr="00D86090">
        <w:rPr>
          <w:rStyle w:val="51"/>
        </w:rPr>
        <w:t>разместить</w:t>
      </w:r>
      <w:proofErr w:type="gramEnd"/>
      <w:r w:rsidRPr="00D86090">
        <w:rPr>
          <w:rStyle w:val="51"/>
        </w:rPr>
        <w:t xml:space="preserve"> </w:t>
      </w:r>
      <w:r>
        <w:rPr>
          <w:rStyle w:val="51"/>
        </w:rPr>
        <w:t>Типовое положение</w:t>
      </w:r>
      <w:r w:rsidRPr="00D86090">
        <w:rPr>
          <w:rStyle w:val="51"/>
        </w:rPr>
        <w:t xml:space="preserve"> </w:t>
      </w:r>
      <w:r w:rsidRPr="00D86090">
        <w:t xml:space="preserve">в </w:t>
      </w:r>
      <w:r>
        <w:t>Е</w:t>
      </w:r>
      <w:r w:rsidRPr="00D86090">
        <w:rPr>
          <w:rStyle w:val="61"/>
        </w:rPr>
        <w:t xml:space="preserve">диной информационной системе в сфере закупок </w:t>
      </w:r>
      <w:hyperlink r:id="rId8" w:history="1">
        <w:r w:rsidRPr="004F459A">
          <w:rPr>
            <w:rStyle w:val="a3"/>
            <w:lang w:val="en-US"/>
          </w:rPr>
          <w:t>www</w:t>
        </w:r>
        <w:r w:rsidRPr="004F459A">
          <w:rPr>
            <w:rStyle w:val="a3"/>
          </w:rPr>
          <w:t>.</w:t>
        </w:r>
        <w:proofErr w:type="spellStart"/>
        <w:r w:rsidRPr="004F459A">
          <w:rPr>
            <w:rStyle w:val="a3"/>
            <w:lang w:val="en-US"/>
          </w:rPr>
          <w:t>zakupki</w:t>
        </w:r>
        <w:proofErr w:type="spellEnd"/>
        <w:r w:rsidRPr="00F53B21">
          <w:rPr>
            <w:rStyle w:val="a3"/>
          </w:rPr>
          <w:t>.</w:t>
        </w:r>
        <w:proofErr w:type="spellStart"/>
        <w:r w:rsidRPr="004F459A">
          <w:rPr>
            <w:rStyle w:val="a3"/>
            <w:lang w:val="en-US"/>
          </w:rPr>
          <w:t>gov</w:t>
        </w:r>
        <w:proofErr w:type="spellEnd"/>
        <w:r w:rsidRPr="00F53B21">
          <w:rPr>
            <w:rStyle w:val="a3"/>
          </w:rPr>
          <w:t>.</w:t>
        </w:r>
        <w:proofErr w:type="spellStart"/>
        <w:r w:rsidRPr="004F459A">
          <w:rPr>
            <w:rStyle w:val="a3"/>
            <w:lang w:val="en-US"/>
          </w:rPr>
          <w:t>ru</w:t>
        </w:r>
        <w:proofErr w:type="spellEnd"/>
      </w:hyperlink>
      <w:r w:rsidRPr="00F53B21">
        <w:rPr>
          <w:rStyle w:val="61"/>
        </w:rPr>
        <w:t xml:space="preserve"> </w:t>
      </w:r>
      <w:r w:rsidRPr="00D86090">
        <w:rPr>
          <w:rStyle w:val="61"/>
        </w:rPr>
        <w:t>в информационно-</w:t>
      </w:r>
      <w:r w:rsidRPr="00D86090">
        <w:rPr>
          <w:rStyle w:val="61"/>
        </w:rPr>
        <w:softHyphen/>
        <w:t>телекоммуникационной сети «Интернет»</w:t>
      </w:r>
      <w:r w:rsidRPr="00D86090">
        <w:rPr>
          <w:rStyle w:val="61"/>
          <w:lang w:eastAsia="en-US" w:bidi="en-US"/>
        </w:rPr>
        <w:t>.</w:t>
      </w:r>
    </w:p>
    <w:p w:rsidR="006D6766" w:rsidRDefault="006D6766" w:rsidP="006D6766">
      <w:pPr>
        <w:pStyle w:val="410"/>
        <w:shd w:val="clear" w:color="auto" w:fill="auto"/>
        <w:tabs>
          <w:tab w:val="left" w:pos="0"/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 Ведущему специалисту (по организационным вопросам и взаимодействию со средствами массовой информации) администрации</w:t>
      </w:r>
      <w:r w:rsidRPr="003527E2">
        <w:rPr>
          <w:sz w:val="28"/>
          <w:szCs w:val="28"/>
        </w:rPr>
        <w:t xml:space="preserve"> Темрюкского городского поселения Темрюкского района </w:t>
      </w:r>
      <w:r>
        <w:rPr>
          <w:sz w:val="28"/>
          <w:szCs w:val="28"/>
        </w:rPr>
        <w:t>О</w:t>
      </w:r>
      <w:r w:rsidRPr="003527E2">
        <w:rPr>
          <w:sz w:val="28"/>
          <w:szCs w:val="28"/>
        </w:rPr>
        <w:t>.</w:t>
      </w:r>
      <w:r>
        <w:rPr>
          <w:sz w:val="28"/>
          <w:szCs w:val="28"/>
        </w:rPr>
        <w:t>О</w:t>
      </w:r>
      <w:r w:rsidRPr="003527E2">
        <w:rPr>
          <w:sz w:val="28"/>
          <w:szCs w:val="28"/>
        </w:rPr>
        <w:t xml:space="preserve">. </w:t>
      </w:r>
      <w:r>
        <w:rPr>
          <w:sz w:val="28"/>
          <w:szCs w:val="28"/>
        </w:rPr>
        <w:t>Лавренко</w:t>
      </w:r>
      <w:r w:rsidRPr="003527E2">
        <w:rPr>
          <w:sz w:val="28"/>
          <w:szCs w:val="28"/>
        </w:rPr>
        <w:t xml:space="preserve"> обеспечить официальное опубликование настоящего постановления в периодическом печатном издании газете Темрюкского района «Тамань»  и </w:t>
      </w:r>
      <w:r w:rsidRPr="003527E2">
        <w:rPr>
          <w:sz w:val="28"/>
          <w:szCs w:val="28"/>
        </w:rPr>
        <w:lastRenderedPageBreak/>
        <w:t>официально разместить на официальном сайте администрации Темрюкского городского поселения Темрюкского ра</w:t>
      </w:r>
      <w:r>
        <w:rPr>
          <w:sz w:val="28"/>
          <w:szCs w:val="28"/>
        </w:rPr>
        <w:t xml:space="preserve">йона в </w:t>
      </w:r>
      <w:r w:rsidRPr="003527E2">
        <w:rPr>
          <w:sz w:val="28"/>
          <w:szCs w:val="28"/>
        </w:rPr>
        <w:t>информационно</w:t>
      </w:r>
      <w:r>
        <w:rPr>
          <w:sz w:val="28"/>
          <w:szCs w:val="28"/>
        </w:rPr>
        <w:t xml:space="preserve"> </w:t>
      </w:r>
      <w:proofErr w:type="gramStart"/>
      <w:r w:rsidRPr="003527E2">
        <w:rPr>
          <w:sz w:val="28"/>
          <w:szCs w:val="28"/>
        </w:rPr>
        <w:t>-т</w:t>
      </w:r>
      <w:proofErr w:type="gramEnd"/>
      <w:r w:rsidRPr="003527E2">
        <w:rPr>
          <w:sz w:val="28"/>
          <w:szCs w:val="28"/>
        </w:rPr>
        <w:t>елекоммуникационной сети «Интернет».</w:t>
      </w:r>
    </w:p>
    <w:p w:rsidR="006D6766" w:rsidRPr="00D86090" w:rsidRDefault="006D6766" w:rsidP="006D6766">
      <w:pPr>
        <w:pStyle w:val="410"/>
        <w:tabs>
          <w:tab w:val="left" w:pos="0"/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П</w:t>
      </w:r>
      <w:r w:rsidRPr="00177005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>
        <w:rPr>
          <w:sz w:val="28"/>
          <w:szCs w:val="28"/>
        </w:rPr>
        <w:t>21 января</w:t>
      </w:r>
      <w:r w:rsidRPr="00177005">
        <w:rPr>
          <w:sz w:val="28"/>
          <w:szCs w:val="28"/>
        </w:rPr>
        <w:t xml:space="preserve">  201</w:t>
      </w:r>
      <w:r>
        <w:rPr>
          <w:sz w:val="28"/>
          <w:szCs w:val="28"/>
        </w:rPr>
        <w:t>9</w:t>
      </w:r>
      <w:r w:rsidRPr="0017700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49</w:t>
      </w:r>
      <w:r w:rsidRPr="00177005">
        <w:rPr>
          <w:sz w:val="28"/>
          <w:szCs w:val="28"/>
        </w:rPr>
        <w:t xml:space="preserve"> «Об утверждении типового положения о заку</w:t>
      </w:r>
      <w:r>
        <w:rPr>
          <w:sz w:val="28"/>
          <w:szCs w:val="28"/>
        </w:rPr>
        <w:t xml:space="preserve">пке товаров, </w:t>
      </w:r>
      <w:r w:rsidRPr="00177005">
        <w:rPr>
          <w:sz w:val="28"/>
          <w:szCs w:val="28"/>
        </w:rPr>
        <w:t>работ, услуг для муници</w:t>
      </w:r>
      <w:r>
        <w:rPr>
          <w:sz w:val="28"/>
          <w:szCs w:val="28"/>
        </w:rPr>
        <w:t xml:space="preserve">пальных автономных учреждений, </w:t>
      </w:r>
      <w:r w:rsidRPr="00177005">
        <w:rPr>
          <w:sz w:val="28"/>
          <w:szCs w:val="28"/>
        </w:rPr>
        <w:t>муниципальных бюджет</w:t>
      </w:r>
      <w:r>
        <w:rPr>
          <w:sz w:val="28"/>
          <w:szCs w:val="28"/>
        </w:rPr>
        <w:t xml:space="preserve">ных учреждений и муниципальных </w:t>
      </w:r>
      <w:r w:rsidRPr="00177005">
        <w:rPr>
          <w:sz w:val="28"/>
          <w:szCs w:val="28"/>
        </w:rPr>
        <w:t>унитарных предприятий Те</w:t>
      </w:r>
      <w:r>
        <w:rPr>
          <w:sz w:val="28"/>
          <w:szCs w:val="28"/>
        </w:rPr>
        <w:t xml:space="preserve">мрюкского городского поселения </w:t>
      </w:r>
      <w:r w:rsidRPr="00177005">
        <w:rPr>
          <w:sz w:val="28"/>
          <w:szCs w:val="28"/>
        </w:rPr>
        <w:t>Темрюкского района»</w:t>
      </w:r>
      <w:r>
        <w:rPr>
          <w:sz w:val="28"/>
          <w:szCs w:val="28"/>
        </w:rPr>
        <w:t>, п</w:t>
      </w:r>
      <w:r w:rsidRPr="000F565B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>
        <w:rPr>
          <w:sz w:val="28"/>
          <w:szCs w:val="28"/>
        </w:rPr>
        <w:t>17 апреля</w:t>
      </w:r>
      <w:r w:rsidRPr="000F565B">
        <w:rPr>
          <w:sz w:val="28"/>
          <w:szCs w:val="28"/>
        </w:rPr>
        <w:t xml:space="preserve">  20</w:t>
      </w:r>
      <w:r>
        <w:rPr>
          <w:sz w:val="28"/>
          <w:szCs w:val="28"/>
        </w:rPr>
        <w:t>20</w:t>
      </w:r>
      <w:r w:rsidRPr="000F565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328</w:t>
      </w:r>
      <w:r w:rsidRPr="000F565B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внесении изменения в постановление </w:t>
      </w:r>
      <w:r w:rsidRPr="000F565B">
        <w:rPr>
          <w:sz w:val="28"/>
          <w:szCs w:val="28"/>
        </w:rPr>
        <w:t>администрации Темрюкского городского поселения</w:t>
      </w:r>
      <w:proofErr w:type="gramEnd"/>
      <w:r w:rsidRPr="000F565B">
        <w:rPr>
          <w:sz w:val="28"/>
          <w:szCs w:val="28"/>
        </w:rPr>
        <w:t xml:space="preserve"> Темрюкского района от 21 января  2019 года № 49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Темрюкского городского поселения Темрюкского района»</w:t>
      </w:r>
      <w:r>
        <w:rPr>
          <w:sz w:val="28"/>
          <w:szCs w:val="28"/>
        </w:rPr>
        <w:t xml:space="preserve"> признать утратившими силу.</w:t>
      </w:r>
    </w:p>
    <w:p w:rsidR="006D6766" w:rsidRPr="00355ACF" w:rsidRDefault="006D6766" w:rsidP="006D6766">
      <w:pPr>
        <w:tabs>
          <w:tab w:val="left" w:pos="-142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860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55A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5AC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Темрюкского городского поселения Темрюкского района                     А.В. Румянцеву.         </w:t>
      </w:r>
    </w:p>
    <w:p w:rsidR="006D6766" w:rsidRPr="00173776" w:rsidRDefault="006D6766" w:rsidP="006D6766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73776">
        <w:rPr>
          <w:sz w:val="28"/>
          <w:szCs w:val="28"/>
        </w:rPr>
        <w:t>.</w:t>
      </w:r>
      <w:r w:rsidRPr="00D86090">
        <w:rPr>
          <w:sz w:val="28"/>
          <w:szCs w:val="28"/>
        </w:rPr>
        <w:t xml:space="preserve"> Постановление администрации Темрюкского городского поселения Темрюкского </w:t>
      </w:r>
      <w:r w:rsidRPr="00173776">
        <w:rPr>
          <w:sz w:val="28"/>
          <w:szCs w:val="28"/>
        </w:rPr>
        <w:t>района «</w:t>
      </w:r>
      <w:r w:rsidRPr="00173776">
        <w:rPr>
          <w:rStyle w:val="314pt"/>
          <w:b w:val="0"/>
        </w:rPr>
        <w:t xml:space="preserve">Об </w:t>
      </w:r>
      <w:r w:rsidRPr="00173776">
        <w:rPr>
          <w:rStyle w:val="31"/>
          <w:b w:val="0"/>
          <w:sz w:val="28"/>
          <w:szCs w:val="28"/>
        </w:rPr>
        <w:t>утверждении типового положения</w:t>
      </w:r>
      <w:r w:rsidRPr="00173776">
        <w:rPr>
          <w:sz w:val="28"/>
          <w:szCs w:val="28"/>
        </w:rPr>
        <w:t xml:space="preserve"> о закупке товаров, работ, услуг для муниципальных автономных учреждений, муниципальных бюджетных учреждений и муниципальных унитарных предприятий Темрюкского городского поселения Темрюкского района» вступает в силу </w:t>
      </w:r>
      <w:r w:rsidR="00D27948">
        <w:rPr>
          <w:sz w:val="28"/>
          <w:szCs w:val="28"/>
        </w:rPr>
        <w:t>после</w:t>
      </w:r>
      <w:r w:rsidRPr="00173776">
        <w:rPr>
          <w:sz w:val="28"/>
          <w:szCs w:val="28"/>
        </w:rPr>
        <w:t xml:space="preserve"> его официального </w:t>
      </w:r>
      <w:r>
        <w:rPr>
          <w:sz w:val="28"/>
          <w:szCs w:val="28"/>
        </w:rPr>
        <w:t>опубликования</w:t>
      </w:r>
      <w:r w:rsidRPr="00173776">
        <w:rPr>
          <w:sz w:val="28"/>
          <w:szCs w:val="28"/>
        </w:rPr>
        <w:t>.</w:t>
      </w:r>
    </w:p>
    <w:p w:rsidR="006D6766" w:rsidRPr="00D86090" w:rsidRDefault="006D6766" w:rsidP="006D6766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6D6766" w:rsidRPr="00D86090" w:rsidRDefault="006D6766" w:rsidP="006D6766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6D6766" w:rsidRPr="00D86090" w:rsidRDefault="006D6766" w:rsidP="006D6766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52214F" w:rsidRDefault="0052214F" w:rsidP="006D6766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6D6766" w:rsidRPr="00D8609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6D6766" w:rsidRPr="00D86090" w:rsidRDefault="006D6766" w:rsidP="006D6766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  <w:r w:rsidRPr="00D86090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6D6766" w:rsidRPr="00D86090" w:rsidRDefault="006D6766" w:rsidP="006D6766">
      <w:pPr>
        <w:tabs>
          <w:tab w:val="left" w:pos="8235"/>
        </w:tabs>
        <w:rPr>
          <w:rFonts w:ascii="Times New Roman" w:hAnsi="Times New Roman" w:cs="Times New Roman"/>
          <w:sz w:val="28"/>
          <w:szCs w:val="28"/>
        </w:rPr>
      </w:pPr>
      <w:r w:rsidRPr="00D86090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</w:t>
      </w:r>
      <w:r w:rsidR="0052214F">
        <w:rPr>
          <w:rFonts w:ascii="Times New Roman" w:hAnsi="Times New Roman" w:cs="Times New Roman"/>
          <w:sz w:val="28"/>
          <w:szCs w:val="28"/>
        </w:rPr>
        <w:t>А.В. Румянцева</w:t>
      </w:r>
      <w:bookmarkStart w:id="0" w:name="_GoBack"/>
      <w:bookmarkEnd w:id="0"/>
    </w:p>
    <w:p w:rsidR="006D6766" w:rsidRPr="00D86090" w:rsidRDefault="006D6766" w:rsidP="006D6766">
      <w:pPr>
        <w:pStyle w:val="30"/>
        <w:shd w:val="clear" w:color="auto" w:fill="auto"/>
        <w:spacing w:line="240" w:lineRule="auto"/>
        <w:ind w:firstLine="709"/>
        <w:rPr>
          <w:b w:val="0"/>
          <w:sz w:val="28"/>
          <w:szCs w:val="28"/>
        </w:rPr>
      </w:pPr>
    </w:p>
    <w:p w:rsidR="0008692C" w:rsidRPr="00D86090" w:rsidRDefault="0008692C" w:rsidP="006D6766">
      <w:pPr>
        <w:pStyle w:val="headertext"/>
        <w:spacing w:before="0" w:beforeAutospacing="0" w:after="0" w:afterAutospacing="0"/>
        <w:jc w:val="center"/>
        <w:rPr>
          <w:b/>
          <w:sz w:val="28"/>
          <w:szCs w:val="28"/>
        </w:rPr>
      </w:pPr>
    </w:p>
    <w:sectPr w:rsidR="0008692C" w:rsidRPr="00D86090" w:rsidSect="002D1B19">
      <w:headerReference w:type="default" r:id="rId9"/>
      <w:type w:val="continuous"/>
      <w:pgSz w:w="11900" w:h="16840"/>
      <w:pgMar w:top="851" w:right="567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C0" w:rsidRDefault="007326C0">
      <w:r>
        <w:separator/>
      </w:r>
    </w:p>
  </w:endnote>
  <w:endnote w:type="continuationSeparator" w:id="0">
    <w:p w:rsidR="007326C0" w:rsidRDefault="0073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C0" w:rsidRDefault="007326C0"/>
  </w:footnote>
  <w:footnote w:type="continuationSeparator" w:id="0">
    <w:p w:rsidR="007326C0" w:rsidRDefault="007326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423053"/>
      <w:docPartObj>
        <w:docPartGallery w:val="Page Numbers (Top of Page)"/>
        <w:docPartUnique/>
      </w:docPartObj>
    </w:sdtPr>
    <w:sdtEndPr/>
    <w:sdtContent>
      <w:p w:rsidR="008B7F77" w:rsidRDefault="008B7F77">
        <w:pPr>
          <w:pStyle w:val="a8"/>
          <w:jc w:val="center"/>
        </w:pPr>
      </w:p>
      <w:p w:rsidR="008B7F77" w:rsidRDefault="008B7F7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14F">
          <w:rPr>
            <w:noProof/>
          </w:rPr>
          <w:t>2</w:t>
        </w:r>
        <w:r>
          <w:fldChar w:fldCharType="end"/>
        </w:r>
      </w:p>
    </w:sdtContent>
  </w:sdt>
  <w:p w:rsidR="00A4008F" w:rsidRDefault="00A400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D04"/>
    <w:multiLevelType w:val="multilevel"/>
    <w:tmpl w:val="47E8E1F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8A57E9"/>
    <w:multiLevelType w:val="hybridMultilevel"/>
    <w:tmpl w:val="D1DC64F8"/>
    <w:lvl w:ilvl="0" w:tplc="81366A6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4A356B"/>
    <w:multiLevelType w:val="multilevel"/>
    <w:tmpl w:val="186420F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7E36CB"/>
    <w:multiLevelType w:val="multilevel"/>
    <w:tmpl w:val="79AAE4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A53538"/>
    <w:multiLevelType w:val="hybridMultilevel"/>
    <w:tmpl w:val="BF2A4446"/>
    <w:lvl w:ilvl="0" w:tplc="01EE5E8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235093"/>
    <w:multiLevelType w:val="hybridMultilevel"/>
    <w:tmpl w:val="4F70F7F8"/>
    <w:lvl w:ilvl="0" w:tplc="FA9AA660">
      <w:start w:val="3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12A88"/>
    <w:rsid w:val="00006823"/>
    <w:rsid w:val="000142FC"/>
    <w:rsid w:val="00026BCC"/>
    <w:rsid w:val="0003280A"/>
    <w:rsid w:val="00056557"/>
    <w:rsid w:val="000576AA"/>
    <w:rsid w:val="0008692C"/>
    <w:rsid w:val="0009182E"/>
    <w:rsid w:val="00093D00"/>
    <w:rsid w:val="00094E5F"/>
    <w:rsid w:val="000A3B70"/>
    <w:rsid w:val="000B333C"/>
    <w:rsid w:val="00100300"/>
    <w:rsid w:val="00173776"/>
    <w:rsid w:val="00177005"/>
    <w:rsid w:val="0019146E"/>
    <w:rsid w:val="001A65C1"/>
    <w:rsid w:val="001B455F"/>
    <w:rsid w:val="001B7C95"/>
    <w:rsid w:val="001D464F"/>
    <w:rsid w:val="001E533E"/>
    <w:rsid w:val="00224763"/>
    <w:rsid w:val="00233CC8"/>
    <w:rsid w:val="0024561F"/>
    <w:rsid w:val="0026000C"/>
    <w:rsid w:val="002A737C"/>
    <w:rsid w:val="002B7BBA"/>
    <w:rsid w:val="002C34E7"/>
    <w:rsid w:val="002D1B19"/>
    <w:rsid w:val="002E3D97"/>
    <w:rsid w:val="002F0282"/>
    <w:rsid w:val="00307E60"/>
    <w:rsid w:val="003527E2"/>
    <w:rsid w:val="00355ACF"/>
    <w:rsid w:val="003C1E1C"/>
    <w:rsid w:val="003C780E"/>
    <w:rsid w:val="00455448"/>
    <w:rsid w:val="004779ED"/>
    <w:rsid w:val="004B4B0E"/>
    <w:rsid w:val="004D75B7"/>
    <w:rsid w:val="004E7C77"/>
    <w:rsid w:val="0052214F"/>
    <w:rsid w:val="00595046"/>
    <w:rsid w:val="005F5300"/>
    <w:rsid w:val="0062538A"/>
    <w:rsid w:val="0068012B"/>
    <w:rsid w:val="006C611D"/>
    <w:rsid w:val="006D6766"/>
    <w:rsid w:val="007326C0"/>
    <w:rsid w:val="007B33E7"/>
    <w:rsid w:val="00803A5C"/>
    <w:rsid w:val="00882DF7"/>
    <w:rsid w:val="008B7952"/>
    <w:rsid w:val="008B7F77"/>
    <w:rsid w:val="008C4200"/>
    <w:rsid w:val="008F2827"/>
    <w:rsid w:val="00930090"/>
    <w:rsid w:val="00936777"/>
    <w:rsid w:val="00954417"/>
    <w:rsid w:val="009936E2"/>
    <w:rsid w:val="00A1108A"/>
    <w:rsid w:val="00A4008F"/>
    <w:rsid w:val="00A706CD"/>
    <w:rsid w:val="00AA51EF"/>
    <w:rsid w:val="00AE20D7"/>
    <w:rsid w:val="00B12A88"/>
    <w:rsid w:val="00B44E46"/>
    <w:rsid w:val="00BA75AC"/>
    <w:rsid w:val="00C0314B"/>
    <w:rsid w:val="00C37ED8"/>
    <w:rsid w:val="00C70E28"/>
    <w:rsid w:val="00C91E84"/>
    <w:rsid w:val="00CC68DF"/>
    <w:rsid w:val="00D27948"/>
    <w:rsid w:val="00D459EF"/>
    <w:rsid w:val="00D86090"/>
    <w:rsid w:val="00E0484B"/>
    <w:rsid w:val="00E26C42"/>
    <w:rsid w:val="00E9169B"/>
    <w:rsid w:val="00F12443"/>
    <w:rsid w:val="00F53B21"/>
    <w:rsid w:val="00F56118"/>
    <w:rsid w:val="00FE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34">
    <w:name w:val="Заголовок №3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36"/>
      <w:szCs w:val="36"/>
      <w:u w:val="none"/>
    </w:rPr>
  </w:style>
  <w:style w:type="character" w:customStyle="1" w:styleId="414pt-1pt">
    <w:name w:val="Заголовок №4 + 14 pt;Не курсив;Интервал -1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42">
    <w:name w:val="Основной текст (4)_"/>
    <w:basedOn w:val="a0"/>
    <w:link w:val="43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4">
    <w:name w:val="Основной текст (4)"/>
    <w:basedOn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2pt">
    <w:name w:val="Основной текст (5) + 12 pt;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3pt">
    <w:name w:val="Основной текст (5) + Интервал 3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pt">
    <w:name w:val="Основной текст (6) + Интервал 1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0">
    <w:name w:val="Основной текст (7)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Exact0">
    <w:name w:val="Основной текст (8) + Малые прописные Exact"/>
    <w:basedOn w:val="8Exact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Exact1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9Exact2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9Exact3">
    <w:name w:val="Основной текст (9) Exact"/>
    <w:basedOn w:val="9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04ptExact">
    <w:name w:val="Основной текст (10) + 4 pt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04ptExact0">
    <w:name w:val="Основной текст (10) + 4 pt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0Cambria4ptExact">
    <w:name w:val="Основной текст (10) + Cambria;4 pt;Курсив;Малые прописные Exact"/>
    <w:basedOn w:val="10Exact"/>
    <w:rPr>
      <w:rFonts w:ascii="Cambria" w:eastAsia="Cambria" w:hAnsi="Cambria" w:cs="Cambria"/>
      <w:b w:val="0"/>
      <w:bCs w:val="0"/>
      <w:i/>
      <w:iCs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singl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2Exact">
    <w:name w:val="Заголовок №6 (2) Exact"/>
    <w:basedOn w:val="a0"/>
    <w:link w:val="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62Exact0">
    <w:name w:val="Заголовок №6 (2) Exact"/>
    <w:basedOn w:val="6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11Exact0">
    <w:name w:val="Основной текст (11) Exact"/>
    <w:basedOn w:val="11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15ptExact">
    <w:name w:val="Основной текст (11) + 5 pt;Полужирный Exact"/>
    <w:basedOn w:val="11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2Exact">
    <w:name w:val="Заголовок №7 (2) Exact"/>
    <w:basedOn w:val="a0"/>
    <w:link w:val="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Exact1">
    <w:name w:val="Заголовок №7 Exact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1">
    <w:name w:val="Заголовок №2 Exact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8Exact">
    <w:name w:val="Основной текст (18) Exact"/>
    <w:basedOn w:val="a0"/>
    <w:link w:val="1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Exact2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6Exact1">
    <w:name w:val="Заголовок №6 Exact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3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single"/>
    </w:rPr>
  </w:style>
  <w:style w:type="character" w:customStyle="1" w:styleId="2Calibri6ptExact">
    <w:name w:val="Основной текст (2) + Calibri;6 pt;Не полужирный;Курсив Exact"/>
    <w:basedOn w:val="2"/>
    <w:rPr>
      <w:rFonts w:ascii="Calibri" w:eastAsia="Calibri" w:hAnsi="Calibri" w:cs="Calibri"/>
      <w:b/>
      <w:bCs/>
      <w:i/>
      <w:iCs/>
      <w:smallCaps w:val="0"/>
      <w:strike w:val="0"/>
      <w:sz w:val="12"/>
      <w:szCs w:val="12"/>
      <w:u w:val="single"/>
    </w:rPr>
  </w:style>
  <w:style w:type="character" w:customStyle="1" w:styleId="64Exact">
    <w:name w:val="Заголовок №6 (4) Exact"/>
    <w:basedOn w:val="a0"/>
    <w:link w:val="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Exact">
    <w:name w:val="Основной текст (12) Exact"/>
    <w:basedOn w:val="a0"/>
    <w:link w:val="12"/>
    <w:rPr>
      <w:rFonts w:ascii="Cambria" w:eastAsia="Cambria" w:hAnsi="Cambria" w:cs="Cambri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120ptExact">
    <w:name w:val="Основной текст (12) + Интервал 0 pt Exact"/>
    <w:basedOn w:val="12Exact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3Exact">
    <w:name w:val="Заголовок №5 (3) Exact"/>
    <w:basedOn w:val="a0"/>
    <w:link w:val="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Exact2">
    <w:name w:val="Заголовок №6 Exact"/>
    <w:basedOn w:val="6Exact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19Exact0">
    <w:name w:val="Основной текст (19) Exact"/>
    <w:basedOn w:val="19Exact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Pr>
      <w:rFonts w:ascii="Cambria" w:eastAsia="Cambria" w:hAnsi="Cambria" w:cs="Cambria"/>
      <w:b w:val="0"/>
      <w:bCs w:val="0"/>
      <w:i w:val="0"/>
      <w:iCs w:val="0"/>
      <w:smallCaps w:val="0"/>
      <w:strike w:val="0"/>
      <w:w w:val="75"/>
      <w:sz w:val="11"/>
      <w:szCs w:val="11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9pt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6pt">
    <w:name w:val="Основной текст (2) + Calibri;6 pt;Не полужирный;Курсив"/>
    <w:basedOn w:val="2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Cambria10pt">
    <w:name w:val="Основной текст (2) + Cambria;10 pt;Не полужирный"/>
    <w:basedOn w:val="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LucidaSansUnicode85pt">
    <w:name w:val="Основной текст (2) + Lucida Sans Unicode;8;5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LucidaSansUnicode4pt">
    <w:name w:val="Основной текст (2) + Lucida Sans Unicode;4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LucidaSansUnicode4pt0">
    <w:name w:val="Основной текст (2) + Lucida Sans Unicode;4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LucidaSansUnicode4pt1">
    <w:name w:val="Основной текст (2) + Lucida Sans Unicode;4 pt;Не полужирный"/>
    <w:basedOn w:val="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CordiaUPC" w:eastAsia="CordiaUPC" w:hAnsi="CordiaUPC" w:cs="CordiaUPC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TimesNewRoman5pt">
    <w:name w:val="Колонтитул + Times New Roman;5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Exact0">
    <w:name w:val="Основной текст (14) Exact"/>
    <w:basedOn w:val="1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4CambriaExact">
    <w:name w:val="Основной текст (14) + Cambria Exact"/>
    <w:basedOn w:val="14Exact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Exact1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10Exact2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Exact4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0Exact3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2CordiaUPC11ptExact">
    <w:name w:val="Основной текст (2) + CordiaUPC;11 pt;Не полужирный Exact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120">
    <w:name w:val="Заголовок №1 (2)_"/>
    <w:basedOn w:val="a0"/>
    <w:link w:val="121"/>
    <w:rPr>
      <w:rFonts w:ascii="Cambria" w:eastAsia="Cambria" w:hAnsi="Cambria" w:cs="Cambr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122">
    <w:name w:val="Заголовок №1 (2)"/>
    <w:basedOn w:val="12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160pt">
    <w:name w:val="Основной текст (16) + Интервал 0 p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2">
    <w:name w:val="Основной текст (3) + Малые прописные Exact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Exact">
    <w:name w:val="Заголовок №5 Exact"/>
    <w:basedOn w:val="a0"/>
    <w:link w:val="5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40"/>
      <w:sz w:val="24"/>
      <w:szCs w:val="24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300" w:after="300" w:line="0" w:lineRule="atLeast"/>
      <w:outlineLvl w:val="2"/>
    </w:pPr>
    <w:rPr>
      <w:rFonts w:ascii="Times New Roman" w:eastAsia="Times New Roman" w:hAnsi="Times New Roman" w:cs="Times New Roman"/>
      <w:b/>
      <w:bCs/>
      <w:spacing w:val="-10"/>
      <w:sz w:val="32"/>
      <w:szCs w:val="32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0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after="126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360" w:line="0" w:lineRule="atLeast"/>
      <w:jc w:val="center"/>
    </w:pPr>
    <w:rPr>
      <w:rFonts w:ascii="Century Gothic" w:eastAsia="Century Gothic" w:hAnsi="Century Gothic" w:cs="Century Gothic"/>
      <w:b/>
      <w:bCs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1">
    <w:name w:val="Основной текст (2)"/>
    <w:basedOn w:val="a"/>
    <w:link w:val="2"/>
    <w:pPr>
      <w:shd w:val="clear" w:color="auto" w:fill="FFFFFF"/>
      <w:spacing w:line="130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620">
    <w:name w:val="Заголовок №6 (2)"/>
    <w:basedOn w:val="a"/>
    <w:link w:val="62Exact"/>
    <w:pPr>
      <w:shd w:val="clear" w:color="auto" w:fill="FFFFFF"/>
      <w:spacing w:after="60" w:line="67" w:lineRule="exact"/>
      <w:jc w:val="both"/>
      <w:outlineLvl w:val="5"/>
    </w:pPr>
    <w:rPr>
      <w:rFonts w:ascii="Times New Roman" w:eastAsia="Times New Roman" w:hAnsi="Times New Roman" w:cs="Times New Roman"/>
      <w:b/>
      <w:bCs/>
      <w:sz w:val="10"/>
      <w:szCs w:val="10"/>
    </w:rPr>
  </w:style>
  <w:style w:type="paragraph" w:customStyle="1" w:styleId="11">
    <w:name w:val="Основной текст (11)"/>
    <w:basedOn w:val="a"/>
    <w:link w:val="11Exact"/>
    <w:pPr>
      <w:shd w:val="clear" w:color="auto" w:fill="FFFFFF"/>
      <w:spacing w:after="120" w:line="67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72">
    <w:name w:val="Заголовок №7 (2)"/>
    <w:basedOn w:val="a"/>
    <w:link w:val="72Exact"/>
    <w:pPr>
      <w:shd w:val="clear" w:color="auto" w:fill="FFFFFF"/>
      <w:spacing w:before="120" w:line="0" w:lineRule="atLeast"/>
      <w:outlineLvl w:val="6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Заголовок №7"/>
    <w:basedOn w:val="a"/>
    <w:link w:val="7Exact1"/>
    <w:pPr>
      <w:shd w:val="clear" w:color="auto" w:fill="FFFFFF"/>
      <w:spacing w:before="12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Exact1"/>
    <w:pPr>
      <w:shd w:val="clear" w:color="auto" w:fill="FFFFFF"/>
      <w:spacing w:line="53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8">
    <w:name w:val="Основной текст (18)"/>
    <w:basedOn w:val="a"/>
    <w:link w:val="18Exact"/>
    <w:pPr>
      <w:shd w:val="clear" w:color="auto" w:fill="FFFFFF"/>
      <w:spacing w:after="180" w:line="53" w:lineRule="exact"/>
      <w:jc w:val="right"/>
    </w:pPr>
    <w:rPr>
      <w:rFonts w:ascii="Lucida Sans Unicode" w:eastAsia="Lucida Sans Unicode" w:hAnsi="Lucida Sans Unicode" w:cs="Lucida Sans Unicode"/>
      <w:sz w:val="9"/>
      <w:szCs w:val="9"/>
    </w:rPr>
  </w:style>
  <w:style w:type="paragraph" w:customStyle="1" w:styleId="64">
    <w:name w:val="Заголовок №6"/>
    <w:basedOn w:val="a"/>
    <w:link w:val="6Exact1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40">
    <w:name w:val="Заголовок №6 (4)"/>
    <w:basedOn w:val="a"/>
    <w:link w:val="64Exact"/>
    <w:pPr>
      <w:shd w:val="clear" w:color="auto" w:fill="FFFFFF"/>
      <w:spacing w:line="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line="62" w:lineRule="exact"/>
    </w:pPr>
    <w:rPr>
      <w:rFonts w:ascii="Cambria" w:eastAsia="Cambria" w:hAnsi="Cambria" w:cs="Cambria"/>
      <w:spacing w:val="-20"/>
      <w:sz w:val="20"/>
      <w:szCs w:val="20"/>
    </w:rPr>
  </w:style>
  <w:style w:type="paragraph" w:customStyle="1" w:styleId="53">
    <w:name w:val="Заголовок №5 (3)"/>
    <w:basedOn w:val="a"/>
    <w:link w:val="53Exact"/>
    <w:pPr>
      <w:shd w:val="clear" w:color="auto" w:fill="FFFFFF"/>
      <w:spacing w:line="0" w:lineRule="atLeast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19">
    <w:name w:val="Основной текст (19)"/>
    <w:basedOn w:val="a"/>
    <w:link w:val="19Exact"/>
    <w:pPr>
      <w:shd w:val="clear" w:color="auto" w:fill="FFFFFF"/>
      <w:spacing w:line="0" w:lineRule="atLeast"/>
    </w:pPr>
    <w:rPr>
      <w:rFonts w:ascii="Cambria" w:eastAsia="Cambria" w:hAnsi="Cambria" w:cs="Cambria"/>
      <w:sz w:val="13"/>
      <w:szCs w:val="13"/>
      <w:lang w:val="en-US" w:eastAsia="en-US" w:bidi="en-US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Cambria" w:eastAsia="Cambria" w:hAnsi="Cambria" w:cs="Cambria"/>
      <w:w w:val="75"/>
      <w:sz w:val="11"/>
      <w:szCs w:val="1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40"/>
      <w:szCs w:val="40"/>
    </w:rPr>
  </w:style>
  <w:style w:type="paragraph" w:customStyle="1" w:styleId="14">
    <w:name w:val="Основной текст (14)"/>
    <w:basedOn w:val="a"/>
    <w:link w:val="1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5">
    <w:name w:val="Основной текст (15)"/>
    <w:basedOn w:val="a"/>
    <w:link w:val="1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16"/>
      <w:szCs w:val="16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0" w:lineRule="atLeast"/>
      <w:outlineLvl w:val="0"/>
    </w:pPr>
    <w:rPr>
      <w:rFonts w:ascii="Cambria" w:eastAsia="Cambria" w:hAnsi="Cambria" w:cs="Cambria"/>
      <w:i/>
      <w:iCs/>
      <w:spacing w:val="-40"/>
      <w:sz w:val="20"/>
      <w:szCs w:val="20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i/>
      <w:iCs/>
      <w:spacing w:val="-40"/>
      <w:sz w:val="20"/>
      <w:szCs w:val="20"/>
    </w:rPr>
  </w:style>
  <w:style w:type="paragraph" w:customStyle="1" w:styleId="54">
    <w:name w:val="Заголовок №5"/>
    <w:basedOn w:val="a"/>
    <w:link w:val="5Exact"/>
    <w:pPr>
      <w:shd w:val="clear" w:color="auto" w:fill="FFFFFF"/>
      <w:spacing w:line="0" w:lineRule="atLeast"/>
      <w:outlineLvl w:val="4"/>
    </w:pPr>
    <w:rPr>
      <w:rFonts w:ascii="Lucida Sans Unicode" w:eastAsia="Lucida Sans Unicode" w:hAnsi="Lucida Sans Unicode" w:cs="Lucida Sans Unicode"/>
      <w:spacing w:val="-40"/>
    </w:rPr>
  </w:style>
  <w:style w:type="paragraph" w:customStyle="1" w:styleId="410">
    <w:name w:val="Основной текст (4)1"/>
    <w:basedOn w:val="a"/>
    <w:uiPriority w:val="99"/>
    <w:rsid w:val="00233CC8"/>
    <w:pPr>
      <w:widowControl/>
      <w:shd w:val="clear" w:color="auto" w:fill="FFFFFF"/>
      <w:spacing w:before="900" w:line="324" w:lineRule="exact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8B7F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7F77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B7F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B7F77"/>
    <w:rPr>
      <w:color w:val="000000"/>
    </w:rPr>
  </w:style>
  <w:style w:type="paragraph" w:styleId="aa">
    <w:name w:val="footer"/>
    <w:basedOn w:val="a"/>
    <w:link w:val="ab"/>
    <w:uiPriority w:val="99"/>
    <w:unhideWhenUsed/>
    <w:rsid w:val="008B7F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B7F77"/>
    <w:rPr>
      <w:color w:val="000000"/>
    </w:rPr>
  </w:style>
  <w:style w:type="paragraph" w:customStyle="1" w:styleId="headertext">
    <w:name w:val="headertext"/>
    <w:basedOn w:val="a"/>
    <w:rsid w:val="003C780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c">
    <w:name w:val="Normal (Web)"/>
    <w:basedOn w:val="a"/>
    <w:uiPriority w:val="99"/>
    <w:unhideWhenUsed/>
    <w:rsid w:val="0093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Zakupki</cp:lastModifiedBy>
  <cp:revision>66</cp:revision>
  <cp:lastPrinted>2020-09-09T11:33:00Z</cp:lastPrinted>
  <dcterms:created xsi:type="dcterms:W3CDTF">2018-10-15T10:58:00Z</dcterms:created>
  <dcterms:modified xsi:type="dcterms:W3CDTF">2020-09-21T05:11:00Z</dcterms:modified>
</cp:coreProperties>
</file>