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8D01C8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</w:t>
      </w:r>
      <w:r w:rsidR="00C156A1">
        <w:rPr>
          <w:b/>
          <w:szCs w:val="28"/>
        </w:rPr>
        <w:t>т</w:t>
      </w:r>
      <w:r>
        <w:rPr>
          <w:b/>
          <w:szCs w:val="28"/>
          <w:u w:val="single"/>
        </w:rPr>
        <w:t xml:space="preserve">  </w:t>
      </w:r>
      <w:r w:rsidR="00150B14">
        <w:rPr>
          <w:b/>
          <w:szCs w:val="28"/>
          <w:u w:val="single"/>
        </w:rPr>
        <w:t>22.09.2015</w:t>
      </w:r>
      <w:r w:rsidR="00C156A1"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                     </w:t>
      </w:r>
      <w:r w:rsidR="00150B14">
        <w:rPr>
          <w:b/>
          <w:szCs w:val="28"/>
        </w:rPr>
        <w:t xml:space="preserve">   </w:t>
      </w:r>
      <w:r w:rsidR="00C156A1"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150B14">
        <w:rPr>
          <w:b/>
          <w:szCs w:val="28"/>
          <w:u w:val="single"/>
        </w:rPr>
        <w:t>983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F50B9B" w:rsidRDefault="00F50B9B" w:rsidP="00F50B9B">
      <w:pPr>
        <w:jc w:val="center"/>
        <w:rPr>
          <w:b/>
          <w:szCs w:val="28"/>
        </w:rPr>
      </w:pPr>
    </w:p>
    <w:p w:rsidR="000A7D8F" w:rsidRDefault="000A7D8F" w:rsidP="000A7D8F">
      <w:pPr>
        <w:jc w:val="center"/>
        <w:rPr>
          <w:b/>
          <w:szCs w:val="28"/>
        </w:rPr>
      </w:pPr>
    </w:p>
    <w:p w:rsidR="00150B14" w:rsidRDefault="00150B14" w:rsidP="00150B14">
      <w:pPr>
        <w:ind w:right="62"/>
        <w:jc w:val="center"/>
        <w:rPr>
          <w:b/>
          <w:szCs w:val="28"/>
        </w:rPr>
      </w:pPr>
      <w:r>
        <w:rPr>
          <w:b/>
          <w:szCs w:val="28"/>
        </w:rPr>
        <w:t>Об утверждении Правил предоставления молодым семьям</w:t>
      </w:r>
    </w:p>
    <w:p w:rsidR="00150B14" w:rsidRDefault="00150B14" w:rsidP="00150B14">
      <w:pPr>
        <w:ind w:right="62"/>
        <w:jc w:val="center"/>
        <w:rPr>
          <w:b/>
          <w:szCs w:val="28"/>
        </w:rPr>
      </w:pPr>
      <w:r>
        <w:rPr>
          <w:b/>
          <w:szCs w:val="28"/>
        </w:rPr>
        <w:t>социальных выплат на приобретение (строительство) жилья</w:t>
      </w:r>
    </w:p>
    <w:p w:rsidR="00150B14" w:rsidRDefault="00150B14" w:rsidP="00150B14">
      <w:pPr>
        <w:ind w:right="62"/>
        <w:jc w:val="center"/>
        <w:rPr>
          <w:b/>
          <w:szCs w:val="28"/>
        </w:rPr>
      </w:pPr>
      <w:r>
        <w:rPr>
          <w:b/>
          <w:szCs w:val="28"/>
        </w:rPr>
        <w:t>и их использования</w:t>
      </w:r>
    </w:p>
    <w:p w:rsidR="00150B14" w:rsidRDefault="00150B14" w:rsidP="00150B14">
      <w:pPr>
        <w:ind w:right="62"/>
        <w:jc w:val="center"/>
        <w:rPr>
          <w:b/>
          <w:szCs w:val="28"/>
        </w:rPr>
      </w:pPr>
    </w:p>
    <w:p w:rsidR="00150B14" w:rsidRDefault="00150B14" w:rsidP="00150B14">
      <w:pPr>
        <w:ind w:right="62"/>
        <w:jc w:val="center"/>
        <w:rPr>
          <w:b/>
          <w:szCs w:val="28"/>
        </w:rPr>
      </w:pPr>
    </w:p>
    <w:p w:rsidR="00150B14" w:rsidRDefault="00150B14" w:rsidP="00150B14">
      <w:pPr>
        <w:ind w:right="62"/>
        <w:rPr>
          <w:b/>
          <w:szCs w:val="28"/>
        </w:rPr>
      </w:pPr>
    </w:p>
    <w:p w:rsidR="00150B14" w:rsidRDefault="00150B14" w:rsidP="00150B1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связи с изменениями, внесенными постановлением Правительства Российской Федерации от 25 августа 2015 года № 889 «О внесении изменений в постановление Правительства Российской Федерации от 17 декабря 2010г.        № 1050», на основании </w:t>
      </w:r>
      <w:bookmarkStart w:id="1" w:name="bookmark2"/>
      <w:r>
        <w:rPr>
          <w:szCs w:val="28"/>
        </w:rPr>
        <w:t>Федеральной целевой программы «Жилище» на 2015 – 2020 годы</w:t>
      </w:r>
      <w:bookmarkEnd w:id="1"/>
      <w:r>
        <w:rPr>
          <w:szCs w:val="28"/>
        </w:rPr>
        <w:t xml:space="preserve">, утвержденной постановлением </w:t>
      </w:r>
      <w:r w:rsidRPr="00A25898">
        <w:rPr>
          <w:szCs w:val="28"/>
        </w:rPr>
        <w:t>Правительства Российской Федерации от 17 декабря 2010 г</w:t>
      </w:r>
      <w:r>
        <w:rPr>
          <w:szCs w:val="28"/>
        </w:rPr>
        <w:t>ода</w:t>
      </w:r>
      <w:r w:rsidRPr="00A25898">
        <w:rPr>
          <w:szCs w:val="28"/>
        </w:rPr>
        <w:t xml:space="preserve"> № 1050</w:t>
      </w:r>
      <w:r>
        <w:rPr>
          <w:szCs w:val="28"/>
        </w:rPr>
        <w:t xml:space="preserve"> п о с т а н о в л я ю:</w:t>
      </w:r>
    </w:p>
    <w:p w:rsidR="00150B14" w:rsidRDefault="00150B14" w:rsidP="00150B1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Утвердить Правила </w:t>
      </w:r>
      <w:r w:rsidRPr="00A25898">
        <w:rPr>
          <w:szCs w:val="28"/>
        </w:rPr>
        <w:t>предоставления молодым семьям</w:t>
      </w:r>
      <w:r>
        <w:rPr>
          <w:szCs w:val="28"/>
        </w:rPr>
        <w:t xml:space="preserve"> </w:t>
      </w:r>
      <w:r w:rsidRPr="00A25898">
        <w:rPr>
          <w:szCs w:val="28"/>
        </w:rPr>
        <w:t>социальных выплат на приобретение (строительство) жилья</w:t>
      </w:r>
      <w:r>
        <w:rPr>
          <w:szCs w:val="28"/>
        </w:rPr>
        <w:t xml:space="preserve"> </w:t>
      </w:r>
      <w:r w:rsidRPr="00A25898">
        <w:rPr>
          <w:szCs w:val="28"/>
        </w:rPr>
        <w:t>и их использования</w:t>
      </w:r>
      <w:r>
        <w:rPr>
          <w:szCs w:val="28"/>
        </w:rPr>
        <w:t xml:space="preserve"> (приложение).</w:t>
      </w:r>
    </w:p>
    <w:p w:rsidR="00150B14" w:rsidRDefault="00150B14" w:rsidP="00150B14">
      <w:pPr>
        <w:ind w:firstLine="709"/>
        <w:jc w:val="both"/>
        <w:rPr>
          <w:szCs w:val="28"/>
        </w:rPr>
      </w:pPr>
      <w:r>
        <w:rPr>
          <w:szCs w:val="28"/>
        </w:rPr>
        <w:t xml:space="preserve">2. Признать утратившим силу постановление администрации Темрюкского городского поселения Темрюкского района от 7 августа 2013 года № 712 «Об утверждении Правил предоставления молодым семьям социальных выплат из средств бюджета Темрюкского городского поселения Темрюкского района на приобретение жилья или строительство индивидуального жилого дома с участием средств федерального и краевого бюджетов», постановление администрации Темрюкского городского поселения Темрюкского района от     23 марта 2011 года № 165 «Об утверждении Правил предоставления молодым семьям социальных выплат из средств бюджета Темрюкского городского поселения Темрюкского района на приобретение жилья или строительство индивидуального жилого дома с участием средств федерального и краевого бюджетов». </w:t>
      </w:r>
    </w:p>
    <w:p w:rsidR="00150B14" w:rsidRPr="00221D84" w:rsidRDefault="00150B14" w:rsidP="00150B14">
      <w:pPr>
        <w:ind w:firstLine="709"/>
        <w:jc w:val="both"/>
        <w:rPr>
          <w:color w:val="FF0000"/>
          <w:szCs w:val="28"/>
        </w:rPr>
      </w:pPr>
      <w:r w:rsidRPr="009D6172">
        <w:rPr>
          <w:szCs w:val="28"/>
        </w:rPr>
        <w:t>3. Специалисту</w:t>
      </w:r>
      <w:r w:rsidRPr="00EF6BB4">
        <w:rPr>
          <w:szCs w:val="28"/>
        </w:rPr>
        <w:t xml:space="preserve"> 1 категории</w:t>
      </w:r>
      <w:r>
        <w:rPr>
          <w:szCs w:val="28"/>
        </w:rPr>
        <w:t xml:space="preserve">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</w:t>
      </w:r>
      <w:r w:rsidRPr="00EF6BB4">
        <w:rPr>
          <w:szCs w:val="28"/>
        </w:rPr>
        <w:t xml:space="preserve">опубликовать (обнародовать) настоящее постановление в средствах массовой информации и </w:t>
      </w:r>
      <w:r w:rsidRPr="009D6172">
        <w:rPr>
          <w:szCs w:val="28"/>
        </w:rPr>
        <w:t xml:space="preserve">разместить в информационно-телекоммуникационной сети </w:t>
      </w:r>
      <w:r w:rsidRPr="009D6172">
        <w:rPr>
          <w:szCs w:val="28"/>
        </w:rPr>
        <w:lastRenderedPageBreak/>
        <w:t>«Интернет» на официальном сайте администрации Темрюкского городского поселения Темрюкского района.</w:t>
      </w:r>
    </w:p>
    <w:p w:rsidR="00150B14" w:rsidRPr="000065B0" w:rsidRDefault="00150B14" w:rsidP="00150B14">
      <w:pPr>
        <w:ind w:firstLine="709"/>
        <w:jc w:val="both"/>
        <w:rPr>
          <w:szCs w:val="28"/>
        </w:rPr>
      </w:pPr>
      <w:r>
        <w:rPr>
          <w:szCs w:val="28"/>
        </w:rPr>
        <w:t>4. Контроль за выполнением постановления администрации Темрюкского городского поселения Темрюкского района «</w:t>
      </w:r>
      <w:r w:rsidRPr="000065B0">
        <w:rPr>
          <w:szCs w:val="28"/>
        </w:rPr>
        <w:t>Об утверждении Правил предоставления молодым семьям</w:t>
      </w:r>
      <w:r>
        <w:rPr>
          <w:szCs w:val="28"/>
        </w:rPr>
        <w:t xml:space="preserve"> </w:t>
      </w:r>
      <w:r w:rsidRPr="000065B0">
        <w:rPr>
          <w:szCs w:val="28"/>
        </w:rPr>
        <w:t>социальных выплат на приобретение (строительство) жилья</w:t>
      </w:r>
      <w:r>
        <w:rPr>
          <w:szCs w:val="28"/>
        </w:rPr>
        <w:t xml:space="preserve"> </w:t>
      </w:r>
      <w:r w:rsidRPr="000065B0">
        <w:rPr>
          <w:szCs w:val="28"/>
        </w:rPr>
        <w:t>и их использования</w:t>
      </w:r>
      <w:r>
        <w:rPr>
          <w:szCs w:val="28"/>
        </w:rPr>
        <w:t>» оставляю за собой.</w:t>
      </w:r>
    </w:p>
    <w:p w:rsidR="00150B14" w:rsidRDefault="00150B14" w:rsidP="00150B1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F41315">
        <w:rPr>
          <w:szCs w:val="28"/>
        </w:rPr>
        <w:t>Постановление вступает в силу со дня его официального опубликования.</w:t>
      </w:r>
      <w:r>
        <w:rPr>
          <w:b/>
          <w:szCs w:val="28"/>
        </w:rPr>
        <w:t xml:space="preserve"> </w:t>
      </w:r>
    </w:p>
    <w:p w:rsidR="00150B14" w:rsidRDefault="00150B14" w:rsidP="00150B14">
      <w:pPr>
        <w:tabs>
          <w:tab w:val="left" w:pos="1440"/>
        </w:tabs>
        <w:jc w:val="both"/>
        <w:rPr>
          <w:color w:val="FF0000"/>
          <w:szCs w:val="28"/>
        </w:rPr>
      </w:pPr>
    </w:p>
    <w:p w:rsidR="00150B14" w:rsidRDefault="00150B14" w:rsidP="00150B14">
      <w:pPr>
        <w:tabs>
          <w:tab w:val="left" w:pos="1440"/>
        </w:tabs>
        <w:jc w:val="both"/>
        <w:rPr>
          <w:color w:val="FF0000"/>
          <w:szCs w:val="28"/>
        </w:rPr>
      </w:pPr>
    </w:p>
    <w:p w:rsidR="00150B14" w:rsidRDefault="00150B14" w:rsidP="00150B14">
      <w:pPr>
        <w:tabs>
          <w:tab w:val="left" w:pos="1440"/>
        </w:tabs>
        <w:jc w:val="both"/>
        <w:rPr>
          <w:color w:val="FF0000"/>
          <w:szCs w:val="28"/>
        </w:rPr>
      </w:pPr>
    </w:p>
    <w:p w:rsidR="00150B14" w:rsidRDefault="00150B14" w:rsidP="00150B14">
      <w:pPr>
        <w:tabs>
          <w:tab w:val="left" w:pos="8222"/>
        </w:tabs>
        <w:jc w:val="both"/>
        <w:rPr>
          <w:szCs w:val="28"/>
        </w:rPr>
      </w:pPr>
      <w:r>
        <w:rPr>
          <w:szCs w:val="28"/>
        </w:rPr>
        <w:t>Глава Темрюкского городского поселения</w:t>
      </w:r>
    </w:p>
    <w:p w:rsidR="008D01C8" w:rsidRPr="00150B14" w:rsidRDefault="00150B14" w:rsidP="00150B14">
      <w:pPr>
        <w:tabs>
          <w:tab w:val="left" w:pos="8222"/>
        </w:tabs>
        <w:jc w:val="both"/>
        <w:rPr>
          <w:szCs w:val="28"/>
        </w:rPr>
      </w:pPr>
      <w:r>
        <w:rPr>
          <w:szCs w:val="28"/>
        </w:rPr>
        <w:t>Темрюкского района                                                                                 А.Д.Войтов</w:t>
      </w:r>
    </w:p>
    <w:sectPr w:rsidR="008D01C8" w:rsidRPr="00150B14" w:rsidSect="002B5F6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C54" w:rsidRDefault="00D06C54" w:rsidP="00F50B9B">
      <w:r>
        <w:separator/>
      </w:r>
    </w:p>
  </w:endnote>
  <w:endnote w:type="continuationSeparator" w:id="1">
    <w:p w:rsidR="00D06C54" w:rsidRDefault="00D06C54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C54" w:rsidRDefault="00D06C54" w:rsidP="00F50B9B">
      <w:r>
        <w:separator/>
      </w:r>
    </w:p>
  </w:footnote>
  <w:footnote w:type="continuationSeparator" w:id="1">
    <w:p w:rsidR="00D06C54" w:rsidRDefault="00D06C54" w:rsidP="00F50B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19A1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A7D8F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0B1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1C8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C54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1B8B"/>
    <w:rsid w:val="00E522CC"/>
    <w:rsid w:val="00E5276E"/>
    <w:rsid w:val="00E54E75"/>
    <w:rsid w:val="00E54FC0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C2B9A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1FAB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418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2013-01-23T13:27:00Z</dcterms:created>
  <dcterms:modified xsi:type="dcterms:W3CDTF">2015-09-23T10:45:00Z</dcterms:modified>
</cp:coreProperties>
</file>