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09" w:rsidRDefault="00E94609" w:rsidP="00E9460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94609" w:rsidRDefault="00E94609" w:rsidP="00E9460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94609" w:rsidRDefault="00E94609" w:rsidP="00E9460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E94609" w:rsidRDefault="00E94609" w:rsidP="00E9460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E94609" w:rsidRDefault="00E94609" w:rsidP="00E9460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«___»_____________ №______</w:t>
      </w:r>
    </w:p>
    <w:p w:rsidR="00E94609" w:rsidRDefault="00E94609" w:rsidP="00E94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609" w:rsidRDefault="00E94609" w:rsidP="00E94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609" w:rsidRDefault="00886ED7" w:rsidP="00E833B8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</w:t>
      </w:r>
      <w:r w:rsidR="00E94609">
        <w:rPr>
          <w:b/>
          <w:sz w:val="28"/>
          <w:szCs w:val="28"/>
        </w:rPr>
        <w:t xml:space="preserve"> качества муниципальной услуги</w:t>
      </w:r>
    </w:p>
    <w:p w:rsidR="00E833B8" w:rsidRDefault="00E833B8" w:rsidP="00E83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«Организация освещения улиц»</w:t>
      </w:r>
    </w:p>
    <w:p w:rsidR="00E94609" w:rsidRDefault="00E94609" w:rsidP="00E94609">
      <w:pPr>
        <w:pStyle w:val="formattext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E94609" w:rsidRDefault="00E94609" w:rsidP="00E94609">
      <w:pPr>
        <w:pStyle w:val="formattext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1. Общие требования</w:t>
      </w:r>
    </w:p>
    <w:p w:rsidR="00E94609" w:rsidRDefault="00E94609" w:rsidP="00E94609">
      <w:pPr>
        <w:pStyle w:val="formattext"/>
        <w:spacing w:before="0" w:beforeAutospacing="0" w:after="0" w:afterAutospacing="0"/>
        <w:ind w:firstLine="709"/>
        <w:jc w:val="center"/>
        <w:textAlignment w:val="baseline"/>
        <w:rPr>
          <w:rFonts w:eastAsiaTheme="minorEastAsia"/>
          <w:bCs/>
          <w:sz w:val="28"/>
          <w:szCs w:val="28"/>
        </w:rPr>
      </w:pPr>
    </w:p>
    <w:p w:rsidR="00E94609" w:rsidRDefault="00E94609" w:rsidP="00E9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1"/>
      <w:r>
        <w:rPr>
          <w:rFonts w:ascii="Times New Roman" w:hAnsi="Times New Roman" w:cs="Times New Roman"/>
          <w:sz w:val="28"/>
          <w:szCs w:val="28"/>
        </w:rPr>
        <w:t xml:space="preserve">1.1. </w:t>
      </w:r>
      <w:bookmarkEnd w:id="0"/>
      <w:r>
        <w:rPr>
          <w:rFonts w:ascii="Times New Roman" w:hAnsi="Times New Roman" w:cs="Times New Roman"/>
          <w:sz w:val="28"/>
          <w:szCs w:val="28"/>
        </w:rPr>
        <w:t>Настоящий Стандарт муниципальной услуги «</w:t>
      </w:r>
      <w:r w:rsidR="00005FFD">
        <w:rPr>
          <w:rFonts w:ascii="Times New Roman" w:hAnsi="Times New Roman" w:cs="Times New Roman"/>
          <w:sz w:val="28"/>
          <w:szCs w:val="28"/>
        </w:rPr>
        <w:t>Организация освещения улиц</w:t>
      </w:r>
      <w:r>
        <w:rPr>
          <w:rFonts w:ascii="Times New Roman" w:hAnsi="Times New Roman" w:cs="Times New Roman"/>
          <w:sz w:val="28"/>
          <w:szCs w:val="28"/>
        </w:rPr>
        <w:t xml:space="preserve">» (далее - Стандарт), устанавливает основные требования, определяющие качество выполнения муниципальной услуги, оказываемой муниципальным </w:t>
      </w:r>
      <w:r w:rsidR="00DB67D7">
        <w:rPr>
          <w:rFonts w:ascii="Times New Roman" w:hAnsi="Times New Roman" w:cs="Times New Roman"/>
          <w:sz w:val="28"/>
          <w:szCs w:val="28"/>
        </w:rPr>
        <w:t>бюджетным</w:t>
      </w:r>
      <w:r>
        <w:rPr>
          <w:rFonts w:ascii="Times New Roman" w:hAnsi="Times New Roman" w:cs="Times New Roman"/>
          <w:sz w:val="28"/>
          <w:szCs w:val="28"/>
        </w:rPr>
        <w:t xml:space="preserve"> учреждением Темрюкского городского поселения Темрюкского района «</w:t>
      </w:r>
      <w:r w:rsidR="00DB67D7">
        <w:rPr>
          <w:rFonts w:ascii="Times New Roman" w:hAnsi="Times New Roman" w:cs="Times New Roman"/>
          <w:sz w:val="28"/>
          <w:szCs w:val="28"/>
        </w:rPr>
        <w:t>Общественно</w:t>
      </w:r>
      <w:r w:rsidR="00E8619A">
        <w:rPr>
          <w:rFonts w:ascii="Times New Roman" w:hAnsi="Times New Roman" w:cs="Times New Roman"/>
          <w:sz w:val="28"/>
          <w:szCs w:val="28"/>
        </w:rPr>
        <w:t xml:space="preserve"> </w:t>
      </w:r>
      <w:r w:rsidR="00DB67D7" w:rsidRPr="00E8619A">
        <w:rPr>
          <w:rFonts w:ascii="Times New Roman" w:hAnsi="Times New Roman" w:cs="Times New Roman"/>
          <w:b/>
          <w:sz w:val="28"/>
          <w:szCs w:val="28"/>
        </w:rPr>
        <w:t>-</w:t>
      </w:r>
      <w:r w:rsidR="00E8619A">
        <w:rPr>
          <w:rFonts w:ascii="Times New Roman" w:hAnsi="Times New Roman" w:cs="Times New Roman"/>
          <w:sz w:val="28"/>
          <w:szCs w:val="28"/>
        </w:rPr>
        <w:t xml:space="preserve"> </w:t>
      </w:r>
      <w:r w:rsidR="00DB67D7">
        <w:rPr>
          <w:rFonts w:ascii="Times New Roman" w:hAnsi="Times New Roman" w:cs="Times New Roman"/>
          <w:sz w:val="28"/>
          <w:szCs w:val="28"/>
        </w:rPr>
        <w:t>социальный центр</w:t>
      </w:r>
      <w:r>
        <w:rPr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учреждение).</w:t>
      </w:r>
    </w:p>
    <w:p w:rsidR="00E94609" w:rsidRDefault="00E94609" w:rsidP="00E9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Разработчик Стандарта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Темрюкского городского поселения Темрюкского района (далее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Учредитель).</w:t>
      </w:r>
    </w:p>
    <w:p w:rsidR="00E94609" w:rsidRDefault="00E94609" w:rsidP="00E9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настоящем стандарте использованы следующие понятия:</w:t>
      </w:r>
    </w:p>
    <w:p w:rsidR="00E94609" w:rsidRPr="007318B7" w:rsidRDefault="00E94609" w:rsidP="00E9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8B7">
        <w:rPr>
          <w:rFonts w:ascii="Times New Roman" w:hAnsi="Times New Roman" w:cs="Times New Roman"/>
          <w:sz w:val="28"/>
          <w:szCs w:val="28"/>
        </w:rPr>
        <w:t xml:space="preserve">- муниципальная услуга (далее </w:t>
      </w:r>
      <w:r w:rsidRPr="007318B7">
        <w:rPr>
          <w:rFonts w:ascii="Times New Roman" w:hAnsi="Times New Roman" w:cs="Times New Roman"/>
          <w:b/>
          <w:sz w:val="28"/>
          <w:szCs w:val="28"/>
        </w:rPr>
        <w:t>-</w:t>
      </w:r>
      <w:r w:rsidRPr="007318B7">
        <w:rPr>
          <w:rFonts w:ascii="Times New Roman" w:hAnsi="Times New Roman" w:cs="Times New Roman"/>
          <w:sz w:val="28"/>
          <w:szCs w:val="28"/>
        </w:rPr>
        <w:t xml:space="preserve"> услуга) </w:t>
      </w:r>
      <w:r w:rsidRPr="007318B7">
        <w:rPr>
          <w:rFonts w:ascii="Times New Roman" w:hAnsi="Times New Roman" w:cs="Times New Roman"/>
          <w:b/>
          <w:sz w:val="28"/>
          <w:szCs w:val="28"/>
        </w:rPr>
        <w:t>-</w:t>
      </w:r>
      <w:r w:rsidRPr="007318B7">
        <w:rPr>
          <w:rFonts w:ascii="Times New Roman" w:hAnsi="Times New Roman" w:cs="Times New Roman"/>
          <w:sz w:val="28"/>
          <w:szCs w:val="28"/>
        </w:rPr>
        <w:t xml:space="preserve"> услуга в области </w:t>
      </w:r>
      <w:r w:rsidR="007318B7" w:rsidRPr="007318B7">
        <w:rPr>
          <w:rFonts w:ascii="Times New Roman" w:hAnsi="Times New Roman" w:cs="Times New Roman"/>
          <w:sz w:val="28"/>
          <w:szCs w:val="28"/>
        </w:rPr>
        <w:t>организации освещения</w:t>
      </w:r>
      <w:r w:rsidR="0055653C">
        <w:rPr>
          <w:rFonts w:ascii="Times New Roman" w:hAnsi="Times New Roman" w:cs="Times New Roman"/>
          <w:sz w:val="28"/>
          <w:szCs w:val="28"/>
        </w:rPr>
        <w:t xml:space="preserve"> улиц</w:t>
      </w:r>
      <w:r w:rsidRPr="007318B7">
        <w:rPr>
          <w:rFonts w:ascii="Times New Roman" w:hAnsi="Times New Roman" w:cs="Times New Roman"/>
          <w:sz w:val="28"/>
          <w:szCs w:val="28"/>
        </w:rPr>
        <w:t xml:space="preserve">, оказываемая физическим </w:t>
      </w:r>
      <w:r w:rsidR="007318B7" w:rsidRPr="007318B7">
        <w:rPr>
          <w:rFonts w:ascii="Times New Roman" w:hAnsi="Times New Roman" w:cs="Times New Roman"/>
          <w:sz w:val="28"/>
          <w:szCs w:val="28"/>
        </w:rPr>
        <w:t>и юридическим лицам</w:t>
      </w:r>
      <w:r w:rsidRPr="007318B7">
        <w:rPr>
          <w:rFonts w:ascii="Times New Roman" w:hAnsi="Times New Roman" w:cs="Times New Roman"/>
          <w:sz w:val="28"/>
          <w:szCs w:val="28"/>
        </w:rPr>
        <w:t xml:space="preserve"> (далее – потребит</w:t>
      </w:r>
      <w:r w:rsidR="0055653C">
        <w:rPr>
          <w:rFonts w:ascii="Times New Roman" w:hAnsi="Times New Roman" w:cs="Times New Roman"/>
          <w:sz w:val="28"/>
          <w:szCs w:val="28"/>
        </w:rPr>
        <w:t>ели)</w:t>
      </w:r>
      <w:r w:rsidRPr="007318B7">
        <w:rPr>
          <w:rFonts w:ascii="Times New Roman" w:hAnsi="Times New Roman" w:cs="Times New Roman"/>
          <w:sz w:val="28"/>
          <w:szCs w:val="28"/>
        </w:rPr>
        <w:t>;</w:t>
      </w:r>
    </w:p>
    <w:p w:rsidR="00E94609" w:rsidRDefault="00E94609" w:rsidP="00E9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стандарт качества услуги – документ, которым устанавливаются требования к качеству оказания услуги, включающие особенности процесса, содержания и результата оказания услуги муниципальным </w:t>
      </w:r>
      <w:r w:rsidR="00DB67D7">
        <w:rPr>
          <w:rFonts w:ascii="Times New Roman" w:hAnsi="Times New Roman" w:cs="Times New Roman"/>
          <w:sz w:val="28"/>
          <w:szCs w:val="28"/>
        </w:rPr>
        <w:t>бюджетным учреждением Темрюкского городского поселения Темрюкского района «Общественно</w:t>
      </w:r>
      <w:r w:rsidR="00C67691">
        <w:rPr>
          <w:rFonts w:ascii="Times New Roman" w:hAnsi="Times New Roman" w:cs="Times New Roman"/>
          <w:sz w:val="28"/>
          <w:szCs w:val="28"/>
        </w:rPr>
        <w:t xml:space="preserve"> </w:t>
      </w:r>
      <w:r w:rsidR="00DB67D7" w:rsidRPr="00C67691">
        <w:rPr>
          <w:rFonts w:ascii="Times New Roman" w:hAnsi="Times New Roman" w:cs="Times New Roman"/>
          <w:b/>
          <w:sz w:val="28"/>
          <w:szCs w:val="28"/>
        </w:rPr>
        <w:t>-</w:t>
      </w:r>
      <w:r w:rsidR="00C67691" w:rsidRPr="00C67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7D7">
        <w:rPr>
          <w:rFonts w:ascii="Times New Roman" w:hAnsi="Times New Roman" w:cs="Times New Roman"/>
          <w:sz w:val="28"/>
          <w:szCs w:val="28"/>
        </w:rPr>
        <w:t>социальный центр»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4609" w:rsidRDefault="00E94609" w:rsidP="00E9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качество 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совокупность характеристик услуги, определяющих её способность удовлетворять установленные или предполагаемые потребности потребителя;</w:t>
      </w:r>
    </w:p>
    <w:p w:rsidR="00E94609" w:rsidRPr="000565D7" w:rsidRDefault="00E94609" w:rsidP="00E94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D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210D9" w:rsidRPr="00F210D9">
        <w:rPr>
          <w:rFonts w:ascii="Times New Roman" w:eastAsia="Times New Roman" w:hAnsi="Times New Roman" w:cs="Times New Roman"/>
          <w:sz w:val="28"/>
          <w:szCs w:val="28"/>
        </w:rPr>
        <w:t>установка наружного о</w:t>
      </w:r>
      <w:r w:rsidR="00997BCE">
        <w:rPr>
          <w:rFonts w:ascii="Times New Roman" w:eastAsia="Times New Roman" w:hAnsi="Times New Roman" w:cs="Times New Roman"/>
          <w:sz w:val="28"/>
          <w:szCs w:val="28"/>
        </w:rPr>
        <w:t xml:space="preserve">свещения </w:t>
      </w:r>
      <w:r w:rsidR="007318B7" w:rsidRPr="00997BC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E56353" w:rsidRPr="00F21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8B7" w:rsidRPr="00F210D9">
        <w:rPr>
          <w:rFonts w:ascii="Times New Roman" w:eastAsia="Times New Roman" w:hAnsi="Times New Roman" w:cs="Times New Roman"/>
          <w:sz w:val="28"/>
          <w:szCs w:val="28"/>
        </w:rPr>
        <w:t>осветительное</w:t>
      </w:r>
      <w:r w:rsidR="007318B7" w:rsidRPr="000565D7">
        <w:rPr>
          <w:rFonts w:ascii="Times New Roman" w:eastAsia="Times New Roman" w:hAnsi="Times New Roman" w:cs="Times New Roman"/>
          <w:sz w:val="28"/>
          <w:szCs w:val="28"/>
        </w:rPr>
        <w:t xml:space="preserve"> устройство, расположенное на специальных опорах (столбах), предназначенное для освещения улиц</w:t>
      </w:r>
      <w:r w:rsidR="00110FA1" w:rsidRPr="000565D7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</w:t>
      </w:r>
      <w:r w:rsidR="00E56353" w:rsidRPr="000565D7">
        <w:rPr>
          <w:rFonts w:ascii="Times New Roman" w:eastAsia="Times New Roman" w:hAnsi="Times New Roman" w:cs="Times New Roman"/>
          <w:sz w:val="28"/>
          <w:szCs w:val="28"/>
        </w:rPr>
        <w:t>, площадей, парков</w:t>
      </w:r>
      <w:r w:rsidR="000565D7" w:rsidRPr="000565D7">
        <w:rPr>
          <w:rFonts w:ascii="Times New Roman" w:eastAsia="Times New Roman" w:hAnsi="Times New Roman" w:cs="Times New Roman"/>
          <w:sz w:val="28"/>
          <w:szCs w:val="28"/>
        </w:rPr>
        <w:t>, площадок</w:t>
      </w:r>
      <w:r w:rsidR="007318B7" w:rsidRPr="000565D7">
        <w:rPr>
          <w:rFonts w:ascii="Times New Roman" w:eastAsia="Times New Roman" w:hAnsi="Times New Roman" w:cs="Times New Roman"/>
          <w:sz w:val="28"/>
          <w:szCs w:val="28"/>
        </w:rPr>
        <w:t xml:space="preserve"> и других территорий Темрюкского городского поселения Темрюкского района</w:t>
      </w:r>
      <w:r w:rsidRPr="000565D7">
        <w:rPr>
          <w:rFonts w:ascii="Times New Roman" w:hAnsi="Times New Roman" w:cs="Times New Roman"/>
          <w:sz w:val="28"/>
          <w:szCs w:val="28"/>
        </w:rPr>
        <w:t>.</w:t>
      </w:r>
    </w:p>
    <w:p w:rsidR="00E94609" w:rsidRDefault="00E94609" w:rsidP="0033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D7">
        <w:rPr>
          <w:rFonts w:ascii="Times New Roman" w:hAnsi="Times New Roman" w:cs="Times New Roman"/>
          <w:sz w:val="28"/>
          <w:szCs w:val="28"/>
        </w:rPr>
        <w:t>1.4. Область применения Стандарта: настоящий Стандарт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распространяется на услугу «</w:t>
      </w:r>
      <w:r w:rsidR="005E7A31">
        <w:rPr>
          <w:rFonts w:ascii="Times New Roman" w:hAnsi="Times New Roman" w:cs="Times New Roman"/>
          <w:sz w:val="28"/>
          <w:szCs w:val="28"/>
        </w:rPr>
        <w:t>Организация освещения улиц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336907">
        <w:rPr>
          <w:rFonts w:ascii="Times New Roman" w:hAnsi="Times New Roman" w:cs="Times New Roman"/>
          <w:sz w:val="28"/>
          <w:szCs w:val="28"/>
        </w:rPr>
        <w:t>включенную в региональный перечень</w:t>
      </w:r>
      <w:r w:rsidR="00336907" w:rsidRPr="009653A9">
        <w:rPr>
          <w:rFonts w:ascii="Times New Roman" w:hAnsi="Times New Roman" w:cs="Times New Roman"/>
          <w:sz w:val="28"/>
          <w:szCs w:val="28"/>
        </w:rPr>
        <w:t xml:space="preserve"> (классификатор) государственных (муниципальных) услуг, не включённых в общероссийские базовые (отраслевые) перечни (классификаторы) государственных и муниципальных услуг, и работ</w:t>
      </w:r>
      <w:r w:rsidR="00336907">
        <w:rPr>
          <w:rFonts w:ascii="Times New Roman" w:hAnsi="Times New Roman" w:cs="Times New Roman"/>
          <w:sz w:val="28"/>
          <w:szCs w:val="28"/>
        </w:rPr>
        <w:t>, и устанавливает основные</w:t>
      </w:r>
      <w:r w:rsidR="00336907" w:rsidRPr="003D6BFC">
        <w:rPr>
          <w:rFonts w:ascii="Times New Roman" w:hAnsi="Times New Roman" w:cs="Times New Roman"/>
          <w:sz w:val="28"/>
          <w:szCs w:val="28"/>
        </w:rPr>
        <w:t xml:space="preserve"> положения, определяющие к</w:t>
      </w:r>
      <w:r w:rsidR="00336907">
        <w:rPr>
          <w:rFonts w:ascii="Times New Roman" w:hAnsi="Times New Roman" w:cs="Times New Roman"/>
          <w:sz w:val="28"/>
          <w:szCs w:val="28"/>
        </w:rPr>
        <w:t xml:space="preserve">ачество </w:t>
      </w:r>
      <w:r>
        <w:rPr>
          <w:rFonts w:ascii="Times New Roman" w:hAnsi="Times New Roman" w:cs="Times New Roman"/>
          <w:sz w:val="28"/>
          <w:szCs w:val="28"/>
        </w:rPr>
        <w:t>оказания услуги.</w:t>
      </w:r>
    </w:p>
    <w:p w:rsidR="00147371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52536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/>
          <w:sz w:val="28"/>
          <w:szCs w:val="28"/>
        </w:rPr>
        <w:t>Оказание услуги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5C7B66">
        <w:rPr>
          <w:rFonts w:ascii="Liberation Serif" w:hAnsi="Liberation Serif" w:cs="Times New Roman"/>
          <w:sz w:val="28"/>
          <w:szCs w:val="28"/>
        </w:rPr>
        <w:t xml:space="preserve">осуществляется </w:t>
      </w:r>
      <w:r w:rsidRPr="002D1D62">
        <w:rPr>
          <w:rFonts w:ascii="Liberation Serif" w:hAnsi="Liberation Serif" w:cs="Times New Roman"/>
          <w:sz w:val="28"/>
          <w:szCs w:val="28"/>
        </w:rPr>
        <w:t>бесплатно,</w:t>
      </w:r>
      <w:r w:rsidRPr="002D1D62">
        <w:rPr>
          <w:rFonts w:ascii="Liberation Serif" w:hAnsi="Liberation Serif" w:cs="Times New Roman"/>
          <w:color w:val="000000"/>
          <w:sz w:val="28"/>
          <w:szCs w:val="28"/>
        </w:rPr>
        <w:t xml:space="preserve"> в рамках муниципального задания на оказание муниципальных услуг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(выполнение работ)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</w:t>
      </w:r>
      <w:r>
        <w:rPr>
          <w:rFonts w:ascii="Liberation Serif" w:hAnsi="Liberation Serif" w:cs="Times New Roman"/>
          <w:color w:val="000000"/>
          <w:sz w:val="28"/>
          <w:szCs w:val="28"/>
        </w:rPr>
        <w:t>ия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,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в объеме, </w:t>
      </w:r>
      <w:r>
        <w:rPr>
          <w:rFonts w:ascii="Liberation Serif" w:hAnsi="Liberation Serif" w:cs="Times New Roman"/>
          <w:color w:val="000000"/>
          <w:sz w:val="28"/>
          <w:szCs w:val="28"/>
        </w:rPr>
        <w:t>утвержденном Учредителем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, в соответствии с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lastRenderedPageBreak/>
        <w:t xml:space="preserve">Уставом </w:t>
      </w:r>
      <w:r>
        <w:rPr>
          <w:rFonts w:ascii="Liberation Serif" w:hAnsi="Liberation Serif" w:cs="Times New Roman"/>
          <w:color w:val="000000"/>
          <w:sz w:val="28"/>
          <w:szCs w:val="28"/>
        </w:rPr>
        <w:t>учреждения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и действующим законодательством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Российской Федерации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</w:p>
    <w:p w:rsidR="000B337D" w:rsidRPr="00AE011C" w:rsidRDefault="000B337D" w:rsidP="000B337D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E011C">
        <w:rPr>
          <w:rFonts w:ascii="Liberation Serif" w:hAnsi="Liberation Serif" w:cs="Times New Roman"/>
          <w:color w:val="000000"/>
          <w:sz w:val="28"/>
          <w:szCs w:val="28"/>
        </w:rPr>
        <w:t>Учреждения вправе выполнять работу сверх установленного муниципального задания на платной основе.</w:t>
      </w:r>
    </w:p>
    <w:p w:rsidR="005E7A31" w:rsidRPr="00E56353" w:rsidRDefault="00147371" w:rsidP="00E563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565D7">
        <w:rPr>
          <w:rFonts w:ascii="Times New Roman" w:hAnsi="Times New Roman" w:cs="Times New Roman"/>
          <w:sz w:val="28"/>
          <w:szCs w:val="28"/>
        </w:rPr>
        <w:t>.6. Услуга оказывается в целях</w:t>
      </w:r>
      <w:r w:rsidR="005E7A31" w:rsidRPr="000565D7">
        <w:rPr>
          <w:rFonts w:ascii="Times New Roman" w:hAnsi="Times New Roman" w:cs="Times New Roman"/>
          <w:sz w:val="28"/>
          <w:szCs w:val="28"/>
        </w:rPr>
        <w:t xml:space="preserve"> </w:t>
      </w:r>
      <w:r w:rsidR="005E7A31" w:rsidRPr="000565D7">
        <w:rPr>
          <w:rFonts w:ascii="Times New Roman" w:eastAsia="Times New Roman" w:hAnsi="Times New Roman" w:cs="Times New Roman"/>
          <w:sz w:val="28"/>
          <w:szCs w:val="28"/>
        </w:rPr>
        <w:t>бесперебойной</w:t>
      </w:r>
      <w:r w:rsidR="00E56353" w:rsidRPr="000565D7">
        <w:rPr>
          <w:rFonts w:ascii="Times New Roman" w:eastAsia="Times New Roman" w:hAnsi="Times New Roman" w:cs="Times New Roman"/>
          <w:sz w:val="28"/>
          <w:szCs w:val="28"/>
        </w:rPr>
        <w:t xml:space="preserve"> и надежной</w:t>
      </w:r>
      <w:r w:rsidR="005E7A31" w:rsidRPr="000565D7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E56353" w:rsidRPr="000565D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E7A31" w:rsidRPr="00056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BA7">
        <w:rPr>
          <w:rFonts w:ascii="Times New Roman" w:eastAsia="Times New Roman" w:hAnsi="Times New Roman" w:cs="Times New Roman"/>
          <w:sz w:val="28"/>
          <w:szCs w:val="28"/>
        </w:rPr>
        <w:t xml:space="preserve">уличного освещения </w:t>
      </w:r>
      <w:r w:rsidR="00E56353" w:rsidRPr="000565D7">
        <w:rPr>
          <w:rFonts w:ascii="Times New Roman" w:eastAsia="Times New Roman" w:hAnsi="Times New Roman" w:cs="Times New Roman"/>
          <w:sz w:val="28"/>
          <w:szCs w:val="28"/>
        </w:rPr>
        <w:t>на территории Темрюкского городского поселения Темрюкского района</w:t>
      </w:r>
      <w:r w:rsidR="00E56353" w:rsidRPr="000565D7">
        <w:rPr>
          <w:rFonts w:ascii="Times New Roman" w:hAnsi="Times New Roman" w:cs="Times New Roman"/>
          <w:sz w:val="28"/>
          <w:szCs w:val="28"/>
        </w:rPr>
        <w:t>.</w:t>
      </w:r>
    </w:p>
    <w:p w:rsidR="00147371" w:rsidRDefault="00147371" w:rsidP="001473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color w:val="000000"/>
          <w:sz w:val="28"/>
          <w:szCs w:val="28"/>
        </w:rPr>
        <w:t>Оказание услуги</w:t>
      </w:r>
      <w:r w:rsidRPr="00564B47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в соответствии со следующими нормативными правовыми актами, регул</w:t>
      </w:r>
      <w:r>
        <w:rPr>
          <w:rFonts w:ascii="Times New Roman" w:hAnsi="Times New Roman" w:cs="Times New Roman"/>
          <w:color w:val="000000"/>
          <w:sz w:val="28"/>
          <w:szCs w:val="28"/>
        </w:rPr>
        <w:t>ирующими порядок оказания услуг:</w:t>
      </w:r>
    </w:p>
    <w:p w:rsidR="00147371" w:rsidRPr="00BA51E7" w:rsidRDefault="00147371" w:rsidP="0014737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E7">
        <w:rPr>
          <w:rFonts w:ascii="Times New Roman" w:hAnsi="Times New Roman" w:cs="Times New Roman"/>
          <w:b/>
          <w:sz w:val="28"/>
          <w:szCs w:val="28"/>
        </w:rPr>
        <w:t>-</w:t>
      </w:r>
      <w:r w:rsidRPr="00BA51E7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Федерации;</w:t>
      </w:r>
    </w:p>
    <w:p w:rsidR="00147371" w:rsidRPr="00BA51E7" w:rsidRDefault="00147371" w:rsidP="008332E9">
      <w:pPr>
        <w:pStyle w:val="Bodytext30"/>
        <w:numPr>
          <w:ilvl w:val="0"/>
          <w:numId w:val="1"/>
        </w:numPr>
        <w:shd w:val="clear" w:color="auto" w:fill="auto"/>
        <w:tabs>
          <w:tab w:val="left" w:pos="851"/>
          <w:tab w:val="left" w:pos="1143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BA51E7">
        <w:rPr>
          <w:b w:val="0"/>
          <w:sz w:val="28"/>
          <w:szCs w:val="28"/>
        </w:rPr>
        <w:t>Трудовой кодекс Российской Федерации;</w:t>
      </w:r>
    </w:p>
    <w:p w:rsidR="00147371" w:rsidRPr="00BA51E7" w:rsidRDefault="00147371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143"/>
        </w:tabs>
        <w:spacing w:before="0" w:line="240" w:lineRule="auto"/>
        <w:ind w:firstLine="709"/>
        <w:rPr>
          <w:sz w:val="28"/>
          <w:szCs w:val="28"/>
        </w:rPr>
      </w:pPr>
      <w:r w:rsidRPr="00BA51E7">
        <w:rPr>
          <w:sz w:val="28"/>
          <w:szCs w:val="28"/>
        </w:rPr>
        <w:t>Устав Темрюкского городского поселения Темрюкского района;</w:t>
      </w:r>
    </w:p>
    <w:p w:rsidR="00147371" w:rsidRPr="00BA51E7" w:rsidRDefault="00147371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148"/>
        </w:tabs>
        <w:spacing w:before="0" w:line="240" w:lineRule="auto"/>
        <w:ind w:firstLine="709"/>
        <w:rPr>
          <w:sz w:val="28"/>
          <w:szCs w:val="28"/>
        </w:rPr>
      </w:pPr>
      <w:r w:rsidRPr="00BA51E7">
        <w:rPr>
          <w:sz w:val="28"/>
          <w:szCs w:val="28"/>
        </w:rPr>
        <w:t>Устав Учреждения;</w:t>
      </w:r>
    </w:p>
    <w:p w:rsidR="00147371" w:rsidRPr="00BA51E7" w:rsidRDefault="00147371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8820"/>
        </w:tabs>
        <w:spacing w:before="0" w:line="240" w:lineRule="auto"/>
        <w:ind w:firstLine="709"/>
        <w:rPr>
          <w:sz w:val="28"/>
          <w:szCs w:val="28"/>
        </w:rPr>
      </w:pPr>
      <w:r w:rsidRPr="00BA51E7">
        <w:rPr>
          <w:sz w:val="28"/>
          <w:szCs w:val="28"/>
        </w:rPr>
        <w:t>Закон Российской Федерации от 07.02.1992 года № 2300-</w:t>
      </w:r>
      <w:r w:rsidRPr="00BA51E7">
        <w:rPr>
          <w:sz w:val="28"/>
          <w:szCs w:val="28"/>
          <w:lang w:val="en-US"/>
        </w:rPr>
        <w:t>I</w:t>
      </w:r>
      <w:r w:rsidRPr="00BA51E7">
        <w:rPr>
          <w:sz w:val="28"/>
          <w:szCs w:val="28"/>
        </w:rPr>
        <w:t xml:space="preserve"> «О защите прав потребителей»;</w:t>
      </w:r>
    </w:p>
    <w:p w:rsidR="00147371" w:rsidRPr="00BA51E7" w:rsidRDefault="00147371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BA51E7">
        <w:rPr>
          <w:sz w:val="28"/>
          <w:szCs w:val="28"/>
        </w:rPr>
        <w:t>Федеральный закон от 06.10.2003 года № 131-ФЗ «Об общих принципах организации местного самоуправления в Российской Федерации»;</w:t>
      </w:r>
    </w:p>
    <w:p w:rsidR="005E27DD" w:rsidRPr="00BA51E7" w:rsidRDefault="00147371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BA51E7">
        <w:rPr>
          <w:sz w:val="28"/>
          <w:szCs w:val="28"/>
        </w:rPr>
        <w:t>Федеральный закон от 12.01.1996 года № 7-ФЗ «О некоммерческих организациях»;</w:t>
      </w:r>
    </w:p>
    <w:p w:rsidR="005E27DD" w:rsidRPr="00BA51E7" w:rsidRDefault="0007761B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hyperlink r:id="rId8" w:anchor="/document/12171109/entry/40" w:history="1">
        <w:r w:rsidR="00006546" w:rsidRPr="00BA51E7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Федеральный закон</w:t>
        </w:r>
      </w:hyperlink>
      <w:r w:rsidR="00006546" w:rsidRPr="00BA51E7">
        <w:rPr>
          <w:sz w:val="28"/>
          <w:szCs w:val="28"/>
          <w:shd w:val="clear" w:color="auto" w:fill="FFFFFF"/>
        </w:rPr>
        <w:t>  от 23.11.2009 года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A25635" w:rsidRPr="00BA51E7" w:rsidRDefault="00A25635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BA51E7">
        <w:rPr>
          <w:sz w:val="28"/>
          <w:szCs w:val="28"/>
          <w:shd w:val="clear" w:color="auto" w:fill="FFFFFF"/>
        </w:rPr>
        <w:t>Приказ Министерства энергетики РФ от 13.11.2003 года № 6 «Об утверждении Правил технической эксплуатации электроустановок потребителей»;</w:t>
      </w:r>
    </w:p>
    <w:p w:rsidR="009E1889" w:rsidRPr="00BA51E7" w:rsidRDefault="009E1889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BA51E7">
        <w:rPr>
          <w:sz w:val="28"/>
          <w:szCs w:val="28"/>
          <w:shd w:val="clear" w:color="auto" w:fill="FFFFFF"/>
        </w:rPr>
        <w:t>Приказ Министерства транспорта РФ от 16.11.2012 года № 402 «Об утверждении Классификации работ по капитальному ремонту, ремонту и содержанию автомобильных дорог»;</w:t>
      </w:r>
      <w:r w:rsidR="00C43EC1" w:rsidRPr="00BA51E7">
        <w:rPr>
          <w:sz w:val="28"/>
          <w:szCs w:val="28"/>
          <w:shd w:val="clear" w:color="auto" w:fill="FFFFFF"/>
        </w:rPr>
        <w:t xml:space="preserve"> </w:t>
      </w:r>
    </w:p>
    <w:p w:rsidR="009E1889" w:rsidRPr="00BA51E7" w:rsidRDefault="009E1889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BA51E7">
        <w:rPr>
          <w:sz w:val="28"/>
          <w:szCs w:val="28"/>
          <w:shd w:val="clear" w:color="auto" w:fill="FFFFFF"/>
        </w:rPr>
        <w:t>Постановление Сове</w:t>
      </w:r>
      <w:r w:rsidR="00B91538">
        <w:rPr>
          <w:sz w:val="28"/>
          <w:szCs w:val="28"/>
          <w:shd w:val="clear" w:color="auto" w:fill="FFFFFF"/>
        </w:rPr>
        <w:t xml:space="preserve">та Министров </w:t>
      </w:r>
      <w:r w:rsidRPr="00BA51E7">
        <w:rPr>
          <w:sz w:val="28"/>
          <w:szCs w:val="28"/>
          <w:shd w:val="clear" w:color="auto" w:fill="FFFFFF"/>
        </w:rPr>
        <w:t>Правительства РФ от 23.11.1993 года № 1090 «О правилах дорожного движения»;</w:t>
      </w:r>
    </w:p>
    <w:p w:rsidR="005E27DD" w:rsidRPr="00BA51E7" w:rsidRDefault="005E27DD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BA51E7">
        <w:rPr>
          <w:sz w:val="28"/>
          <w:szCs w:val="28"/>
        </w:rPr>
        <w:t xml:space="preserve">Национальный стандарт РФ </w:t>
      </w:r>
      <w:r w:rsidR="00006546" w:rsidRPr="00BA51E7">
        <w:rPr>
          <w:sz w:val="28"/>
          <w:szCs w:val="28"/>
        </w:rPr>
        <w:t>ГОСТ Р 50597-2017</w:t>
      </w:r>
      <w:r w:rsidRPr="00BA51E7">
        <w:rPr>
          <w:sz w:val="28"/>
          <w:szCs w:val="28"/>
        </w:rPr>
        <w:t xml:space="preserve"> «</w:t>
      </w:r>
      <w:r w:rsidR="00006546" w:rsidRPr="00BA51E7">
        <w:rPr>
          <w:sz w:val="28"/>
          <w:szCs w:val="28"/>
        </w:rPr>
        <w:t>Дороги а</w:t>
      </w:r>
      <w:r w:rsidRPr="00BA51E7">
        <w:rPr>
          <w:sz w:val="28"/>
          <w:szCs w:val="28"/>
        </w:rPr>
        <w:t>втомобильные и улицы. Требования к эксплуатационному состоянию, допустимому по условиям обеспечения безопасности дорожного движения</w:t>
      </w:r>
      <w:r w:rsidR="00006546" w:rsidRPr="00BA51E7">
        <w:rPr>
          <w:sz w:val="28"/>
          <w:szCs w:val="28"/>
        </w:rPr>
        <w:t>. Методы контроля</w:t>
      </w:r>
      <w:r w:rsidRPr="00BA51E7">
        <w:rPr>
          <w:sz w:val="28"/>
          <w:szCs w:val="28"/>
        </w:rPr>
        <w:t>»;</w:t>
      </w:r>
    </w:p>
    <w:p w:rsidR="009E1889" w:rsidRPr="00BA51E7" w:rsidRDefault="009E1889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BA51E7">
        <w:rPr>
          <w:sz w:val="28"/>
          <w:szCs w:val="28"/>
        </w:rPr>
        <w:t xml:space="preserve">Правила  устройства  электроустановок  7-ое  издание, </w:t>
      </w:r>
      <w:r w:rsidRPr="00BA51E7">
        <w:rPr>
          <w:sz w:val="28"/>
          <w:szCs w:val="28"/>
          <w:shd w:val="clear" w:color="auto" w:fill="FFFFFF"/>
        </w:rPr>
        <w:t xml:space="preserve">утвержденные </w:t>
      </w:r>
      <w:hyperlink r:id="rId9" w:anchor="/document/2322913/entry/0" w:history="1">
        <w:r w:rsidRPr="00BA51E7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Pr="00BA51E7">
        <w:rPr>
          <w:sz w:val="28"/>
          <w:szCs w:val="28"/>
          <w:shd w:val="clear" w:color="auto" w:fill="FFFFFF"/>
        </w:rPr>
        <w:t> Минэнерго РФ от 20.05.2003 года № 187;</w:t>
      </w:r>
    </w:p>
    <w:p w:rsidR="00B91538" w:rsidRPr="00B91538" w:rsidRDefault="00B91538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B91538">
        <w:rPr>
          <w:sz w:val="28"/>
          <w:szCs w:val="28"/>
          <w:shd w:val="clear" w:color="auto" w:fill="FFFFFF"/>
        </w:rPr>
        <w:t>Свод правил СП 52.13330.2016  «</w:t>
      </w:r>
      <w:r w:rsidRPr="00B91538">
        <w:rPr>
          <w:sz w:val="28"/>
          <w:szCs w:val="28"/>
        </w:rPr>
        <w:t>Естественное</w:t>
      </w:r>
      <w:r>
        <w:rPr>
          <w:sz w:val="28"/>
          <w:szCs w:val="28"/>
        </w:rPr>
        <w:t xml:space="preserve"> </w:t>
      </w:r>
      <w:r w:rsidRPr="00B91538">
        <w:rPr>
          <w:sz w:val="28"/>
          <w:szCs w:val="28"/>
        </w:rPr>
        <w:t>и искусственное</w:t>
      </w:r>
      <w:r>
        <w:rPr>
          <w:sz w:val="28"/>
          <w:szCs w:val="28"/>
        </w:rPr>
        <w:t xml:space="preserve"> </w:t>
      </w:r>
      <w:r w:rsidRPr="00B91538">
        <w:rPr>
          <w:sz w:val="28"/>
          <w:szCs w:val="28"/>
        </w:rPr>
        <w:t>освещение</w:t>
      </w:r>
      <w:r>
        <w:rPr>
          <w:sz w:val="28"/>
          <w:szCs w:val="28"/>
        </w:rPr>
        <w:t>» (у</w:t>
      </w:r>
      <w:r w:rsidRPr="00B91538">
        <w:rPr>
          <w:sz w:val="28"/>
          <w:szCs w:val="28"/>
          <w:shd w:val="clear" w:color="auto" w:fill="FFFFFF"/>
        </w:rPr>
        <w:t>твержден</w:t>
      </w:r>
      <w:r>
        <w:rPr>
          <w:sz w:val="28"/>
          <w:szCs w:val="28"/>
          <w:shd w:val="clear" w:color="auto" w:fill="FFFFFF"/>
        </w:rPr>
        <w:t>ы</w:t>
      </w:r>
      <w:r w:rsidRPr="00B91538">
        <w:rPr>
          <w:sz w:val="28"/>
          <w:szCs w:val="28"/>
          <w:shd w:val="clear" w:color="auto" w:fill="FFFFFF"/>
        </w:rPr>
        <w:t> </w:t>
      </w:r>
      <w:hyperlink r:id="rId10" w:anchor="/document/71630372/entry/0" w:history="1">
        <w:r w:rsidRPr="00B91538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Pr="00B91538">
        <w:rPr>
          <w:sz w:val="28"/>
          <w:szCs w:val="28"/>
          <w:shd w:val="clear" w:color="auto" w:fill="FFFFFF"/>
        </w:rPr>
        <w:t> Министерства строительства и жилищно-коммунального хозяйства РФ от 07.11.2016 года № 777/пр)</w:t>
      </w:r>
      <w:r>
        <w:rPr>
          <w:sz w:val="28"/>
          <w:szCs w:val="28"/>
          <w:shd w:val="clear" w:color="auto" w:fill="FFFFFF"/>
        </w:rPr>
        <w:t>;</w:t>
      </w:r>
    </w:p>
    <w:p w:rsidR="00147371" w:rsidRPr="00B91538" w:rsidRDefault="00BA51E7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B91538">
        <w:rPr>
          <w:sz w:val="28"/>
          <w:szCs w:val="28"/>
        </w:rPr>
        <w:t xml:space="preserve">Ведомственные  строительные  нормы  ВСН  480-86/ММСС </w:t>
      </w:r>
      <w:r w:rsidRPr="00B91538">
        <w:rPr>
          <w:sz w:val="28"/>
          <w:szCs w:val="28"/>
          <w:shd w:val="clear" w:color="auto" w:fill="FFFFFF"/>
        </w:rPr>
        <w:t>СССР</w:t>
      </w:r>
      <w:r w:rsidRPr="00B91538">
        <w:rPr>
          <w:sz w:val="28"/>
          <w:szCs w:val="28"/>
        </w:rPr>
        <w:t xml:space="preserve"> </w:t>
      </w:r>
      <w:r w:rsidRPr="00B91538">
        <w:rPr>
          <w:sz w:val="28"/>
          <w:szCs w:val="28"/>
          <w:shd w:val="clear" w:color="auto" w:fill="FFFFFF"/>
        </w:rPr>
        <w:t>«Монтаж низковольтных комплектных устройств. Сети заземления электротехнических установок. Монтаж преобразовательных устройств. Наружное освещение»</w:t>
      </w:r>
      <w:r w:rsidRPr="00B91538">
        <w:rPr>
          <w:sz w:val="28"/>
          <w:szCs w:val="28"/>
        </w:rPr>
        <w:t xml:space="preserve"> </w:t>
      </w:r>
      <w:r w:rsidRPr="00B91538">
        <w:rPr>
          <w:sz w:val="28"/>
          <w:szCs w:val="28"/>
          <w:shd w:val="clear" w:color="auto" w:fill="FFFFFF"/>
        </w:rPr>
        <w:t>(утверждены Минмонтажспецстроем СССР 14.05.1986 года);</w:t>
      </w:r>
    </w:p>
    <w:p w:rsidR="008B1F3D" w:rsidRPr="008B1F3D" w:rsidRDefault="008B1F3D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8B1F3D">
        <w:rPr>
          <w:sz w:val="28"/>
          <w:szCs w:val="28"/>
          <w:shd w:val="clear" w:color="auto" w:fill="FFFFFF"/>
        </w:rPr>
        <w:lastRenderedPageBreak/>
        <w:t>Межгосударственный стандарт ГОСТ 34819-2021</w:t>
      </w:r>
      <w:r w:rsidRPr="008B1F3D">
        <w:rPr>
          <w:sz w:val="28"/>
          <w:szCs w:val="28"/>
        </w:rPr>
        <w:t xml:space="preserve"> </w:t>
      </w:r>
      <w:r w:rsidRPr="008B1F3D">
        <w:rPr>
          <w:sz w:val="28"/>
          <w:szCs w:val="28"/>
          <w:shd w:val="clear" w:color="auto" w:fill="FFFFFF"/>
        </w:rPr>
        <w:t>«Приборы осветительные. Светотехнические требования и методы испытаний</w:t>
      </w:r>
      <w:r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 </w:t>
      </w:r>
      <w:r w:rsidRPr="008B1F3D">
        <w:rPr>
          <w:sz w:val="28"/>
          <w:szCs w:val="28"/>
          <w:shd w:val="clear" w:color="auto" w:fill="FFFFFF"/>
        </w:rPr>
        <w:t>(введен в действие </w:t>
      </w:r>
      <w:hyperlink r:id="rId11" w:anchor="/document/405051969/entry/0" w:history="1">
        <w:r w:rsidRPr="008B1F3D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Pr="008B1F3D">
        <w:rPr>
          <w:sz w:val="28"/>
          <w:szCs w:val="28"/>
          <w:shd w:val="clear" w:color="auto" w:fill="FFFFFF"/>
        </w:rPr>
        <w:t> Федерального агентства по техническому регулированию и метрологии от 20.01.2022 года № 28-ст)</w:t>
      </w:r>
      <w:r>
        <w:rPr>
          <w:sz w:val="28"/>
          <w:szCs w:val="28"/>
          <w:shd w:val="clear" w:color="auto" w:fill="FFFFFF"/>
        </w:rPr>
        <w:t>;</w:t>
      </w:r>
    </w:p>
    <w:p w:rsidR="005E27DD" w:rsidRPr="00006546" w:rsidRDefault="00147371" w:rsidP="008332E9">
      <w:pPr>
        <w:pStyle w:val="Bodytext20"/>
        <w:numPr>
          <w:ilvl w:val="0"/>
          <w:numId w:val="1"/>
        </w:numPr>
        <w:shd w:val="clear" w:color="auto" w:fill="auto"/>
        <w:tabs>
          <w:tab w:val="left" w:pos="851"/>
          <w:tab w:val="left" w:pos="1152"/>
        </w:tabs>
        <w:spacing w:before="0" w:line="240" w:lineRule="auto"/>
        <w:ind w:firstLine="709"/>
        <w:rPr>
          <w:sz w:val="28"/>
          <w:szCs w:val="28"/>
        </w:rPr>
      </w:pPr>
      <w:r w:rsidRPr="00BA51E7">
        <w:rPr>
          <w:sz w:val="28"/>
          <w:szCs w:val="28"/>
        </w:rPr>
        <w:t>иные нормативные</w:t>
      </w:r>
      <w:r w:rsidRPr="00E23197">
        <w:rPr>
          <w:sz w:val="28"/>
          <w:szCs w:val="28"/>
        </w:rPr>
        <w:t xml:space="preserve"> правовые акты</w:t>
      </w:r>
      <w:r w:rsidR="00C43EC1">
        <w:rPr>
          <w:sz w:val="28"/>
          <w:szCs w:val="28"/>
        </w:rPr>
        <w:t xml:space="preserve"> Российской Федерации, Краснодарского края, Темрюкского городского поселения Темрюкского района</w:t>
      </w:r>
      <w:r w:rsidR="00CF3B96">
        <w:rPr>
          <w:sz w:val="28"/>
          <w:szCs w:val="28"/>
        </w:rPr>
        <w:t>, применяемые в сфере оказания</w:t>
      </w:r>
      <w:r w:rsidR="00C43EC1">
        <w:rPr>
          <w:sz w:val="28"/>
          <w:szCs w:val="28"/>
        </w:rPr>
        <w:t xml:space="preserve"> услуги</w:t>
      </w:r>
      <w:r w:rsidRPr="00E23197">
        <w:rPr>
          <w:sz w:val="28"/>
          <w:szCs w:val="28"/>
        </w:rPr>
        <w:t>.</w:t>
      </w:r>
    </w:p>
    <w:p w:rsidR="00147371" w:rsidRDefault="00147371" w:rsidP="00147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371" w:rsidRPr="009C0E72" w:rsidRDefault="00147371" w:rsidP="001473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C0E7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2. Требования к качеству и условиям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оказания услуги</w:t>
      </w:r>
    </w:p>
    <w:p w:rsidR="00147371" w:rsidRDefault="00147371" w:rsidP="001473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47371" w:rsidRPr="008D7B99" w:rsidRDefault="00147371" w:rsidP="0014737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B99">
        <w:rPr>
          <w:rFonts w:ascii="Times New Roman" w:hAnsi="Times New Roman" w:cs="Times New Roman"/>
          <w:sz w:val="28"/>
          <w:szCs w:val="28"/>
          <w:shd w:val="clear" w:color="auto" w:fill="FFFFFF"/>
        </w:rPr>
        <w:t>2.1. Содержание услуги</w:t>
      </w:r>
      <w:r w:rsidR="00AC34BD" w:rsidRPr="008D7B9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5240B" w:rsidRDefault="00AC34BD" w:rsidP="0034681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="00E5240B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техническое обслуживание инженерных сетей;</w:t>
      </w:r>
    </w:p>
    <w:p w:rsidR="00E5240B" w:rsidRPr="00E5240B" w:rsidRDefault="00E5240B" w:rsidP="0034681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24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E5240B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технический ремонт инженерных сетей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47371" w:rsidRDefault="00147371" w:rsidP="001473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2.2. Нормативно правовые акты, регламентирующие деятельность учреждения:</w:t>
      </w:r>
    </w:p>
    <w:p w:rsidR="00147371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>
        <w:rPr>
          <w:rFonts w:ascii="Liberation Serif" w:hAnsi="Liberation Serif" w:cs="Times New Roman"/>
          <w:color w:val="000000"/>
          <w:sz w:val="28"/>
          <w:szCs w:val="28"/>
        </w:rPr>
        <w:t>Устав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учреждения;</w:t>
      </w:r>
    </w:p>
    <w:p w:rsidR="00147371" w:rsidRPr="00A4618F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236A35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 w:rsidRPr="00236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23197">
        <w:rPr>
          <w:rFonts w:ascii="Times New Roman" w:hAnsi="Times New Roman" w:cs="Times New Roman"/>
          <w:color w:val="000000"/>
          <w:sz w:val="28"/>
          <w:szCs w:val="28"/>
        </w:rPr>
        <w:t>муниципальное задание на ока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зание услуг (выполнение работ) </w:t>
      </w:r>
      <w:r w:rsidRPr="00E23197">
        <w:rPr>
          <w:rFonts w:ascii="Times New Roman" w:hAnsi="Times New Roman" w:cs="Times New Roman"/>
          <w:color w:val="000000"/>
          <w:sz w:val="28"/>
          <w:szCs w:val="28"/>
        </w:rPr>
        <w:t>на соответствующий 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7371" w:rsidRPr="00A4618F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свидетельство о постановке на учет юридического лица в налоговом органе по месту нахождения на территории Российской Федерации;</w:t>
      </w:r>
    </w:p>
    <w:p w:rsidR="00147371" w:rsidRPr="00A4618F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правил</w:t>
      </w:r>
      <w:r>
        <w:rPr>
          <w:rFonts w:ascii="Liberation Serif" w:hAnsi="Liberation Serif" w:cs="Times New Roman"/>
          <w:color w:val="000000"/>
          <w:sz w:val="28"/>
          <w:szCs w:val="28"/>
        </w:rPr>
        <w:t>а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внутреннего трудового распорядка;</w:t>
      </w:r>
    </w:p>
    <w:p w:rsidR="00147371" w:rsidRPr="00910D29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  <w:r w:rsidRPr="00910D29">
        <w:rPr>
          <w:rFonts w:ascii="Liberation Serif" w:hAnsi="Liberation Serif" w:cs="Times New Roman"/>
          <w:color w:val="000000"/>
          <w:sz w:val="28"/>
          <w:szCs w:val="28"/>
        </w:rPr>
        <w:t>по</w:t>
      </w:r>
      <w:r>
        <w:rPr>
          <w:rFonts w:ascii="Liberation Serif" w:hAnsi="Liberation Serif" w:cs="Times New Roman"/>
          <w:color w:val="000000"/>
          <w:sz w:val="28"/>
          <w:szCs w:val="28"/>
        </w:rPr>
        <w:t>ложение о порядке оказания платных услуг;</w:t>
      </w:r>
    </w:p>
    <w:p w:rsidR="00147371" w:rsidRPr="00A4618F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>
        <w:rPr>
          <w:rFonts w:ascii="Liberation Serif" w:hAnsi="Liberation Serif" w:cs="Times New Roman"/>
          <w:color w:val="000000"/>
          <w:sz w:val="28"/>
          <w:szCs w:val="28"/>
        </w:rPr>
        <w:t>должностные инструкции работников учреждения;</w:t>
      </w:r>
    </w:p>
    <w:p w:rsidR="00147371" w:rsidRPr="00A4618F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инструкции по охране труда и технике безопасности;</w:t>
      </w:r>
    </w:p>
    <w:p w:rsidR="00147371" w:rsidRPr="00A4618F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инструкции по пожарной безопасности;</w:t>
      </w:r>
    </w:p>
    <w:p w:rsidR="00147371" w:rsidRPr="00A4618F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инструкции по электробезопасности;</w:t>
      </w:r>
    </w:p>
    <w:p w:rsidR="00147371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>
        <w:rPr>
          <w:rFonts w:ascii="Liberation Serif" w:hAnsi="Liberation Serif" w:cs="Times New Roman"/>
          <w:color w:val="000000"/>
          <w:sz w:val="28"/>
          <w:szCs w:val="28"/>
        </w:rPr>
        <w:t>иные документы, принимаемые учреждением для организации работы учреждения.</w:t>
      </w:r>
    </w:p>
    <w:p w:rsidR="00147371" w:rsidRPr="00BC5C19" w:rsidRDefault="00147371" w:rsidP="0014737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должно исполнять правила, положения, инструкции, </w:t>
      </w:r>
      <w:r w:rsidRPr="00BC5C19">
        <w:rPr>
          <w:rFonts w:ascii="Times New Roman" w:hAnsi="Times New Roman" w:cs="Times New Roman"/>
          <w:sz w:val="28"/>
          <w:szCs w:val="28"/>
        </w:rPr>
        <w:t xml:space="preserve">методики, регламентирующие </w:t>
      </w:r>
      <w:r>
        <w:rPr>
          <w:rFonts w:ascii="Times New Roman" w:hAnsi="Times New Roman" w:cs="Times New Roman"/>
          <w:sz w:val="28"/>
          <w:szCs w:val="28"/>
        </w:rPr>
        <w:t>оказание услуги,</w:t>
      </w:r>
      <w:r w:rsidRPr="00BC5C19">
        <w:rPr>
          <w:rFonts w:ascii="Times New Roman" w:hAnsi="Times New Roman" w:cs="Times New Roman"/>
          <w:sz w:val="28"/>
          <w:szCs w:val="28"/>
        </w:rPr>
        <w:t xml:space="preserve"> предусмотренные законодательством Российской Федерации, муниципальными правовыми актами Темрюкского городского поселения Темрюкского района, в том числе настоящим Стандартом.</w:t>
      </w:r>
    </w:p>
    <w:p w:rsidR="00147371" w:rsidRDefault="00147371" w:rsidP="0014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Pr="00BC5C19">
        <w:rPr>
          <w:rFonts w:ascii="Times New Roman" w:hAnsi="Times New Roman" w:cs="Times New Roman"/>
          <w:sz w:val="28"/>
          <w:szCs w:val="28"/>
        </w:rPr>
        <w:t>чреждении в обязательном порядке обеспечивается постоянный анализ существующих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регламентирующих деятельность у</w:t>
      </w:r>
      <w:r w:rsidRPr="00BC5C19">
        <w:rPr>
          <w:rFonts w:ascii="Times New Roman" w:hAnsi="Times New Roman" w:cs="Times New Roman"/>
          <w:sz w:val="28"/>
          <w:szCs w:val="28"/>
        </w:rPr>
        <w:t>чреждения, и поддержание данных документов в актуальном состоянии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354B" w:rsidRDefault="00FE2880" w:rsidP="0014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должно выполнять требования, установленные эксплуатационными и техническими документами (технические паспорта, сертификаты качества, регистрационные удостоверения и др.) на технические средства и оборудование, используемые в технологическом процессе.</w:t>
      </w:r>
    </w:p>
    <w:p w:rsidR="00147371" w:rsidRDefault="00147371" w:rsidP="0014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2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2.3. </w:t>
      </w:r>
      <w:r w:rsidRPr="005F4298">
        <w:rPr>
          <w:rFonts w:ascii="Times New Roman" w:hAnsi="Times New Roman" w:cs="Times New Roman"/>
          <w:sz w:val="28"/>
          <w:szCs w:val="28"/>
        </w:rPr>
        <w:t>Условия размещения и режим работы Учреждения.</w:t>
      </w:r>
    </w:p>
    <w:p w:rsidR="00256E3F" w:rsidRPr="00C14D7D" w:rsidRDefault="00147371" w:rsidP="00256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256E3F" w:rsidRPr="00C14D7D">
        <w:rPr>
          <w:rFonts w:ascii="Times New Roman" w:hAnsi="Times New Roman" w:cs="Times New Roman"/>
          <w:sz w:val="28"/>
          <w:szCs w:val="28"/>
        </w:rPr>
        <w:t xml:space="preserve">По техническому состоянию и площади, занимаемые </w:t>
      </w:r>
      <w:r w:rsidR="00256E3F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256E3F" w:rsidRPr="00C14D7D">
        <w:rPr>
          <w:rFonts w:ascii="Times New Roman" w:hAnsi="Times New Roman" w:cs="Times New Roman"/>
          <w:sz w:val="28"/>
          <w:szCs w:val="28"/>
        </w:rPr>
        <w:t xml:space="preserve">и используемые в технологическом процессе помещения, должны </w:t>
      </w:r>
      <w:r w:rsidR="00256E3F" w:rsidRPr="00C14D7D">
        <w:rPr>
          <w:rFonts w:ascii="Liberation Serif" w:hAnsi="Liberation Serif" w:cs="Times New Roman"/>
          <w:sz w:val="28"/>
          <w:szCs w:val="28"/>
        </w:rPr>
        <w:t xml:space="preserve">отвечать требованиям санитарно-гигиенических норм, правил противопожарной </w:t>
      </w:r>
      <w:r w:rsidR="00256E3F" w:rsidRPr="00C14D7D">
        <w:rPr>
          <w:rFonts w:ascii="Liberation Serif" w:hAnsi="Liberation Serif" w:cs="Times New Roman"/>
          <w:sz w:val="28"/>
          <w:szCs w:val="28"/>
        </w:rPr>
        <w:br/>
      </w:r>
      <w:r w:rsidR="00256E3F" w:rsidRPr="00C14D7D">
        <w:rPr>
          <w:rFonts w:ascii="Liberation Serif" w:hAnsi="Liberation Serif" w:cs="Times New Roman"/>
          <w:sz w:val="28"/>
          <w:szCs w:val="28"/>
        </w:rPr>
        <w:lastRenderedPageBreak/>
        <w:t>и антитеррористической безопасности, безопасности труда</w:t>
      </w:r>
      <w:r w:rsidR="00256E3F">
        <w:rPr>
          <w:rFonts w:ascii="Liberation Serif" w:hAnsi="Liberation Serif" w:cs="Times New Roman"/>
          <w:sz w:val="28"/>
          <w:szCs w:val="28"/>
        </w:rPr>
        <w:t>.</w:t>
      </w:r>
    </w:p>
    <w:p w:rsidR="00470252" w:rsidRDefault="00256E3F" w:rsidP="00470252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Liberation Serif" w:hAnsi="Liberation Serif" w:cs="Times New Roman"/>
          <w:sz w:val="28"/>
          <w:szCs w:val="28"/>
        </w:rPr>
        <w:t>омещения должно быть обеспечены</w:t>
      </w:r>
      <w:r w:rsidRPr="00F41FD4">
        <w:rPr>
          <w:rFonts w:ascii="Liberation Serif" w:hAnsi="Liberation Serif" w:cs="Times New Roman"/>
          <w:sz w:val="28"/>
          <w:szCs w:val="28"/>
        </w:rPr>
        <w:t xml:space="preserve"> средствами коммунально-бытового обслуживания, системой отопления, вентиляции, водоснабжения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и канализации, электроснабжения,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средствами связи, тревожной кнопкой, системой простых и понятных указателей и знаковой навигации.</w:t>
      </w:r>
    </w:p>
    <w:p w:rsidR="00256E3F" w:rsidRDefault="00470252" w:rsidP="00470252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З</w:t>
      </w:r>
      <w:r w:rsidR="00256E3F" w:rsidRPr="00A4618F">
        <w:rPr>
          <w:rFonts w:ascii="Liberation Serif" w:hAnsi="Liberation Serif" w:cs="Times New Roman"/>
          <w:color w:val="000000"/>
          <w:sz w:val="28"/>
          <w:szCs w:val="28"/>
        </w:rPr>
        <w:t>дание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(помещение)</w:t>
      </w:r>
      <w:r w:rsidR="00256E3F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должно быть оборудовано системами охранно-пожарной сигнализации, видеонаблюдения, зву</w:t>
      </w:r>
      <w:r w:rsidR="00256E3F">
        <w:rPr>
          <w:rFonts w:ascii="Liberation Serif" w:hAnsi="Liberation Serif" w:cs="Times New Roman"/>
          <w:color w:val="000000"/>
          <w:sz w:val="28"/>
          <w:szCs w:val="28"/>
        </w:rPr>
        <w:t xml:space="preserve">кового оповещения </w:t>
      </w:r>
      <w:r w:rsidR="00256E3F">
        <w:rPr>
          <w:rFonts w:ascii="Liberation Serif" w:hAnsi="Liberation Serif" w:cs="Times New Roman"/>
          <w:color w:val="000000"/>
          <w:sz w:val="28"/>
          <w:szCs w:val="28"/>
        </w:rPr>
        <w:br/>
        <w:t>об опасности,</w:t>
      </w:r>
      <w:r w:rsidR="00256E3F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первичными средствами пожаротушения, иметь постоянно готовые к эксплуатации эвакуационные выходы из помещений </w:t>
      </w:r>
      <w:r w:rsidR="00256E3F"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="00256E3F"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чреждения.</w:t>
      </w:r>
    </w:p>
    <w:p w:rsidR="00256E3F" w:rsidRPr="00A548DA" w:rsidRDefault="00256E3F" w:rsidP="00256E3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48DA">
        <w:rPr>
          <w:rFonts w:ascii="Times New Roman" w:hAnsi="Times New Roman" w:cs="Times New Roman"/>
          <w:sz w:val="28"/>
          <w:szCs w:val="28"/>
        </w:rPr>
        <w:t>Здание (помещение) должно быть приспособлено для обслуживания инвалидов и оснащено соответствующим образом.</w:t>
      </w:r>
    </w:p>
    <w:p w:rsidR="00256E3F" w:rsidRDefault="00470252" w:rsidP="00256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="00256E3F" w:rsidRPr="005879C4">
        <w:rPr>
          <w:rFonts w:ascii="Times New Roman" w:hAnsi="Times New Roman" w:cs="Times New Roman"/>
          <w:sz w:val="28"/>
          <w:szCs w:val="28"/>
        </w:rPr>
        <w:t>. Помещения, занимаемые учреждением, должны быть расположены в границах Темрюкского городского поселения Темрюкского района и размещены на оптимальном расстоянии в границах обслуживаемой территории.</w:t>
      </w:r>
    </w:p>
    <w:p w:rsidR="00470252" w:rsidRPr="00C2518F" w:rsidRDefault="00470252" w:rsidP="0047025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48DA">
        <w:rPr>
          <w:rFonts w:ascii="Times New Roman" w:hAnsi="Times New Roman" w:cs="Times New Roman"/>
          <w:sz w:val="28"/>
          <w:szCs w:val="28"/>
        </w:rPr>
        <w:t xml:space="preserve">Здание (помещение) учреждения </w:t>
      </w:r>
      <w:r w:rsidRPr="00C2518F">
        <w:rPr>
          <w:rFonts w:ascii="Times New Roman" w:hAnsi="Times New Roman" w:cs="Times New Roman"/>
          <w:sz w:val="28"/>
          <w:szCs w:val="28"/>
        </w:rPr>
        <w:t xml:space="preserve">должно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Pr="00C2518F">
        <w:rPr>
          <w:rFonts w:ascii="Times New Roman" w:hAnsi="Times New Roman" w:cs="Times New Roman"/>
          <w:sz w:val="28"/>
          <w:szCs w:val="28"/>
        </w:rPr>
        <w:t xml:space="preserve"> свободный проезд (подъезд) технических средств специальных служб (скорая помощь, пожарная, спасательная, санитарная техника), в соответствии с требованиями ведомственных строительных норм.</w:t>
      </w:r>
    </w:p>
    <w:p w:rsidR="00256E3F" w:rsidRPr="005879C4" w:rsidRDefault="00470252" w:rsidP="00256E3F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</w:t>
      </w:r>
      <w:r w:rsidR="00256E3F">
        <w:rPr>
          <w:rFonts w:ascii="Times New Roman" w:hAnsi="Times New Roman" w:cs="Times New Roman"/>
          <w:sz w:val="28"/>
          <w:szCs w:val="28"/>
        </w:rPr>
        <w:t xml:space="preserve">. </w:t>
      </w:r>
      <w:r w:rsidR="00256E3F">
        <w:rPr>
          <w:rFonts w:ascii="Times New Roman" w:hAnsi="Times New Roman" w:cs="Times New Roman"/>
          <w:color w:val="000000"/>
          <w:sz w:val="28"/>
          <w:szCs w:val="28"/>
        </w:rPr>
        <w:t>Режим работы у</w:t>
      </w:r>
      <w:r w:rsidR="00256E3F" w:rsidRPr="005879C4">
        <w:rPr>
          <w:rFonts w:ascii="Times New Roman" w:hAnsi="Times New Roman" w:cs="Times New Roman"/>
          <w:color w:val="000000"/>
          <w:sz w:val="28"/>
          <w:szCs w:val="28"/>
        </w:rPr>
        <w:t>чреждения устанавливается ло</w:t>
      </w:r>
      <w:r w:rsidR="00256E3F">
        <w:rPr>
          <w:rFonts w:ascii="Times New Roman" w:hAnsi="Times New Roman" w:cs="Times New Roman"/>
          <w:color w:val="000000"/>
          <w:sz w:val="28"/>
          <w:szCs w:val="28"/>
        </w:rPr>
        <w:t>кальными нормативными актами у</w:t>
      </w:r>
      <w:r w:rsidR="00256E3F" w:rsidRPr="005879C4">
        <w:rPr>
          <w:rFonts w:ascii="Times New Roman" w:hAnsi="Times New Roman" w:cs="Times New Roman"/>
          <w:color w:val="000000"/>
          <w:sz w:val="28"/>
          <w:szCs w:val="28"/>
        </w:rPr>
        <w:t>чреждения, разработанными в соответствии с законодательством Российской Федерации.</w:t>
      </w:r>
    </w:p>
    <w:p w:rsidR="00256E3F" w:rsidRDefault="006E7751" w:rsidP="00147371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2.3.4. </w:t>
      </w:r>
      <w:r w:rsidRPr="00C14D7D">
        <w:rPr>
          <w:rFonts w:ascii="Liberation Serif" w:hAnsi="Liberation Serif" w:cs="Times New Roman"/>
          <w:sz w:val="28"/>
          <w:szCs w:val="28"/>
        </w:rPr>
        <w:t>В помещениях, занимаемых учреждением, должны быть предусмотрены помещения для отделов учреждения, архива, для отдыха и приёма пищи, административно-хозяйственного назначения.</w:t>
      </w:r>
    </w:p>
    <w:p w:rsidR="006E7751" w:rsidRDefault="006E7751" w:rsidP="006E7751">
      <w:pPr>
        <w:pStyle w:val="Bodytext20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2.3.5. П</w:t>
      </w:r>
      <w:r w:rsidRPr="00A4618F">
        <w:rPr>
          <w:rFonts w:ascii="Liberation Serif" w:hAnsi="Liberation Serif"/>
          <w:color w:val="000000"/>
          <w:sz w:val="28"/>
          <w:szCs w:val="28"/>
        </w:rPr>
        <w:t>омещения долж</w:t>
      </w:r>
      <w:r>
        <w:rPr>
          <w:rFonts w:ascii="Liberation Serif" w:hAnsi="Liberation Serif"/>
          <w:color w:val="000000"/>
          <w:sz w:val="28"/>
          <w:szCs w:val="28"/>
        </w:rPr>
        <w:t xml:space="preserve">ны быть обеспечены необходимой </w:t>
      </w:r>
      <w:r w:rsidRPr="00A4618F">
        <w:rPr>
          <w:rFonts w:ascii="Liberation Serif" w:hAnsi="Liberation Serif"/>
          <w:color w:val="000000"/>
          <w:sz w:val="28"/>
          <w:szCs w:val="28"/>
        </w:rPr>
        <w:t>мебелью</w:t>
      </w:r>
      <w:r>
        <w:rPr>
          <w:rFonts w:ascii="Liberation Serif" w:hAnsi="Liberation Serif"/>
          <w:color w:val="000000"/>
          <w:sz w:val="28"/>
          <w:szCs w:val="28"/>
        </w:rPr>
        <w:t>, оборудованием</w:t>
      </w:r>
      <w:r w:rsidRPr="00A4618F">
        <w:rPr>
          <w:rFonts w:ascii="Liberation Serif" w:hAnsi="Liberation Serif"/>
          <w:color w:val="000000"/>
          <w:sz w:val="28"/>
          <w:szCs w:val="28"/>
        </w:rPr>
        <w:t xml:space="preserve"> и </w:t>
      </w:r>
      <w:r>
        <w:rPr>
          <w:rFonts w:ascii="Liberation Serif" w:hAnsi="Liberation Serif"/>
          <w:color w:val="000000"/>
          <w:sz w:val="28"/>
          <w:szCs w:val="28"/>
        </w:rPr>
        <w:t>техникой</w:t>
      </w:r>
      <w:r w:rsidRPr="00A4618F">
        <w:rPr>
          <w:rFonts w:ascii="Liberation Serif" w:hAnsi="Liberation Serif"/>
          <w:color w:val="000000"/>
          <w:sz w:val="28"/>
          <w:szCs w:val="28"/>
        </w:rPr>
        <w:t xml:space="preserve"> для сотрудников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A4618F">
        <w:rPr>
          <w:rFonts w:ascii="Liberation Serif" w:hAnsi="Liberation Serif"/>
          <w:color w:val="000000"/>
          <w:sz w:val="28"/>
          <w:szCs w:val="28"/>
        </w:rPr>
        <w:t xml:space="preserve"> Внутри помещения должны быть предусмотрены места для ожидания посетителей с сидячими </w:t>
      </w:r>
      <w:r>
        <w:rPr>
          <w:rFonts w:ascii="Liberation Serif" w:hAnsi="Liberation Serif"/>
          <w:color w:val="000000"/>
          <w:sz w:val="28"/>
          <w:szCs w:val="28"/>
        </w:rPr>
        <w:t>местами и информационные стенды</w:t>
      </w:r>
      <w:r w:rsidRPr="00A4618F">
        <w:rPr>
          <w:rFonts w:ascii="Liberation Serif" w:hAnsi="Liberation Serif"/>
          <w:color w:val="000000"/>
          <w:sz w:val="28"/>
          <w:szCs w:val="28"/>
        </w:rPr>
        <w:t>.</w:t>
      </w:r>
      <w:r w:rsidRPr="007A4BF6">
        <w:rPr>
          <w:color w:val="000000"/>
          <w:sz w:val="28"/>
          <w:szCs w:val="28"/>
        </w:rPr>
        <w:t xml:space="preserve"> </w:t>
      </w:r>
    </w:p>
    <w:p w:rsidR="006E7751" w:rsidRDefault="006E7751" w:rsidP="006E7751">
      <w:pPr>
        <w:pStyle w:val="Bodytext20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4618F">
        <w:rPr>
          <w:rFonts w:ascii="Liberation Serif" w:hAnsi="Liberation Serif"/>
          <w:color w:val="000000"/>
          <w:sz w:val="28"/>
          <w:szCs w:val="28"/>
        </w:rPr>
        <w:t xml:space="preserve">словия обслуживания </w:t>
      </w:r>
      <w:r>
        <w:rPr>
          <w:rFonts w:ascii="Liberation Serif" w:hAnsi="Liberation Serif"/>
          <w:color w:val="000000"/>
          <w:sz w:val="28"/>
          <w:szCs w:val="28"/>
        </w:rPr>
        <w:t>потребителей услуги</w:t>
      </w:r>
      <w:r w:rsidRPr="00A4618F">
        <w:rPr>
          <w:rFonts w:ascii="Liberation Serif" w:hAnsi="Liberation Serif"/>
          <w:color w:val="000000"/>
          <w:sz w:val="28"/>
          <w:szCs w:val="28"/>
        </w:rPr>
        <w:t xml:space="preserve"> должны быть безопасными для жизни, здоровья и имущества </w:t>
      </w:r>
      <w:r>
        <w:rPr>
          <w:rFonts w:ascii="Liberation Serif" w:hAnsi="Liberation Serif"/>
          <w:color w:val="000000"/>
          <w:sz w:val="28"/>
          <w:szCs w:val="28"/>
        </w:rPr>
        <w:t>потребителей услуги</w:t>
      </w:r>
      <w:r w:rsidRPr="00A4618F">
        <w:rPr>
          <w:rFonts w:ascii="Liberation Serif" w:hAnsi="Liberation Serif"/>
          <w:color w:val="000000"/>
          <w:sz w:val="28"/>
          <w:szCs w:val="28"/>
        </w:rPr>
        <w:t xml:space="preserve"> и окружающей среды.</w:t>
      </w:r>
    </w:p>
    <w:p w:rsidR="00B13C96" w:rsidRDefault="00147371" w:rsidP="00B13C96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2.3.6</w:t>
      </w:r>
      <w:r w:rsidRPr="00F20E07">
        <w:rPr>
          <w:color w:val="000000"/>
          <w:sz w:val="28"/>
          <w:szCs w:val="28"/>
        </w:rPr>
        <w:t xml:space="preserve">. </w:t>
      </w:r>
      <w:r w:rsidR="008B776B" w:rsidRPr="00984D01">
        <w:rPr>
          <w:sz w:val="28"/>
          <w:szCs w:val="28"/>
        </w:rPr>
        <w:t xml:space="preserve">Учреждение должно быть оснащено специальным </w:t>
      </w:r>
      <w:r w:rsidR="00CB5160">
        <w:rPr>
          <w:sz w:val="28"/>
          <w:szCs w:val="28"/>
        </w:rPr>
        <w:t xml:space="preserve">транспортом, </w:t>
      </w:r>
      <w:r w:rsidR="008B776B" w:rsidRPr="00984D01">
        <w:rPr>
          <w:sz w:val="28"/>
          <w:szCs w:val="28"/>
        </w:rPr>
        <w:t xml:space="preserve">оборудованием, </w:t>
      </w:r>
      <w:r w:rsidR="008B776B">
        <w:rPr>
          <w:sz w:val="28"/>
          <w:szCs w:val="28"/>
        </w:rPr>
        <w:t xml:space="preserve">техникой </w:t>
      </w:r>
      <w:r w:rsidR="008B776B" w:rsidRPr="00984D01">
        <w:rPr>
          <w:sz w:val="28"/>
          <w:szCs w:val="28"/>
        </w:rPr>
        <w:t xml:space="preserve">и приборами, отвечающими требованиям стандартов, технических </w:t>
      </w:r>
      <w:r w:rsidR="008B776B" w:rsidRPr="0077507B">
        <w:rPr>
          <w:sz w:val="28"/>
          <w:szCs w:val="28"/>
        </w:rPr>
        <w:t xml:space="preserve">условий, других нормативных документов, в количестве, обеспечивающем </w:t>
      </w:r>
      <w:r w:rsidR="001B072A" w:rsidRPr="0077507B">
        <w:rPr>
          <w:sz w:val="28"/>
          <w:szCs w:val="28"/>
        </w:rPr>
        <w:t>возможность оперативно</w:t>
      </w:r>
      <w:r w:rsidR="00B13C96">
        <w:rPr>
          <w:sz w:val="28"/>
          <w:szCs w:val="28"/>
        </w:rPr>
        <w:t>го оказания</w:t>
      </w:r>
      <w:r w:rsidR="0077507B" w:rsidRPr="0077507B">
        <w:rPr>
          <w:sz w:val="28"/>
          <w:szCs w:val="28"/>
        </w:rPr>
        <w:t xml:space="preserve"> у</w:t>
      </w:r>
      <w:r w:rsidR="00B13C96">
        <w:rPr>
          <w:sz w:val="28"/>
          <w:szCs w:val="28"/>
        </w:rPr>
        <w:t>слуг</w:t>
      </w:r>
      <w:r w:rsidR="001B072A" w:rsidRPr="0077507B">
        <w:rPr>
          <w:sz w:val="28"/>
          <w:szCs w:val="28"/>
        </w:rPr>
        <w:t xml:space="preserve"> в необходимом количестве и надлежащего качества.</w:t>
      </w:r>
      <w:r w:rsidR="00B13C96" w:rsidRPr="00B13C96">
        <w:rPr>
          <w:sz w:val="28"/>
          <w:szCs w:val="28"/>
        </w:rPr>
        <w:t xml:space="preserve"> </w:t>
      </w:r>
    </w:p>
    <w:p w:rsidR="00B13C96" w:rsidRDefault="00B13C96" w:rsidP="00B13C96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Автомобильный транспорт, необходимый для оказания услуг, должен своевременно проходить процедуры технического осмотра и обязательного страхования. </w:t>
      </w:r>
    </w:p>
    <w:p w:rsidR="00B13C96" w:rsidRPr="001B072A" w:rsidRDefault="00B13C96" w:rsidP="00B13C96">
      <w:pPr>
        <w:pStyle w:val="Bodytext20"/>
        <w:shd w:val="clear" w:color="auto" w:fill="auto"/>
        <w:spacing w:before="0" w:line="240" w:lineRule="auto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Транспорт должен быть обеспечен всеми необходимыми документами, разрешающими его эксплуатацию: свидетельство о регистрации транспортного средства, полис обязательного страхования автогражданской ответственности, талон технического осмотра, доверенность на управление транспортным средством, путевой лист и прочие документы.</w:t>
      </w:r>
    </w:p>
    <w:p w:rsidR="0077507B" w:rsidRDefault="0077507B" w:rsidP="0077507B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B13C96" w:rsidRDefault="0077507B" w:rsidP="00B13C96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2.3.7. </w:t>
      </w:r>
      <w:r w:rsidR="00B13C96">
        <w:rPr>
          <w:sz w:val="28"/>
          <w:szCs w:val="28"/>
        </w:rPr>
        <w:t>Место оказания услуг, а также неработающие дорожные машины, специальная техника, строительные материалы, конструкции, которые не могут быть убраны за пределы дороги, должны быть обозначены соответствующими дорожными знаками, направляющими и ограждающими устройствами, а в темное время суток и в условиях недостаточной видимости – дополнительно красными и желтыми сигнальными огнями.</w:t>
      </w:r>
    </w:p>
    <w:p w:rsidR="00147371" w:rsidRPr="00572DE1" w:rsidRDefault="00655EE9" w:rsidP="00147371">
      <w:pPr>
        <w:pStyle w:val="Bodytext20"/>
        <w:shd w:val="clear" w:color="auto" w:fill="auto"/>
        <w:spacing w:before="0" w:line="240" w:lineRule="auto"/>
        <w:ind w:firstLine="840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2.3.8. Специальный транспорт,</w:t>
      </w:r>
      <w:r w:rsidR="00147371" w:rsidRPr="00572DE1">
        <w:rPr>
          <w:rFonts w:ascii="Liberation Serif" w:hAnsi="Liberation Serif"/>
          <w:sz w:val="28"/>
          <w:szCs w:val="28"/>
        </w:rPr>
        <w:t xml:space="preserve"> оборудование, </w:t>
      </w:r>
      <w:r>
        <w:rPr>
          <w:rFonts w:ascii="Liberation Serif" w:hAnsi="Liberation Serif"/>
          <w:sz w:val="28"/>
          <w:szCs w:val="28"/>
        </w:rPr>
        <w:t>техника</w:t>
      </w:r>
      <w:r w:rsidR="00147371" w:rsidRPr="00572DE1">
        <w:rPr>
          <w:rFonts w:ascii="Liberation Serif" w:hAnsi="Liberation Serif"/>
          <w:sz w:val="28"/>
          <w:szCs w:val="28"/>
        </w:rPr>
        <w:t xml:space="preserve"> и приборы должны</w:t>
      </w:r>
      <w:r w:rsidR="00147371" w:rsidRPr="00572DE1">
        <w:rPr>
          <w:sz w:val="28"/>
          <w:szCs w:val="28"/>
        </w:rPr>
        <w:t xml:space="preserve"> содержаться в технически исправном состоянии и использоваться строго по назначению в соответствии с эксплуатационными документами. В случае неисправности должны быть заменены, отремонтированы (если подлежат ремонту) или изъяты из эксплуатации. Учреждение самостоятельно осуществляет контроль за его использованием и поддержанием его в технически исправном состоянии.</w:t>
      </w:r>
    </w:p>
    <w:p w:rsidR="00147371" w:rsidRPr="003C4B3D" w:rsidRDefault="00147371" w:rsidP="00147371">
      <w:pPr>
        <w:pStyle w:val="Bodytext20"/>
        <w:shd w:val="clear" w:color="auto" w:fill="auto"/>
        <w:spacing w:before="0" w:line="240" w:lineRule="auto"/>
        <w:ind w:firstLine="840"/>
        <w:rPr>
          <w:sz w:val="28"/>
          <w:szCs w:val="28"/>
        </w:rPr>
      </w:pPr>
      <w:r w:rsidRPr="00572DE1">
        <w:rPr>
          <w:sz w:val="28"/>
          <w:szCs w:val="28"/>
        </w:rPr>
        <w:t xml:space="preserve">Техническое освидетельствование должно проводиться </w:t>
      </w:r>
      <w:r w:rsidR="00040096" w:rsidRPr="00572DE1">
        <w:rPr>
          <w:sz w:val="28"/>
          <w:szCs w:val="28"/>
        </w:rPr>
        <w:t xml:space="preserve">организациями, имеющими лицензию на данный вид деятельности, на основании договора с </w:t>
      </w:r>
      <w:r w:rsidR="00040096" w:rsidRPr="003C4B3D">
        <w:rPr>
          <w:sz w:val="28"/>
          <w:szCs w:val="28"/>
        </w:rPr>
        <w:t xml:space="preserve">учреждением, </w:t>
      </w:r>
      <w:r w:rsidRPr="003C4B3D">
        <w:rPr>
          <w:sz w:val="28"/>
          <w:szCs w:val="28"/>
        </w:rPr>
        <w:t>в установленные сроки с составлением соответству</w:t>
      </w:r>
      <w:r w:rsidR="00040096" w:rsidRPr="003C4B3D">
        <w:rPr>
          <w:sz w:val="28"/>
          <w:szCs w:val="28"/>
        </w:rPr>
        <w:t xml:space="preserve">ющих документов (акты, заключения). </w:t>
      </w:r>
    </w:p>
    <w:p w:rsidR="00147371" w:rsidRPr="003C4B3D" w:rsidRDefault="00147371" w:rsidP="0014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B3D">
        <w:rPr>
          <w:rFonts w:ascii="Times New Roman" w:hAnsi="Times New Roman" w:cs="Times New Roman"/>
          <w:sz w:val="28"/>
          <w:szCs w:val="28"/>
        </w:rPr>
        <w:t>2.4. Укомплектованность учреждения кадрами и их квалификация.</w:t>
      </w:r>
    </w:p>
    <w:p w:rsidR="00147371" w:rsidRPr="00572DE1" w:rsidRDefault="00147371" w:rsidP="00147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B3D">
        <w:rPr>
          <w:rFonts w:ascii="Times New Roman" w:hAnsi="Times New Roman" w:cs="Times New Roman"/>
          <w:sz w:val="28"/>
          <w:szCs w:val="28"/>
        </w:rPr>
        <w:t>Учреждение должно располагать необходимым числом специалистов в соответствии со штатным расписанием. Каждый специалист должен иметь соответствующее занимаемой должности</w:t>
      </w:r>
      <w:r w:rsidRPr="00572DE1">
        <w:rPr>
          <w:rFonts w:ascii="Times New Roman" w:hAnsi="Times New Roman" w:cs="Times New Roman"/>
          <w:sz w:val="28"/>
          <w:szCs w:val="28"/>
        </w:rPr>
        <w:t xml:space="preserve"> образование, квалификацию, профессиональную подготовку, обладать знаниями и опытом, необходимыми для выполнения возложенных на него обязанностей по </w:t>
      </w:r>
      <w:r w:rsidR="00EC6E2D">
        <w:rPr>
          <w:rFonts w:ascii="Times New Roman" w:hAnsi="Times New Roman" w:cs="Times New Roman"/>
          <w:sz w:val="28"/>
          <w:szCs w:val="28"/>
        </w:rPr>
        <w:t>оказанию услуги</w:t>
      </w:r>
      <w:r w:rsidRPr="00572DE1">
        <w:rPr>
          <w:rFonts w:ascii="Times New Roman" w:hAnsi="Times New Roman" w:cs="Times New Roman"/>
          <w:sz w:val="28"/>
          <w:szCs w:val="28"/>
        </w:rPr>
        <w:t xml:space="preserve">. Специалисты должны </w:t>
      </w:r>
      <w:r w:rsidR="009F15FB">
        <w:rPr>
          <w:rFonts w:ascii="Times New Roman" w:hAnsi="Times New Roman" w:cs="Times New Roman"/>
          <w:sz w:val="28"/>
          <w:szCs w:val="28"/>
        </w:rPr>
        <w:t>повышать квалификацию посредство</w:t>
      </w:r>
      <w:r w:rsidRPr="00572DE1">
        <w:rPr>
          <w:rFonts w:ascii="Times New Roman" w:hAnsi="Times New Roman" w:cs="Times New Roman"/>
          <w:sz w:val="28"/>
          <w:szCs w:val="28"/>
        </w:rPr>
        <w:t>м обучения на курсах переподго</w:t>
      </w:r>
      <w:r w:rsidR="00DF15DC">
        <w:rPr>
          <w:rFonts w:ascii="Times New Roman" w:hAnsi="Times New Roman" w:cs="Times New Roman"/>
          <w:sz w:val="28"/>
          <w:szCs w:val="28"/>
        </w:rPr>
        <w:t>товки и повышения квалификации.</w:t>
      </w:r>
      <w:r w:rsidR="00DF15DC" w:rsidRPr="00DF15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5DC" w:rsidRPr="00FA2428">
        <w:rPr>
          <w:rFonts w:ascii="Times New Roman" w:eastAsia="Times New Roman" w:hAnsi="Times New Roman" w:cs="Times New Roman"/>
          <w:sz w:val="28"/>
          <w:szCs w:val="28"/>
        </w:rPr>
        <w:t>Специалисты, осуществляющие непосредственное обслуживание электроустановок, должны иметь соответствующую группу допуска.</w:t>
      </w:r>
    </w:p>
    <w:p w:rsidR="00147371" w:rsidRPr="00572DE1" w:rsidRDefault="00147371" w:rsidP="0014737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2DE1">
        <w:rPr>
          <w:rFonts w:ascii="Times New Roman" w:hAnsi="Times New Roman" w:cs="Times New Roman"/>
          <w:sz w:val="28"/>
          <w:szCs w:val="28"/>
        </w:rPr>
        <w:t>Для каждого работника должны быть утверждены должностные инструкции, устанавливающие его обязанности и права.</w:t>
      </w:r>
    </w:p>
    <w:p w:rsidR="00147371" w:rsidRPr="00572DE1" w:rsidRDefault="00147371" w:rsidP="00910166">
      <w:pPr>
        <w:pStyle w:val="Bodytext20"/>
        <w:shd w:val="clear" w:color="auto" w:fill="auto"/>
        <w:spacing w:before="0" w:line="240" w:lineRule="auto"/>
        <w:ind w:firstLine="880"/>
        <w:rPr>
          <w:sz w:val="28"/>
          <w:szCs w:val="28"/>
        </w:rPr>
      </w:pPr>
      <w:r w:rsidRPr="00572DE1">
        <w:rPr>
          <w:sz w:val="28"/>
          <w:szCs w:val="28"/>
        </w:rPr>
        <w:t>При оказании услуги работники учреждения должны:</w:t>
      </w:r>
    </w:p>
    <w:p w:rsidR="00147371" w:rsidRPr="00572DE1" w:rsidRDefault="00147371" w:rsidP="00147371">
      <w:pPr>
        <w:pStyle w:val="Bodytext20"/>
        <w:shd w:val="clear" w:color="auto" w:fill="auto"/>
        <w:spacing w:before="0" w:line="240" w:lineRule="auto"/>
        <w:ind w:firstLine="880"/>
        <w:rPr>
          <w:sz w:val="28"/>
          <w:szCs w:val="28"/>
        </w:rPr>
      </w:pPr>
      <w:r w:rsidRPr="00572DE1">
        <w:rPr>
          <w:b/>
          <w:sz w:val="28"/>
          <w:szCs w:val="28"/>
        </w:rPr>
        <w:t xml:space="preserve">- </w:t>
      </w:r>
      <w:r w:rsidRPr="00572DE1">
        <w:rPr>
          <w:sz w:val="28"/>
          <w:szCs w:val="28"/>
        </w:rPr>
        <w:t>обеспечивать безопасность процесса оказания услуги для жизни и здоровья потребителей услуги;</w:t>
      </w:r>
    </w:p>
    <w:p w:rsidR="00147371" w:rsidRPr="00572DE1" w:rsidRDefault="00147371" w:rsidP="00147371">
      <w:pPr>
        <w:pStyle w:val="Bodytext20"/>
        <w:shd w:val="clear" w:color="auto" w:fill="auto"/>
        <w:spacing w:before="0" w:line="240" w:lineRule="auto"/>
        <w:ind w:firstLine="880"/>
        <w:rPr>
          <w:sz w:val="28"/>
          <w:szCs w:val="28"/>
        </w:rPr>
      </w:pPr>
      <w:r w:rsidRPr="00572DE1">
        <w:rPr>
          <w:b/>
          <w:sz w:val="28"/>
          <w:szCs w:val="28"/>
        </w:rPr>
        <w:t xml:space="preserve">- </w:t>
      </w:r>
      <w:r w:rsidRPr="00572DE1">
        <w:rPr>
          <w:sz w:val="28"/>
          <w:szCs w:val="28"/>
        </w:rPr>
        <w:t>обеспечивать сохранность имущества учреждения;</w:t>
      </w:r>
    </w:p>
    <w:p w:rsidR="00147371" w:rsidRPr="00572DE1" w:rsidRDefault="00147371" w:rsidP="00147371">
      <w:pPr>
        <w:pStyle w:val="Bodytext20"/>
        <w:shd w:val="clear" w:color="auto" w:fill="auto"/>
        <w:spacing w:before="0" w:line="240" w:lineRule="auto"/>
        <w:ind w:firstLine="880"/>
        <w:rPr>
          <w:sz w:val="28"/>
          <w:szCs w:val="28"/>
        </w:rPr>
      </w:pPr>
      <w:r w:rsidRPr="00572DE1">
        <w:rPr>
          <w:b/>
          <w:sz w:val="28"/>
          <w:szCs w:val="28"/>
        </w:rPr>
        <w:t>-</w:t>
      </w:r>
      <w:r w:rsidRPr="00572DE1">
        <w:rPr>
          <w:sz w:val="28"/>
          <w:szCs w:val="28"/>
        </w:rPr>
        <w:t xml:space="preserve"> соблюдать правила  охраны труда и техники безопасности;</w:t>
      </w:r>
    </w:p>
    <w:p w:rsidR="00147371" w:rsidRPr="00572DE1" w:rsidRDefault="00147371" w:rsidP="00147371">
      <w:pPr>
        <w:pStyle w:val="Bodytext20"/>
        <w:shd w:val="clear" w:color="auto" w:fill="auto"/>
        <w:spacing w:before="0" w:line="240" w:lineRule="auto"/>
        <w:ind w:firstLine="880"/>
        <w:rPr>
          <w:sz w:val="28"/>
          <w:szCs w:val="28"/>
        </w:rPr>
      </w:pPr>
      <w:r w:rsidRPr="00572DE1">
        <w:rPr>
          <w:b/>
          <w:sz w:val="28"/>
          <w:szCs w:val="28"/>
        </w:rPr>
        <w:t xml:space="preserve">- </w:t>
      </w:r>
      <w:r w:rsidRPr="00572DE1">
        <w:rPr>
          <w:sz w:val="28"/>
          <w:szCs w:val="28"/>
        </w:rPr>
        <w:t>знать и соблюдать нормативно-правовые акты, касающиеся профессиональной деятельности, должностные инструкции;</w:t>
      </w:r>
    </w:p>
    <w:p w:rsidR="00147371" w:rsidRPr="00572DE1" w:rsidRDefault="00147371" w:rsidP="00147371">
      <w:pPr>
        <w:pStyle w:val="Bodytext20"/>
        <w:shd w:val="clear" w:color="auto" w:fill="auto"/>
        <w:spacing w:before="0" w:line="240" w:lineRule="auto"/>
        <w:ind w:firstLine="880"/>
        <w:rPr>
          <w:sz w:val="28"/>
          <w:szCs w:val="28"/>
        </w:rPr>
      </w:pPr>
      <w:r w:rsidRPr="00572DE1">
        <w:rPr>
          <w:b/>
          <w:sz w:val="28"/>
          <w:szCs w:val="28"/>
        </w:rPr>
        <w:t xml:space="preserve">- </w:t>
      </w:r>
      <w:r w:rsidRPr="00572DE1">
        <w:rPr>
          <w:sz w:val="28"/>
          <w:szCs w:val="28"/>
        </w:rPr>
        <w:t xml:space="preserve">уметь действовать во внештатных ситуациях (пожар, несчастный случай и </w:t>
      </w:r>
      <w:r w:rsidR="00910166" w:rsidRPr="00EB0E83">
        <w:rPr>
          <w:sz w:val="28"/>
          <w:szCs w:val="28"/>
        </w:rPr>
        <w:t>ухудшение самочувствия</w:t>
      </w:r>
      <w:r w:rsidRPr="00572DE1">
        <w:rPr>
          <w:sz w:val="28"/>
          <w:szCs w:val="28"/>
        </w:rPr>
        <w:t>).</w:t>
      </w:r>
    </w:p>
    <w:p w:rsidR="00147371" w:rsidRPr="00E1764F" w:rsidRDefault="00147371" w:rsidP="0014737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72DE1">
        <w:rPr>
          <w:rFonts w:ascii="Times New Roman" w:hAnsi="Times New Roman" w:cs="Times New Roman"/>
          <w:sz w:val="28"/>
          <w:szCs w:val="28"/>
        </w:rPr>
        <w:t xml:space="preserve">Учреждение обеспечивает работникам комфортные условия труда и предоставляет необходимые материалы и оборудование для предоставления </w:t>
      </w:r>
      <w:r w:rsidRPr="00E1764F">
        <w:rPr>
          <w:rFonts w:ascii="Times New Roman" w:hAnsi="Times New Roman" w:cs="Times New Roman"/>
          <w:sz w:val="28"/>
          <w:szCs w:val="28"/>
        </w:rPr>
        <w:t>услуги.</w:t>
      </w:r>
    </w:p>
    <w:p w:rsidR="00147371" w:rsidRPr="00E1764F" w:rsidRDefault="00147371" w:rsidP="0014737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764F">
        <w:rPr>
          <w:rFonts w:ascii="Times New Roman" w:hAnsi="Times New Roman" w:cs="Times New Roman"/>
          <w:sz w:val="28"/>
          <w:szCs w:val="28"/>
        </w:rPr>
        <w:t>2.5. Порядок оказания муниципальной услуги.</w:t>
      </w:r>
    </w:p>
    <w:p w:rsidR="00147371" w:rsidRDefault="00147371" w:rsidP="0014737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764F">
        <w:rPr>
          <w:rFonts w:ascii="Times New Roman" w:hAnsi="Times New Roman" w:cs="Times New Roman"/>
          <w:sz w:val="28"/>
          <w:szCs w:val="28"/>
        </w:rPr>
        <w:t xml:space="preserve">2.5.1. Услуга оказывается </w:t>
      </w:r>
      <w:r w:rsidR="005F65EA" w:rsidRPr="00E1764F">
        <w:rPr>
          <w:rFonts w:ascii="Times New Roman" w:hAnsi="Times New Roman" w:cs="Times New Roman"/>
          <w:sz w:val="28"/>
          <w:szCs w:val="28"/>
        </w:rPr>
        <w:t>постоянно</w:t>
      </w:r>
      <w:r w:rsidRPr="00E1764F">
        <w:rPr>
          <w:rFonts w:ascii="Times New Roman" w:hAnsi="Times New Roman" w:cs="Times New Roman"/>
          <w:sz w:val="28"/>
          <w:szCs w:val="28"/>
        </w:rPr>
        <w:t xml:space="preserve"> </w:t>
      </w:r>
      <w:r w:rsidR="005F65EA" w:rsidRPr="00E1764F">
        <w:rPr>
          <w:rFonts w:ascii="Times New Roman" w:hAnsi="Times New Roman" w:cs="Times New Roman"/>
          <w:sz w:val="28"/>
          <w:szCs w:val="28"/>
        </w:rPr>
        <w:t>в течение</w:t>
      </w:r>
      <w:r w:rsidR="00FC7DC5">
        <w:rPr>
          <w:rFonts w:ascii="Times New Roman" w:hAnsi="Times New Roman" w:cs="Times New Roman"/>
          <w:sz w:val="28"/>
          <w:szCs w:val="28"/>
        </w:rPr>
        <w:t xml:space="preserve"> календарного года</w:t>
      </w:r>
      <w:r w:rsidR="00FC7DC5" w:rsidRPr="00FC7D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97B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не носит заявительный характер.</w:t>
      </w:r>
    </w:p>
    <w:p w:rsidR="003A403C" w:rsidRDefault="00D00375" w:rsidP="00E5240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2.5.2. </w:t>
      </w:r>
      <w:r w:rsidR="003A403C">
        <w:rPr>
          <w:rFonts w:ascii="Times New Roman" w:hAnsi="Times New Roman" w:cs="Times New Roman"/>
          <w:sz w:val="28"/>
          <w:szCs w:val="28"/>
        </w:rPr>
        <w:t>Состав оказываемой услуги:</w:t>
      </w:r>
    </w:p>
    <w:p w:rsidR="00E5240B" w:rsidRPr="00A57A8F" w:rsidRDefault="00E5240B" w:rsidP="00E5240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A40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A57A8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57A8F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одержание и уход за </w:t>
      </w:r>
      <w:r w:rsidR="00E97BA7">
        <w:rPr>
          <w:rFonts w:ascii="Times New Roman" w:eastAsia="Times New Roman" w:hAnsi="Times New Roman" w:cs="Times New Roman"/>
          <w:bCs/>
          <w:sz w:val="28"/>
          <w:szCs w:val="28"/>
        </w:rPr>
        <w:t>установками наружного освещения</w:t>
      </w:r>
      <w:r w:rsidR="00F06B8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A57A8F">
        <w:rPr>
          <w:rFonts w:ascii="Times New Roman" w:eastAsia="Times New Roman" w:hAnsi="Times New Roman" w:cs="Times New Roman"/>
          <w:sz w:val="28"/>
          <w:szCs w:val="28"/>
        </w:rPr>
        <w:t xml:space="preserve"> замена ламп в светильниках и их утилизация; замена вышедших из строя элементов; ремонт снятых осветительных приборов; измерение уровней освещенности в устройствах уличного освещения; профилактические испытания электрического оборудования; проверка уровней напряжения;</w:t>
      </w:r>
    </w:p>
    <w:p w:rsidR="00E1764F" w:rsidRDefault="00E5240B" w:rsidP="00E5240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A403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A57A8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A57A8F">
        <w:rPr>
          <w:rFonts w:ascii="Times New Roman" w:eastAsia="Times New Roman" w:hAnsi="Times New Roman" w:cs="Times New Roman"/>
          <w:bCs/>
          <w:sz w:val="28"/>
          <w:szCs w:val="28"/>
        </w:rPr>
        <w:t>беспечение регламентированного режима работы сетей уличного освещения и контроль их состояния</w:t>
      </w:r>
      <w:r w:rsidR="00F06B8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A57A8F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 включение и отключение уличного освещения; функциональный контроль устройств управления; плановые и внеплановые осмотры сетей уличного освещения; выявление неработающих светильников и повреждений в сетях и устройствах управления; </w:t>
      </w:r>
      <w:r w:rsidR="00F06B8B">
        <w:rPr>
          <w:rFonts w:ascii="Times New Roman" w:eastAsia="Times New Roman" w:hAnsi="Times New Roman" w:cs="Times New Roman"/>
          <w:sz w:val="28"/>
          <w:szCs w:val="28"/>
        </w:rPr>
        <w:t xml:space="preserve">круглосуточное </w:t>
      </w:r>
      <w:r w:rsidRPr="00A57A8F">
        <w:rPr>
          <w:rFonts w:ascii="Times New Roman" w:eastAsia="Times New Roman" w:hAnsi="Times New Roman" w:cs="Times New Roman"/>
          <w:sz w:val="28"/>
          <w:szCs w:val="28"/>
        </w:rPr>
        <w:t>устранение аварийных ситуаций с проведением электромонтажных работ в соответствии с нормами;</w:t>
      </w:r>
      <w:r w:rsidR="00F06B8B">
        <w:rPr>
          <w:rFonts w:ascii="Times New Roman" w:eastAsia="Times New Roman" w:hAnsi="Times New Roman" w:cs="Times New Roman"/>
          <w:sz w:val="28"/>
          <w:szCs w:val="28"/>
        </w:rPr>
        <w:t xml:space="preserve"> ежемесячный учет электроэнергии, потраченной на уличное освещение;</w:t>
      </w:r>
      <w:r w:rsidR="00E1764F" w:rsidRPr="00E1764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E5240B" w:rsidRPr="00E1764F" w:rsidRDefault="00E5240B" w:rsidP="00E5240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A403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57A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57A8F">
        <w:rPr>
          <w:rFonts w:ascii="Times New Roman" w:eastAsia="Times New Roman" w:hAnsi="Times New Roman" w:cs="Times New Roman"/>
          <w:bCs/>
          <w:sz w:val="28"/>
          <w:szCs w:val="28"/>
        </w:rPr>
        <w:t>роведение текущего ремонта</w:t>
      </w:r>
      <w:r w:rsidR="00F06B8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A57A8F">
        <w:rPr>
          <w:rFonts w:ascii="Times New Roman" w:eastAsia="Times New Roman" w:hAnsi="Times New Roman" w:cs="Times New Roman"/>
          <w:sz w:val="28"/>
          <w:szCs w:val="28"/>
        </w:rPr>
        <w:t xml:space="preserve"> комплексная замена ламп и отражателей в открытых светильниках; ревизия и ремонт светильников, опор и кронштейнов, воздушных и кабельных сетей, устройств управления, их регулирование, проверка действия всех элементов, окончательная наладка и </w:t>
      </w:r>
      <w:r w:rsidRPr="00E1764F">
        <w:rPr>
          <w:rFonts w:ascii="Times New Roman" w:eastAsia="Times New Roman" w:hAnsi="Times New Roman" w:cs="Times New Roman"/>
          <w:sz w:val="28"/>
          <w:szCs w:val="28"/>
        </w:rPr>
        <w:t>испытание; очистка, правка и покраска опор уличного освещения</w:t>
      </w:r>
      <w:r w:rsidR="00D10DE8">
        <w:rPr>
          <w:rFonts w:ascii="Times New Roman" w:eastAsia="Times New Roman" w:hAnsi="Times New Roman" w:cs="Times New Roman"/>
          <w:sz w:val="28"/>
          <w:szCs w:val="28"/>
        </w:rPr>
        <w:t xml:space="preserve"> и шкафов пунктов питания</w:t>
      </w:r>
      <w:r w:rsidR="00E1764F" w:rsidRPr="00E17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764F" w:rsidRPr="00D10DE8" w:rsidRDefault="00E1764F" w:rsidP="00E1764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1764F">
        <w:rPr>
          <w:rFonts w:ascii="Times New Roman" w:eastAsia="Times New Roman" w:hAnsi="Times New Roman" w:cs="Times New Roman"/>
          <w:sz w:val="28"/>
          <w:szCs w:val="28"/>
        </w:rPr>
        <w:t xml:space="preserve">2.5.3. </w:t>
      </w:r>
      <w:r w:rsidR="00A57A8F" w:rsidRPr="00E1764F">
        <w:rPr>
          <w:rFonts w:ascii="Times New Roman" w:eastAsia="Times New Roman" w:hAnsi="Times New Roman" w:cs="Times New Roman"/>
          <w:sz w:val="28"/>
          <w:szCs w:val="28"/>
        </w:rPr>
        <w:t xml:space="preserve">Используемые в осветительных установках оборудование и материалы должны соответствовать требованиям стандартов и техническим условиям, утвержденным в </w:t>
      </w:r>
      <w:r w:rsidR="00A57A8F" w:rsidRPr="00D10DE8">
        <w:rPr>
          <w:rFonts w:ascii="Times New Roman" w:eastAsia="Times New Roman" w:hAnsi="Times New Roman" w:cs="Times New Roman"/>
          <w:sz w:val="28"/>
          <w:szCs w:val="28"/>
        </w:rPr>
        <w:t>установленном порядке.</w:t>
      </w:r>
      <w:r w:rsidR="00D10DE8" w:rsidRPr="00D10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0DE8">
        <w:rPr>
          <w:rFonts w:ascii="Times New Roman" w:eastAsia="Times New Roman" w:hAnsi="Times New Roman" w:cs="Times New Roman"/>
          <w:sz w:val="28"/>
          <w:szCs w:val="28"/>
        </w:rPr>
        <w:t>Светильники для наружного освещения должны быть заводского изготовления</w:t>
      </w:r>
      <w:r w:rsidR="00D10DE8" w:rsidRPr="00D10D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0DE8" w:rsidRDefault="00D10DE8" w:rsidP="00D10DE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10DE8">
        <w:rPr>
          <w:rFonts w:ascii="Times New Roman" w:eastAsia="Times New Roman" w:hAnsi="Times New Roman" w:cs="Times New Roman"/>
          <w:sz w:val="28"/>
          <w:szCs w:val="28"/>
        </w:rPr>
        <w:t xml:space="preserve">Техническое обслуживание </w:t>
      </w:r>
      <w:r w:rsidR="00271E45">
        <w:rPr>
          <w:rFonts w:ascii="Times New Roman" w:eastAsia="Times New Roman" w:hAnsi="Times New Roman" w:cs="Times New Roman"/>
          <w:bCs/>
          <w:sz w:val="28"/>
          <w:szCs w:val="28"/>
        </w:rPr>
        <w:t>установок наружного освещения</w:t>
      </w:r>
      <w:r w:rsidR="00E97B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10DE8">
        <w:rPr>
          <w:rFonts w:ascii="Times New Roman" w:eastAsia="Times New Roman" w:hAnsi="Times New Roman" w:cs="Times New Roman"/>
          <w:sz w:val="28"/>
          <w:szCs w:val="28"/>
        </w:rPr>
        <w:t xml:space="preserve"> производится учреждением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государственными стандартами, нормативами, а так же иными требованиями нормативных правовых актов.</w:t>
      </w:r>
    </w:p>
    <w:p w:rsidR="00A27D0A" w:rsidRPr="00A27D0A" w:rsidRDefault="00A27D0A" w:rsidP="00A27D0A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27D0A">
        <w:rPr>
          <w:sz w:val="28"/>
          <w:szCs w:val="28"/>
          <w:lang w:bidi="ru-RU"/>
        </w:rPr>
        <w:t xml:space="preserve">Проверка состояния оборудования, а также </w:t>
      </w:r>
      <w:r w:rsidR="00D22D08">
        <w:rPr>
          <w:sz w:val="28"/>
          <w:szCs w:val="28"/>
          <w:lang w:bidi="ru-RU"/>
        </w:rPr>
        <w:t xml:space="preserve">работоспособность </w:t>
      </w:r>
      <w:r w:rsidRPr="00A27D0A">
        <w:rPr>
          <w:sz w:val="28"/>
          <w:szCs w:val="28"/>
          <w:lang w:bidi="ru-RU"/>
        </w:rPr>
        <w:t xml:space="preserve">автоматизированной системы учета </w:t>
      </w:r>
      <w:r w:rsidR="00D22D08">
        <w:rPr>
          <w:sz w:val="28"/>
          <w:szCs w:val="28"/>
          <w:lang w:bidi="ru-RU"/>
        </w:rPr>
        <w:t>электроэнергии</w:t>
      </w:r>
      <w:r w:rsidRPr="00A27D0A">
        <w:rPr>
          <w:sz w:val="28"/>
          <w:szCs w:val="28"/>
          <w:lang w:bidi="ru-RU"/>
        </w:rPr>
        <w:t xml:space="preserve"> проводится </w:t>
      </w:r>
      <w:r w:rsidR="00D22D08">
        <w:rPr>
          <w:sz w:val="28"/>
          <w:szCs w:val="28"/>
          <w:lang w:bidi="ru-RU"/>
        </w:rPr>
        <w:t xml:space="preserve">специалистами учреждения </w:t>
      </w:r>
      <w:r w:rsidR="00347FA4">
        <w:rPr>
          <w:sz w:val="28"/>
          <w:szCs w:val="28"/>
          <w:lang w:bidi="ru-RU"/>
        </w:rPr>
        <w:t>один</w:t>
      </w:r>
      <w:r w:rsidRPr="00A27D0A">
        <w:rPr>
          <w:sz w:val="28"/>
          <w:szCs w:val="28"/>
          <w:lang w:bidi="ru-RU"/>
        </w:rPr>
        <w:t xml:space="preserve"> раз в месяц.</w:t>
      </w:r>
    </w:p>
    <w:p w:rsidR="00A27D0A" w:rsidRPr="000E66A6" w:rsidRDefault="00A27D0A" w:rsidP="00D22D08">
      <w:pPr>
        <w:pStyle w:val="Bodytext20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  <w:lang w:bidi="ru-RU"/>
        </w:rPr>
      </w:pPr>
      <w:r w:rsidRPr="000E66A6">
        <w:rPr>
          <w:color w:val="000000" w:themeColor="text1"/>
          <w:sz w:val="28"/>
          <w:szCs w:val="28"/>
          <w:lang w:bidi="ru-RU"/>
        </w:rPr>
        <w:t xml:space="preserve">Результаты технического обслуживания и выявленные дефекты заносятся в журнал с целью последующего устранения </w:t>
      </w:r>
      <w:r w:rsidR="00347FA4">
        <w:rPr>
          <w:color w:val="000000" w:themeColor="text1"/>
          <w:sz w:val="28"/>
          <w:szCs w:val="28"/>
          <w:lang w:bidi="ru-RU"/>
        </w:rPr>
        <w:t xml:space="preserve">их </w:t>
      </w:r>
      <w:r w:rsidRPr="000E66A6">
        <w:rPr>
          <w:color w:val="000000" w:themeColor="text1"/>
          <w:sz w:val="28"/>
          <w:szCs w:val="28"/>
          <w:lang w:bidi="ru-RU"/>
        </w:rPr>
        <w:t>на этапе текущего или капитального ремонта.</w:t>
      </w:r>
    </w:p>
    <w:p w:rsidR="00672AA5" w:rsidRPr="000E66A6" w:rsidRDefault="00A27D0A" w:rsidP="00A27D0A">
      <w:pPr>
        <w:pStyle w:val="Bodytext20"/>
        <w:shd w:val="clear" w:color="auto" w:fill="auto"/>
        <w:spacing w:before="0" w:line="240" w:lineRule="auto"/>
        <w:ind w:firstLine="709"/>
        <w:rPr>
          <w:color w:val="000000" w:themeColor="text1"/>
          <w:sz w:val="28"/>
          <w:szCs w:val="28"/>
        </w:rPr>
      </w:pPr>
      <w:r w:rsidRPr="000E66A6">
        <w:rPr>
          <w:color w:val="000000" w:themeColor="text1"/>
          <w:sz w:val="28"/>
          <w:szCs w:val="28"/>
          <w:lang w:bidi="ru-RU"/>
        </w:rPr>
        <w:t xml:space="preserve">Восстановление </w:t>
      </w:r>
      <w:r w:rsidR="000E66A6" w:rsidRPr="000E66A6">
        <w:rPr>
          <w:color w:val="000000" w:themeColor="text1"/>
          <w:sz w:val="28"/>
          <w:szCs w:val="28"/>
          <w:lang w:bidi="ru-RU"/>
        </w:rPr>
        <w:t>о</w:t>
      </w:r>
      <w:r w:rsidR="000E66A6" w:rsidRPr="000E66A6">
        <w:rPr>
          <w:color w:val="000000" w:themeColor="text1"/>
          <w:sz w:val="28"/>
          <w:szCs w:val="28"/>
        </w:rPr>
        <w:t>бъектов уличного освещения, вышедши</w:t>
      </w:r>
      <w:r w:rsidR="00347FA4">
        <w:rPr>
          <w:color w:val="000000" w:themeColor="text1"/>
          <w:sz w:val="28"/>
          <w:szCs w:val="28"/>
        </w:rPr>
        <w:t>х</w:t>
      </w:r>
      <w:r w:rsidR="000E66A6" w:rsidRPr="000E66A6">
        <w:rPr>
          <w:color w:val="000000" w:themeColor="text1"/>
          <w:sz w:val="28"/>
          <w:szCs w:val="28"/>
        </w:rPr>
        <w:t xml:space="preserve"> из строя по причине перегорания светового элемента</w:t>
      </w:r>
      <w:r w:rsidR="00347FA4">
        <w:rPr>
          <w:color w:val="000000" w:themeColor="text1"/>
          <w:sz w:val="28"/>
          <w:szCs w:val="28"/>
        </w:rPr>
        <w:t xml:space="preserve"> </w:t>
      </w:r>
      <w:r w:rsidRPr="000E66A6">
        <w:rPr>
          <w:color w:val="000000" w:themeColor="text1"/>
          <w:sz w:val="28"/>
          <w:szCs w:val="28"/>
          <w:lang w:bidi="ru-RU"/>
        </w:rPr>
        <w:t>должно выполняться в срок, не превышающи</w:t>
      </w:r>
      <w:r w:rsidR="00347FA4">
        <w:rPr>
          <w:color w:val="000000" w:themeColor="text1"/>
          <w:sz w:val="28"/>
          <w:szCs w:val="28"/>
          <w:lang w:bidi="ru-RU"/>
        </w:rPr>
        <w:t>й двое</w:t>
      </w:r>
      <w:r w:rsidRPr="000E66A6">
        <w:rPr>
          <w:color w:val="000000" w:themeColor="text1"/>
          <w:sz w:val="28"/>
          <w:szCs w:val="28"/>
          <w:lang w:bidi="ru-RU"/>
        </w:rPr>
        <w:t xml:space="preserve"> суток, на остальных объектах - в срок не более </w:t>
      </w:r>
      <w:r w:rsidR="00347FA4">
        <w:rPr>
          <w:color w:val="000000" w:themeColor="text1"/>
          <w:sz w:val="28"/>
          <w:szCs w:val="28"/>
          <w:lang w:bidi="ru-RU"/>
        </w:rPr>
        <w:t>пяти</w:t>
      </w:r>
      <w:r w:rsidRPr="000E66A6">
        <w:rPr>
          <w:color w:val="000000" w:themeColor="text1"/>
          <w:sz w:val="28"/>
          <w:szCs w:val="28"/>
          <w:lang w:bidi="ru-RU"/>
        </w:rPr>
        <w:t xml:space="preserve"> рабочих дней с момента обнару</w:t>
      </w:r>
      <w:r w:rsidR="000E66A6" w:rsidRPr="000E66A6">
        <w:rPr>
          <w:color w:val="000000" w:themeColor="text1"/>
          <w:sz w:val="28"/>
          <w:szCs w:val="28"/>
          <w:lang w:bidi="ru-RU"/>
        </w:rPr>
        <w:t>жения или поступления сообщения.</w:t>
      </w:r>
    </w:p>
    <w:p w:rsidR="00A27D0A" w:rsidRPr="00A27D0A" w:rsidRDefault="00A27D0A" w:rsidP="00FC7DC5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E66A6">
        <w:rPr>
          <w:color w:val="000000" w:themeColor="text1"/>
          <w:sz w:val="28"/>
          <w:szCs w:val="28"/>
          <w:lang w:bidi="ru-RU"/>
        </w:rPr>
        <w:t>Массовое отключение светильников</w:t>
      </w:r>
      <w:r w:rsidRPr="00A27D0A">
        <w:rPr>
          <w:color w:val="000000"/>
          <w:sz w:val="28"/>
          <w:szCs w:val="28"/>
          <w:lang w:bidi="ru-RU"/>
        </w:rPr>
        <w:t>,</w:t>
      </w:r>
      <w:r w:rsidR="00FC7DC5">
        <w:rPr>
          <w:sz w:val="28"/>
          <w:szCs w:val="28"/>
        </w:rPr>
        <w:t xml:space="preserve"> связанное с выходом  из строя </w:t>
      </w:r>
      <w:r w:rsidRPr="00A27D0A">
        <w:rPr>
          <w:color w:val="000000"/>
          <w:sz w:val="28"/>
          <w:szCs w:val="28"/>
          <w:lang w:bidi="ru-RU"/>
        </w:rPr>
        <w:t>распределительной сети, должно устраняться в течение суто</w:t>
      </w:r>
      <w:r w:rsidR="00FC7DC5">
        <w:rPr>
          <w:color w:val="000000"/>
          <w:sz w:val="28"/>
          <w:szCs w:val="28"/>
          <w:lang w:bidi="ru-RU"/>
        </w:rPr>
        <w:t>к</w:t>
      </w:r>
      <w:r w:rsidRPr="00A27D0A">
        <w:rPr>
          <w:color w:val="000000"/>
          <w:sz w:val="28"/>
          <w:szCs w:val="28"/>
          <w:lang w:bidi="ru-RU"/>
        </w:rPr>
        <w:t xml:space="preserve"> с момента обнаружения.</w:t>
      </w:r>
    </w:p>
    <w:p w:rsidR="00A27D0A" w:rsidRPr="00A27D0A" w:rsidRDefault="00A27D0A" w:rsidP="00A27D0A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27D0A">
        <w:rPr>
          <w:color w:val="000000"/>
          <w:sz w:val="28"/>
          <w:szCs w:val="28"/>
          <w:lang w:bidi="ru-RU"/>
        </w:rPr>
        <w:t xml:space="preserve">Повреждения аварийного характера немедленно устраняются или локализуются персоналом </w:t>
      </w:r>
      <w:r w:rsidR="00FC7DC5">
        <w:rPr>
          <w:color w:val="000000"/>
          <w:sz w:val="28"/>
          <w:szCs w:val="28"/>
          <w:lang w:bidi="ru-RU"/>
        </w:rPr>
        <w:t>учреждения.</w:t>
      </w:r>
    </w:p>
    <w:p w:rsidR="00A27D0A" w:rsidRPr="00A27D0A" w:rsidRDefault="00A27D0A" w:rsidP="00A27D0A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27D0A">
        <w:rPr>
          <w:color w:val="000000"/>
          <w:sz w:val="28"/>
          <w:szCs w:val="28"/>
          <w:lang w:bidi="ru-RU"/>
        </w:rPr>
        <w:t>Если в ночное время повреждения, угрожающие жизни л</w:t>
      </w:r>
      <w:r w:rsidR="00FC7DC5">
        <w:rPr>
          <w:color w:val="000000"/>
          <w:sz w:val="28"/>
          <w:szCs w:val="28"/>
          <w:lang w:bidi="ru-RU"/>
        </w:rPr>
        <w:t>ю</w:t>
      </w:r>
      <w:r w:rsidRPr="00A27D0A">
        <w:rPr>
          <w:color w:val="000000"/>
          <w:sz w:val="28"/>
          <w:szCs w:val="28"/>
          <w:lang w:bidi="ru-RU"/>
        </w:rPr>
        <w:t xml:space="preserve">дей, а также </w:t>
      </w:r>
      <w:r w:rsidRPr="00A27D0A">
        <w:rPr>
          <w:color w:val="000000"/>
          <w:sz w:val="28"/>
          <w:szCs w:val="28"/>
          <w:lang w:bidi="ru-RU"/>
        </w:rPr>
        <w:lastRenderedPageBreak/>
        <w:t xml:space="preserve">вызвавшие прекращение работы установок наружного освещения, устранены </w:t>
      </w:r>
      <w:r w:rsidR="00FC7DC5">
        <w:rPr>
          <w:color w:val="000000"/>
          <w:sz w:val="28"/>
          <w:szCs w:val="28"/>
          <w:lang w:bidi="ru-RU"/>
        </w:rPr>
        <w:t xml:space="preserve">частично или лишь </w:t>
      </w:r>
      <w:r w:rsidRPr="00A27D0A">
        <w:rPr>
          <w:color w:val="000000"/>
          <w:sz w:val="28"/>
          <w:szCs w:val="28"/>
          <w:lang w:bidi="ru-RU"/>
        </w:rPr>
        <w:t>временно</w:t>
      </w:r>
      <w:r w:rsidR="00FC7DC5">
        <w:rPr>
          <w:color w:val="000000"/>
          <w:sz w:val="28"/>
          <w:szCs w:val="28"/>
          <w:lang w:bidi="ru-RU"/>
        </w:rPr>
        <w:t>, то их устранение в пол</w:t>
      </w:r>
      <w:r w:rsidRPr="00A27D0A">
        <w:rPr>
          <w:color w:val="000000"/>
          <w:sz w:val="28"/>
          <w:szCs w:val="28"/>
          <w:lang w:bidi="ru-RU"/>
        </w:rPr>
        <w:t>ном объеме производится в дневное время.</w:t>
      </w:r>
    </w:p>
    <w:p w:rsidR="00652FF6" w:rsidRDefault="00652FF6" w:rsidP="00A27D0A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0E1982">
        <w:rPr>
          <w:sz w:val="28"/>
          <w:szCs w:val="28"/>
        </w:rPr>
        <w:t>Профилактические работы выполняются в светлое время суток пр</w:t>
      </w:r>
      <w:r w:rsidR="00D95681">
        <w:rPr>
          <w:sz w:val="28"/>
          <w:szCs w:val="28"/>
        </w:rPr>
        <w:t>и отк</w:t>
      </w:r>
      <w:r w:rsidRPr="000E1982">
        <w:rPr>
          <w:sz w:val="28"/>
          <w:szCs w:val="28"/>
        </w:rPr>
        <w:t xml:space="preserve">лючении отдельных участков уличного освещения. </w:t>
      </w:r>
    </w:p>
    <w:p w:rsidR="00A27D0A" w:rsidRPr="00A27D0A" w:rsidRDefault="00A27D0A" w:rsidP="00A27D0A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27D0A">
        <w:rPr>
          <w:color w:val="000000"/>
          <w:sz w:val="28"/>
          <w:szCs w:val="28"/>
          <w:lang w:bidi="ru-RU"/>
        </w:rPr>
        <w:t>Вывоз сбитых опор освещения на основных магистралях должен осуществляться незамедлительно. Вывоз сбитых опор на остальных территориях, а также демонтируемых опор должен быть произведен в течение суток с момента обнаружения либо демонтажа.</w:t>
      </w:r>
    </w:p>
    <w:p w:rsidR="00A27D0A" w:rsidRDefault="00A27D0A" w:rsidP="00A27D0A">
      <w:pPr>
        <w:pStyle w:val="Bodytext20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  <w:lang w:bidi="ru-RU"/>
        </w:rPr>
      </w:pPr>
      <w:r w:rsidRPr="00A27D0A">
        <w:rPr>
          <w:color w:val="000000"/>
          <w:sz w:val="28"/>
          <w:szCs w:val="28"/>
          <w:lang w:bidi="ru-RU"/>
        </w:rPr>
        <w:t xml:space="preserve">Восстановление разрушенных опор должно производиться в течение </w:t>
      </w:r>
      <w:r w:rsidR="00672AA5">
        <w:rPr>
          <w:color w:val="000000"/>
          <w:sz w:val="28"/>
          <w:szCs w:val="28"/>
          <w:lang w:bidi="ru-RU"/>
        </w:rPr>
        <w:t>двух</w:t>
      </w:r>
      <w:r w:rsidRPr="00A27D0A">
        <w:rPr>
          <w:color w:val="000000"/>
          <w:sz w:val="28"/>
          <w:szCs w:val="28"/>
          <w:lang w:bidi="ru-RU"/>
        </w:rPr>
        <w:t xml:space="preserve"> </w:t>
      </w:r>
      <w:r w:rsidRPr="00652FF6">
        <w:rPr>
          <w:color w:val="000000"/>
          <w:sz w:val="28"/>
          <w:szCs w:val="28"/>
          <w:lang w:bidi="ru-RU"/>
        </w:rPr>
        <w:t>недель со дня обнаружения.</w:t>
      </w:r>
    </w:p>
    <w:p w:rsidR="00A57A8F" w:rsidRPr="00B97641" w:rsidRDefault="00A60B47" w:rsidP="00A60B4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2.5.4. </w:t>
      </w:r>
      <w:r w:rsidR="00672AA5" w:rsidRPr="000E1982">
        <w:rPr>
          <w:rFonts w:ascii="Times New Roman" w:eastAsia="Times New Roman" w:hAnsi="Times New Roman" w:cs="Times New Roman"/>
          <w:sz w:val="28"/>
          <w:szCs w:val="28"/>
        </w:rPr>
        <w:t xml:space="preserve">Приостановка </w:t>
      </w:r>
      <w:r w:rsidR="00EC73B4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672AA5" w:rsidRPr="000E1982">
        <w:rPr>
          <w:rFonts w:ascii="Times New Roman" w:eastAsia="Times New Roman" w:hAnsi="Times New Roman" w:cs="Times New Roman"/>
          <w:sz w:val="28"/>
          <w:szCs w:val="28"/>
        </w:rPr>
        <w:t xml:space="preserve"> услуги допускается в случае возникновения стихийных бедствий, чрезвычайных ситуаций, </w:t>
      </w:r>
      <w:r w:rsidRPr="00A94BCF">
        <w:rPr>
          <w:rFonts w:ascii="Liberation Serif" w:hAnsi="Liberation Serif"/>
          <w:color w:val="000000"/>
          <w:sz w:val="28"/>
          <w:szCs w:val="28"/>
        </w:rPr>
        <w:t>об</w:t>
      </w:r>
      <w:r>
        <w:rPr>
          <w:rFonts w:ascii="Liberation Serif" w:hAnsi="Liberation Serif"/>
          <w:color w:val="000000"/>
          <w:sz w:val="28"/>
          <w:szCs w:val="28"/>
        </w:rPr>
        <w:t xml:space="preserve">стоятельства угрожающего жизни </w:t>
      </w:r>
      <w:r w:rsidRPr="00A94BCF">
        <w:rPr>
          <w:rFonts w:ascii="Liberation Serif" w:hAnsi="Liberation Serif"/>
          <w:color w:val="000000"/>
          <w:sz w:val="28"/>
          <w:szCs w:val="28"/>
        </w:rPr>
        <w:t>и здоровью граждан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2AA5">
        <w:rPr>
          <w:rFonts w:ascii="Times New Roman" w:eastAsia="Times New Roman" w:hAnsi="Times New Roman" w:cs="Times New Roman"/>
          <w:sz w:val="28"/>
          <w:szCs w:val="28"/>
        </w:rPr>
        <w:t>аварий,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72AA5" w:rsidRPr="000E1982">
        <w:rPr>
          <w:rFonts w:ascii="Times New Roman" w:eastAsia="Times New Roman" w:hAnsi="Times New Roman" w:cs="Times New Roman"/>
          <w:sz w:val="28"/>
          <w:szCs w:val="28"/>
        </w:rPr>
        <w:t>а также при необходимости их локализации и устранения.</w:t>
      </w:r>
    </w:p>
    <w:p w:rsidR="00532E6E" w:rsidRDefault="00532E6E" w:rsidP="00532E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2.6. Информационное сопровождение деятельности учреждения.</w:t>
      </w:r>
    </w:p>
    <w:p w:rsidR="00532E6E" w:rsidRPr="00A4618F" w:rsidRDefault="00532E6E" w:rsidP="00532E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2.6.1.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На информационных стенд</w:t>
      </w:r>
      <w:r>
        <w:rPr>
          <w:rFonts w:ascii="Liberation Serif" w:hAnsi="Liberation Serif" w:cs="Times New Roman"/>
          <w:color w:val="000000"/>
          <w:sz w:val="28"/>
          <w:szCs w:val="28"/>
        </w:rPr>
        <w:t>ах в здании (помещении) 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 размещается следующая информация:</w:t>
      </w:r>
    </w:p>
    <w:p w:rsidR="00532E6E" w:rsidRPr="00A4618F" w:rsidRDefault="00532E6E" w:rsidP="00532E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полное наименование учреждения, почтовый и электронный адреса;</w:t>
      </w:r>
    </w:p>
    <w:p w:rsidR="00532E6E" w:rsidRPr="00A4618F" w:rsidRDefault="00532E6E" w:rsidP="00532E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>
        <w:rPr>
          <w:rFonts w:ascii="Liberation Serif" w:hAnsi="Liberation Serif" w:cs="Times New Roman"/>
          <w:color w:val="000000"/>
          <w:sz w:val="28"/>
          <w:szCs w:val="28"/>
        </w:rPr>
        <w:t>режим работы 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чреждения;</w:t>
      </w:r>
    </w:p>
    <w:p w:rsidR="00532E6E" w:rsidRPr="00A4618F" w:rsidRDefault="00532E6E" w:rsidP="00532E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фамилия, имя, отчество руководителя </w:t>
      </w:r>
      <w:r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чреждения;</w:t>
      </w:r>
    </w:p>
    <w:p w:rsidR="00532E6E" w:rsidRDefault="00532E6E" w:rsidP="00532E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контактные телефоны </w:t>
      </w:r>
      <w:r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чреждения;</w:t>
      </w:r>
    </w:p>
    <w:p w:rsidR="00532E6E" w:rsidRPr="002E18AD" w:rsidRDefault="00532E6E" w:rsidP="00532E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86010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 w:rsidRPr="002E18AD">
        <w:rPr>
          <w:rFonts w:ascii="Liberation Serif" w:hAnsi="Liberation Serif" w:cs="Times New Roman"/>
          <w:color w:val="000000"/>
          <w:sz w:val="28"/>
          <w:szCs w:val="28"/>
        </w:rPr>
        <w:t xml:space="preserve"> порядок работы с обращениями и жалобами граждан;</w:t>
      </w:r>
    </w:p>
    <w:p w:rsidR="00532E6E" w:rsidRPr="002E18AD" w:rsidRDefault="00532E6E" w:rsidP="00532E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86010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2E18AD">
        <w:rPr>
          <w:rFonts w:ascii="Liberation Serif" w:hAnsi="Liberation Serif" w:cs="Times New Roman"/>
          <w:color w:val="000000"/>
          <w:sz w:val="28"/>
          <w:szCs w:val="28"/>
        </w:rPr>
        <w:t xml:space="preserve">стандарт качества муниципальной </w:t>
      </w:r>
      <w:r w:rsidR="00D95681">
        <w:rPr>
          <w:rFonts w:ascii="Liberation Serif" w:hAnsi="Liberation Serif" w:cs="Times New Roman"/>
          <w:color w:val="000000"/>
          <w:sz w:val="28"/>
          <w:szCs w:val="28"/>
        </w:rPr>
        <w:t>услуги</w:t>
      </w:r>
      <w:r w:rsidRPr="002E18AD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532E6E" w:rsidRDefault="00532E6E" w:rsidP="00532E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перечень оказываемых </w:t>
      </w:r>
      <w:r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чреждением услуг (выполня</w:t>
      </w:r>
      <w:r>
        <w:rPr>
          <w:rFonts w:ascii="Liberation Serif" w:hAnsi="Liberation Serif" w:cs="Times New Roman"/>
          <w:color w:val="000000"/>
          <w:sz w:val="28"/>
          <w:szCs w:val="28"/>
        </w:rPr>
        <w:t>емых работ).</w:t>
      </w:r>
    </w:p>
    <w:p w:rsidR="00532E6E" w:rsidRDefault="00532E6E" w:rsidP="00532E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2.6.2. Сведения о местоположении и режиме работы учреждения подлежит обязательному размещению на официальной сайте администрации Темрюкского городского поселения Темрюкского </w:t>
      </w:r>
      <w:r w:rsidRPr="0021421F">
        <w:rPr>
          <w:rFonts w:ascii="Liberation Serif" w:hAnsi="Liberation Serif" w:cs="Times New Roman"/>
          <w:sz w:val="28"/>
          <w:szCs w:val="28"/>
        </w:rPr>
        <w:t xml:space="preserve">района </w:t>
      </w:r>
      <w:hyperlink r:id="rId12" w:history="1">
        <w:r w:rsidRPr="0021421F">
          <w:rPr>
            <w:rStyle w:val="ab"/>
            <w:rFonts w:ascii="Liberation Serif" w:hAnsi="Liberation Serif" w:cs="Times New Roman"/>
            <w:color w:val="auto"/>
            <w:sz w:val="28"/>
            <w:szCs w:val="28"/>
            <w:u w:val="none"/>
          </w:rPr>
          <w:t>https://admtemruk.ru</w:t>
        </w:r>
      </w:hyperlink>
      <w:r w:rsidRPr="0021421F">
        <w:rPr>
          <w:rFonts w:ascii="Liberation Serif" w:hAnsi="Liberation Serif" w:cs="Times New Roman"/>
          <w:sz w:val="28"/>
          <w:szCs w:val="28"/>
        </w:rPr>
        <w:t xml:space="preserve"> в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информационно-телекоммуникационной сети «Интернет».</w:t>
      </w:r>
    </w:p>
    <w:p w:rsidR="00147371" w:rsidRDefault="00147371" w:rsidP="00532E6E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147371" w:rsidRPr="00A4618F" w:rsidRDefault="00147371" w:rsidP="00147371">
      <w:pPr>
        <w:pStyle w:val="ConsPlusNormal"/>
        <w:jc w:val="center"/>
        <w:outlineLvl w:val="1"/>
        <w:rPr>
          <w:rFonts w:ascii="Liberation Serif" w:hAnsi="Liberation Serif" w:cs="Times New Roman"/>
          <w:b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3. </w:t>
      </w:r>
      <w:r w:rsidRPr="00A4618F">
        <w:rPr>
          <w:rFonts w:ascii="Liberation Serif" w:hAnsi="Liberation Serif" w:cs="Times New Roman"/>
          <w:b/>
          <w:color w:val="000000"/>
          <w:sz w:val="28"/>
          <w:szCs w:val="28"/>
        </w:rPr>
        <w:t>Осуществление контроля за соблюдением</w:t>
      </w:r>
    </w:p>
    <w:p w:rsidR="00147371" w:rsidRPr="00A4618F" w:rsidRDefault="00147371" w:rsidP="00147371">
      <w:pPr>
        <w:pStyle w:val="ConsPlusNormal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color w:val="000000"/>
          <w:sz w:val="28"/>
          <w:szCs w:val="28"/>
        </w:rPr>
        <w:t>С</w:t>
      </w:r>
      <w:r w:rsidRPr="00A4618F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тандарта качества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оказания услуги</w:t>
      </w:r>
    </w:p>
    <w:p w:rsidR="00147371" w:rsidRPr="00A4618F" w:rsidRDefault="00147371" w:rsidP="00147371">
      <w:pPr>
        <w:pStyle w:val="ConsPlusNormal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147371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3.1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Контроль за со</w:t>
      </w:r>
      <w:r>
        <w:rPr>
          <w:rFonts w:ascii="Liberation Serif" w:hAnsi="Liberation Serif" w:cs="Times New Roman"/>
          <w:color w:val="000000"/>
          <w:sz w:val="28"/>
          <w:szCs w:val="28"/>
        </w:rPr>
        <w:t>блюдением положений настоящего С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тандарта и иных нормативных правовых актов, устанавливающих требования к </w:t>
      </w:r>
      <w:r w:rsidR="00BE7485">
        <w:rPr>
          <w:rFonts w:ascii="Liberation Serif" w:hAnsi="Liberation Serif" w:cs="Times New Roman"/>
          <w:color w:val="000000"/>
          <w:sz w:val="28"/>
          <w:szCs w:val="28"/>
        </w:rPr>
        <w:t>оказанию услуги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, осуществляется посредством проведения процедур внутреннего и внешнего контроля (далее - контрольные мероприятия).</w:t>
      </w:r>
    </w:p>
    <w:p w:rsidR="00147371" w:rsidRPr="00A4618F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4618F">
        <w:rPr>
          <w:rFonts w:ascii="Liberation Serif" w:hAnsi="Liberation Serif" w:cs="Times New Roman"/>
          <w:color w:val="000000"/>
          <w:sz w:val="28"/>
          <w:szCs w:val="28"/>
        </w:rPr>
        <w:t>Внутренний контрол</w:t>
      </w:r>
      <w:r>
        <w:rPr>
          <w:rFonts w:ascii="Liberation Serif" w:hAnsi="Liberation Serif" w:cs="Times New Roman"/>
          <w:color w:val="000000"/>
          <w:sz w:val="28"/>
          <w:szCs w:val="28"/>
        </w:rPr>
        <w:t>ь обеспечивается руководителем 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</w:t>
      </w:r>
      <w:r>
        <w:rPr>
          <w:rFonts w:ascii="Liberation Serif" w:hAnsi="Liberation Serif" w:cs="Times New Roman"/>
          <w:color w:val="000000"/>
          <w:sz w:val="28"/>
          <w:szCs w:val="28"/>
        </w:rPr>
        <w:t>. Внутренний контроль подразделяется на текущий и оперативный:</w:t>
      </w:r>
    </w:p>
    <w:p w:rsidR="00147371" w:rsidRPr="00A4618F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62306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>
        <w:rPr>
          <w:rFonts w:ascii="Liberation Serif" w:hAnsi="Liberation Serif" w:cs="Times New Roman"/>
          <w:color w:val="000000"/>
          <w:sz w:val="28"/>
          <w:szCs w:val="28"/>
        </w:rPr>
        <w:t>т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екущий контроль, осуществляемый в процессе </w:t>
      </w:r>
      <w:r w:rsidR="00BE7485">
        <w:rPr>
          <w:rFonts w:ascii="Liberation Serif" w:hAnsi="Liberation Serif" w:cs="Times New Roman"/>
          <w:color w:val="000000"/>
          <w:sz w:val="28"/>
          <w:szCs w:val="28"/>
        </w:rPr>
        <w:t>оказания услуги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и направленный на соблюдение и исполнение лицами, </w:t>
      </w:r>
      <w:r w:rsidR="00BE7485">
        <w:rPr>
          <w:rFonts w:ascii="Liberation Serif" w:hAnsi="Liberation Serif" w:cs="Times New Roman"/>
          <w:color w:val="000000"/>
          <w:sz w:val="28"/>
          <w:szCs w:val="28"/>
        </w:rPr>
        <w:t>оказывающими услугу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положений настоящего Стандарта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и иных нормативных правовых актов,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устанавливающих требования к </w:t>
      </w:r>
      <w:r w:rsidR="00C0758E">
        <w:rPr>
          <w:rFonts w:ascii="Liberation Serif" w:hAnsi="Liberation Serif" w:cs="Times New Roman"/>
          <w:color w:val="000000"/>
          <w:sz w:val="28"/>
          <w:szCs w:val="28"/>
        </w:rPr>
        <w:t>оказанию услуги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, а также за принятием ими решений;</w:t>
      </w:r>
    </w:p>
    <w:p w:rsidR="00147371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62306">
        <w:rPr>
          <w:rFonts w:ascii="Liberation Serif" w:hAnsi="Liberation Serif" w:cs="Times New Roman"/>
          <w:b/>
          <w:color w:val="000000"/>
          <w:sz w:val="28"/>
          <w:szCs w:val="28"/>
        </w:rPr>
        <w:lastRenderedPageBreak/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оперативный контроль, проводимый в результате получения сообщений от органов местного самоуправления, правоохранительных органов, организаций о предполагаемых или выявленных нарушениях законодательства в соответствующей сфере деятельности </w:t>
      </w:r>
      <w:r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</w:t>
      </w:r>
      <w:r>
        <w:rPr>
          <w:rFonts w:ascii="Liberation Serif" w:hAnsi="Liberation Serif" w:cs="Times New Roman"/>
          <w:color w:val="000000"/>
          <w:sz w:val="28"/>
          <w:szCs w:val="28"/>
        </w:rPr>
        <w:t>я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; в результате обращений граждан с жалобой на н</w:t>
      </w:r>
      <w:r>
        <w:rPr>
          <w:rFonts w:ascii="Liberation Serif" w:hAnsi="Liberation Serif" w:cs="Times New Roman"/>
          <w:color w:val="000000"/>
          <w:sz w:val="28"/>
          <w:szCs w:val="28"/>
        </w:rPr>
        <w:t>арушение требований настоящего С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тандарта и иных нормативных правовых актов, устанавливающих требования к </w:t>
      </w:r>
      <w:r w:rsidR="00EC6E2D">
        <w:rPr>
          <w:rFonts w:ascii="Liberation Serif" w:hAnsi="Liberation Serif" w:cs="Times New Roman"/>
          <w:color w:val="000000"/>
          <w:sz w:val="28"/>
          <w:szCs w:val="28"/>
        </w:rPr>
        <w:t>оказанию услуги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47371" w:rsidRPr="00EB0E83" w:rsidRDefault="00147371" w:rsidP="00147371">
      <w:pPr>
        <w:pStyle w:val="Bodytext20"/>
        <w:shd w:val="clear" w:color="auto" w:fill="auto"/>
        <w:spacing w:before="0" w:line="240" w:lineRule="auto"/>
        <w:ind w:firstLine="840"/>
        <w:rPr>
          <w:sz w:val="28"/>
          <w:szCs w:val="28"/>
        </w:rPr>
      </w:pPr>
      <w:r w:rsidRPr="00EB0E83">
        <w:rPr>
          <w:sz w:val="28"/>
          <w:szCs w:val="28"/>
        </w:rPr>
        <w:t xml:space="preserve">Выявленные недостатки и нарушения при </w:t>
      </w:r>
      <w:r w:rsidR="00C0758E">
        <w:rPr>
          <w:sz w:val="28"/>
          <w:szCs w:val="28"/>
        </w:rPr>
        <w:t>оказании услуги</w:t>
      </w:r>
      <w:r w:rsidRPr="00EB0E83">
        <w:rPr>
          <w:sz w:val="28"/>
          <w:szCs w:val="28"/>
        </w:rPr>
        <w:t xml:space="preserve"> подлежат анализу, обобщению и рассматриваются </w:t>
      </w:r>
      <w:r>
        <w:rPr>
          <w:sz w:val="28"/>
          <w:szCs w:val="28"/>
        </w:rPr>
        <w:t>у</w:t>
      </w:r>
      <w:r w:rsidRPr="00EB0E83">
        <w:rPr>
          <w:sz w:val="28"/>
          <w:szCs w:val="28"/>
        </w:rPr>
        <w:t xml:space="preserve">чреждением не реже одного раза в квартал. По результатам проведения внутреннего контроля </w:t>
      </w:r>
      <w:r>
        <w:rPr>
          <w:sz w:val="28"/>
          <w:szCs w:val="28"/>
        </w:rPr>
        <w:t>у</w:t>
      </w:r>
      <w:r w:rsidRPr="00EB0E83">
        <w:rPr>
          <w:sz w:val="28"/>
          <w:szCs w:val="28"/>
        </w:rPr>
        <w:t>чреждение обязано принять меры по устранению выявленных недостатков и нарушений с привлечением к ответственности виновных лиц в порядке, предусмотренном законодательством Российской Федерации.</w:t>
      </w:r>
    </w:p>
    <w:p w:rsidR="00147371" w:rsidRPr="003B67CF" w:rsidRDefault="00147371" w:rsidP="00147371">
      <w:pPr>
        <w:pStyle w:val="Bodytext20"/>
        <w:shd w:val="clear" w:color="auto" w:fill="auto"/>
        <w:spacing w:before="0" w:line="240" w:lineRule="auto"/>
        <w:ind w:firstLine="840"/>
        <w:rPr>
          <w:sz w:val="28"/>
          <w:szCs w:val="28"/>
        </w:rPr>
      </w:pPr>
      <w:r w:rsidRPr="00EB0E83">
        <w:rPr>
          <w:sz w:val="28"/>
          <w:szCs w:val="28"/>
        </w:rPr>
        <w:t xml:space="preserve">Внешний контроль осуществляет администрация Темрюкского городского поселения Темрюкского района с целью определения степени </w:t>
      </w:r>
      <w:r w:rsidRPr="003B67CF">
        <w:rPr>
          <w:sz w:val="28"/>
          <w:szCs w:val="28"/>
        </w:rPr>
        <w:t xml:space="preserve">соответствия качества фактически </w:t>
      </w:r>
      <w:r w:rsidR="00C0758E">
        <w:rPr>
          <w:sz w:val="28"/>
          <w:szCs w:val="28"/>
        </w:rPr>
        <w:t>оказываемых услуг</w:t>
      </w:r>
      <w:r w:rsidRPr="003B67CF">
        <w:rPr>
          <w:sz w:val="28"/>
          <w:szCs w:val="28"/>
        </w:rPr>
        <w:t xml:space="preserve"> настоящему Стандарту.</w:t>
      </w:r>
    </w:p>
    <w:p w:rsidR="00147371" w:rsidRDefault="00147371" w:rsidP="00147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7CF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Руководитель у</w:t>
      </w:r>
      <w:r w:rsidRPr="003B67CF">
        <w:rPr>
          <w:rFonts w:ascii="Times New Roman" w:hAnsi="Times New Roman" w:cs="Times New Roman"/>
          <w:sz w:val="28"/>
          <w:szCs w:val="28"/>
        </w:rPr>
        <w:t>чреждения в соответствии с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7CF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несет ответственность за соблюдение требований настоящего Стандарта и определяет основные цели, задачи и направления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67CF">
        <w:rPr>
          <w:rFonts w:ascii="Times New Roman" w:hAnsi="Times New Roman" w:cs="Times New Roman"/>
          <w:sz w:val="28"/>
          <w:szCs w:val="28"/>
        </w:rPr>
        <w:t>чреждения в области совершенствования качества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67CF">
        <w:rPr>
          <w:rFonts w:ascii="Times New Roman" w:hAnsi="Times New Roman" w:cs="Times New Roman"/>
          <w:sz w:val="28"/>
          <w:szCs w:val="28"/>
        </w:rPr>
        <w:t xml:space="preserve"> </w:t>
      </w:r>
      <w:r w:rsidR="00C0758E">
        <w:rPr>
          <w:rFonts w:ascii="Times New Roman" w:hAnsi="Times New Roman" w:cs="Times New Roman"/>
          <w:sz w:val="28"/>
          <w:szCs w:val="28"/>
        </w:rPr>
        <w:t>оказываемых услуг</w:t>
      </w:r>
      <w:r w:rsidRPr="003B67CF">
        <w:rPr>
          <w:rFonts w:ascii="Times New Roman" w:hAnsi="Times New Roman" w:cs="Times New Roman"/>
          <w:sz w:val="28"/>
          <w:szCs w:val="28"/>
        </w:rPr>
        <w:t>.</w:t>
      </w:r>
    </w:p>
    <w:p w:rsidR="00147371" w:rsidRPr="00DE6A81" w:rsidRDefault="00147371" w:rsidP="00147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A81">
        <w:rPr>
          <w:rFonts w:ascii="Times New Roman" w:hAnsi="Times New Roman" w:cs="Times New Roman"/>
          <w:sz w:val="28"/>
          <w:szCs w:val="28"/>
        </w:rPr>
        <w:t>3.3. Руководитель учреждения обязан:</w:t>
      </w:r>
    </w:p>
    <w:p w:rsidR="00147371" w:rsidRPr="00DE6A81" w:rsidRDefault="00147371" w:rsidP="008332E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>обеспечить разъяснение и доведение Стандарта до всех сотрудников учреждения;</w:t>
      </w:r>
    </w:p>
    <w:p w:rsidR="00147371" w:rsidRPr="00DE6A81" w:rsidRDefault="00147371" w:rsidP="008332E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 xml:space="preserve">четко определить полномочия, ответственность и взаимодействие всего персонала учреждения, осуществляющего </w:t>
      </w:r>
      <w:r w:rsidR="00CB53ED">
        <w:rPr>
          <w:rFonts w:ascii="Times New Roman" w:eastAsia="Times New Roman" w:hAnsi="Times New Roman" w:cs="Times New Roman"/>
          <w:sz w:val="28"/>
          <w:szCs w:val="28"/>
        </w:rPr>
        <w:t>оказание услуги</w:t>
      </w:r>
      <w:r w:rsidRPr="00DE6A81">
        <w:rPr>
          <w:rFonts w:ascii="Times New Roman" w:eastAsia="Times New Roman" w:hAnsi="Times New Roman" w:cs="Times New Roman"/>
          <w:sz w:val="28"/>
          <w:szCs w:val="28"/>
        </w:rPr>
        <w:t>, и контроль качества</w:t>
      </w:r>
      <w:r w:rsidR="00CB53ED">
        <w:rPr>
          <w:rFonts w:ascii="Times New Roman" w:eastAsia="Times New Roman" w:hAnsi="Times New Roman" w:cs="Times New Roman"/>
          <w:sz w:val="28"/>
          <w:szCs w:val="28"/>
        </w:rPr>
        <w:t xml:space="preserve"> оказываемой услуги</w:t>
      </w:r>
      <w:r w:rsidRPr="00DE6A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7371" w:rsidRPr="00DE6A81" w:rsidRDefault="00147371" w:rsidP="008332E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информационное обеспечение процесса </w:t>
      </w:r>
      <w:r w:rsidR="00CB53ED">
        <w:rPr>
          <w:rFonts w:ascii="Times New Roman" w:eastAsia="Times New Roman" w:hAnsi="Times New Roman" w:cs="Times New Roman"/>
          <w:sz w:val="28"/>
          <w:szCs w:val="28"/>
        </w:rPr>
        <w:t>оказание услуги</w:t>
      </w:r>
      <w:r w:rsidRPr="00DE6A8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Стандарта;</w:t>
      </w:r>
    </w:p>
    <w:p w:rsidR="00147371" w:rsidRPr="00DE6A81" w:rsidRDefault="00147371" w:rsidP="008332E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 xml:space="preserve">обеспечить внутренний контроль за соблюдением Стандарта и деятельностью, влияющей на качество </w:t>
      </w:r>
      <w:r w:rsidR="00CB53ED">
        <w:rPr>
          <w:rFonts w:ascii="Times New Roman" w:eastAsia="Times New Roman" w:hAnsi="Times New Roman" w:cs="Times New Roman"/>
          <w:sz w:val="28"/>
          <w:szCs w:val="28"/>
        </w:rPr>
        <w:t>оказываемой услуги</w:t>
      </w:r>
      <w:r w:rsidRPr="00DE6A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7371" w:rsidRPr="00DE6A81" w:rsidRDefault="00147371" w:rsidP="008332E9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>обеспечить выработку предложений по совершенствов</w:t>
      </w:r>
      <w:r w:rsidR="00CB53ED">
        <w:rPr>
          <w:rFonts w:ascii="Times New Roman" w:eastAsia="Times New Roman" w:hAnsi="Times New Roman" w:cs="Times New Roman"/>
          <w:sz w:val="28"/>
          <w:szCs w:val="28"/>
        </w:rPr>
        <w:t>анию процедуры оказания услуги</w:t>
      </w:r>
      <w:r w:rsidRPr="00DE6A81">
        <w:rPr>
          <w:rFonts w:ascii="Times New Roman" w:eastAsia="Times New Roman" w:hAnsi="Times New Roman" w:cs="Times New Roman"/>
          <w:sz w:val="28"/>
          <w:szCs w:val="28"/>
        </w:rPr>
        <w:t xml:space="preserve"> и Стандарта качества.</w:t>
      </w:r>
    </w:p>
    <w:p w:rsidR="00147371" w:rsidRDefault="00147371" w:rsidP="001473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371" w:rsidRDefault="00147371" w:rsidP="001473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7CF">
        <w:rPr>
          <w:rFonts w:ascii="Times New Roman" w:hAnsi="Times New Roman" w:cs="Times New Roman"/>
          <w:b/>
          <w:sz w:val="28"/>
          <w:szCs w:val="28"/>
        </w:rPr>
        <w:t xml:space="preserve">4. Критерии оценки качества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оказания услуги</w:t>
      </w:r>
    </w:p>
    <w:p w:rsidR="00147371" w:rsidRPr="003B67CF" w:rsidRDefault="00147371" w:rsidP="0014737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371" w:rsidRPr="003B67CF" w:rsidRDefault="00147371" w:rsidP="00147371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3B67CF">
        <w:rPr>
          <w:sz w:val="28"/>
          <w:szCs w:val="28"/>
        </w:rPr>
        <w:t xml:space="preserve">Критериями оценки качества </w:t>
      </w:r>
      <w:r w:rsidR="00984121">
        <w:rPr>
          <w:sz w:val="28"/>
          <w:szCs w:val="28"/>
        </w:rPr>
        <w:t>оказания услуги</w:t>
      </w:r>
      <w:r>
        <w:rPr>
          <w:sz w:val="28"/>
          <w:szCs w:val="28"/>
        </w:rPr>
        <w:t xml:space="preserve"> </w:t>
      </w:r>
      <w:r w:rsidRPr="003B67CF">
        <w:rPr>
          <w:sz w:val="28"/>
          <w:szCs w:val="28"/>
        </w:rPr>
        <w:t>являются:</w:t>
      </w:r>
    </w:p>
    <w:p w:rsidR="00147371" w:rsidRDefault="00147371" w:rsidP="00147371">
      <w:pPr>
        <w:pStyle w:val="Bodytext20"/>
        <w:shd w:val="clear" w:color="auto" w:fill="auto"/>
        <w:tabs>
          <w:tab w:val="left" w:pos="1350"/>
        </w:tabs>
        <w:spacing w:before="0" w:line="240" w:lineRule="auto"/>
        <w:ind w:firstLine="709"/>
        <w:rPr>
          <w:sz w:val="28"/>
          <w:szCs w:val="28"/>
        </w:rPr>
      </w:pPr>
      <w:r w:rsidRPr="003B67CF">
        <w:rPr>
          <w:b/>
          <w:sz w:val="28"/>
          <w:szCs w:val="28"/>
        </w:rPr>
        <w:t xml:space="preserve">- </w:t>
      </w:r>
      <w:r w:rsidRPr="003B67CF">
        <w:rPr>
          <w:sz w:val="28"/>
          <w:szCs w:val="28"/>
        </w:rPr>
        <w:t xml:space="preserve">полнота </w:t>
      </w:r>
      <w:r w:rsidR="00984121">
        <w:rPr>
          <w:sz w:val="28"/>
          <w:szCs w:val="28"/>
        </w:rPr>
        <w:t>оказания услуги</w:t>
      </w:r>
      <w:r w:rsidRPr="003B67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установленными </w:t>
      </w:r>
      <w:r w:rsidRPr="003B67CF">
        <w:rPr>
          <w:sz w:val="28"/>
          <w:szCs w:val="28"/>
        </w:rPr>
        <w:t>настоящим Стандартом требованиями;</w:t>
      </w:r>
    </w:p>
    <w:p w:rsidR="00147371" w:rsidRPr="003B67CF" w:rsidRDefault="00147371" w:rsidP="00147371">
      <w:pPr>
        <w:pStyle w:val="Bodytext20"/>
        <w:shd w:val="clear" w:color="auto" w:fill="auto"/>
        <w:tabs>
          <w:tab w:val="left" w:pos="1350"/>
        </w:tabs>
        <w:spacing w:before="0" w:line="240" w:lineRule="auto"/>
        <w:ind w:firstLine="709"/>
        <w:rPr>
          <w:sz w:val="28"/>
          <w:szCs w:val="28"/>
        </w:rPr>
      </w:pPr>
      <w:r w:rsidRPr="003B67CF">
        <w:rPr>
          <w:b/>
          <w:sz w:val="28"/>
          <w:szCs w:val="28"/>
        </w:rPr>
        <w:t xml:space="preserve">- </w:t>
      </w:r>
      <w:r w:rsidRPr="003B67CF">
        <w:rPr>
          <w:sz w:val="28"/>
          <w:szCs w:val="28"/>
        </w:rPr>
        <w:t>результативность</w:t>
      </w:r>
      <w:r>
        <w:rPr>
          <w:sz w:val="28"/>
          <w:szCs w:val="28"/>
        </w:rPr>
        <w:t xml:space="preserve"> (эффективность)</w:t>
      </w:r>
      <w:r w:rsidRPr="003B67CF">
        <w:rPr>
          <w:sz w:val="28"/>
          <w:szCs w:val="28"/>
        </w:rPr>
        <w:t xml:space="preserve"> </w:t>
      </w:r>
      <w:r w:rsidR="00984121">
        <w:rPr>
          <w:sz w:val="28"/>
          <w:szCs w:val="28"/>
        </w:rPr>
        <w:t>оказания услуги</w:t>
      </w:r>
      <w:r w:rsidRPr="003B67CF">
        <w:rPr>
          <w:sz w:val="28"/>
          <w:szCs w:val="28"/>
        </w:rPr>
        <w:t xml:space="preserve"> по результатам оценки соответствия Стандарту.</w:t>
      </w:r>
    </w:p>
    <w:p w:rsidR="00147371" w:rsidRDefault="00147371" w:rsidP="001473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956" w:rsidRDefault="00152956" w:rsidP="001473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956" w:rsidRDefault="00152956" w:rsidP="001473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371" w:rsidRDefault="00147371" w:rsidP="0014737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3B67C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Pr="003B67CF">
        <w:rPr>
          <w:rFonts w:ascii="Times New Roman" w:hAnsi="Times New Roman" w:cs="Times New Roman"/>
          <w:b/>
          <w:sz w:val="28"/>
          <w:szCs w:val="28"/>
        </w:rPr>
        <w:t xml:space="preserve"> качества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оказания услуги</w:t>
      </w:r>
    </w:p>
    <w:p w:rsidR="00147371" w:rsidRPr="00075FBD" w:rsidRDefault="00147371" w:rsidP="00147371">
      <w:pPr>
        <w:pStyle w:val="ConsPlusNormal"/>
        <w:jc w:val="center"/>
        <w:rPr>
          <w:rFonts w:ascii="Liberation Serif" w:hAnsi="Liberation Serif" w:cs="Times New Roman"/>
          <w:color w:val="FF0000"/>
          <w:sz w:val="28"/>
          <w:szCs w:val="28"/>
        </w:rPr>
      </w:pPr>
    </w:p>
    <w:p w:rsidR="00147371" w:rsidRPr="003B67CF" w:rsidRDefault="00147371" w:rsidP="00147371">
      <w:pPr>
        <w:pStyle w:val="ConsPlusNormal"/>
        <w:ind w:firstLine="709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3B67CF">
        <w:rPr>
          <w:rFonts w:ascii="Times New Roman" w:hAnsi="Times New Roman" w:cs="Times New Roman"/>
          <w:sz w:val="28"/>
          <w:szCs w:val="28"/>
        </w:rPr>
        <w:t xml:space="preserve">Показатели качества </w:t>
      </w:r>
      <w:r w:rsidR="00984121">
        <w:rPr>
          <w:rFonts w:ascii="Times New Roman" w:hAnsi="Times New Roman" w:cs="Times New Roman"/>
          <w:sz w:val="28"/>
          <w:szCs w:val="28"/>
        </w:rPr>
        <w:t>оказания услуги</w:t>
      </w:r>
      <w:r w:rsidRPr="003B67CF"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Pr="003B67CF">
        <w:rPr>
          <w:rFonts w:ascii="Times New Roman" w:hAnsi="Times New Roman" w:cs="Times New Roman"/>
          <w:sz w:val="28"/>
          <w:szCs w:val="28"/>
        </w:rPr>
        <w:t>в таблице:</w:t>
      </w:r>
    </w:p>
    <w:p w:rsidR="00147371" w:rsidRPr="003B67CF" w:rsidRDefault="00147371" w:rsidP="0014737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4111"/>
        <w:gridCol w:w="2835"/>
        <w:gridCol w:w="2800"/>
      </w:tblGrid>
      <w:tr w:rsidR="00147371" w:rsidTr="00DD2B41">
        <w:tc>
          <w:tcPr>
            <w:tcW w:w="4111" w:type="dxa"/>
            <w:vAlign w:val="center"/>
          </w:tcPr>
          <w:p w:rsidR="00147371" w:rsidRDefault="00147371" w:rsidP="00DD2B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147371" w:rsidRDefault="00147371" w:rsidP="00DD2B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Единицы измерения по ОКЕИ</w:t>
            </w:r>
          </w:p>
        </w:tc>
        <w:tc>
          <w:tcPr>
            <w:tcW w:w="2800" w:type="dxa"/>
            <w:vAlign w:val="center"/>
          </w:tcPr>
          <w:p w:rsidR="00147371" w:rsidRDefault="00147371" w:rsidP="00DD2B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Код единицы измерения по ОКЕИ</w:t>
            </w:r>
          </w:p>
        </w:tc>
      </w:tr>
      <w:tr w:rsidR="00147371" w:rsidTr="00DD2B41">
        <w:trPr>
          <w:trHeight w:val="513"/>
        </w:trPr>
        <w:tc>
          <w:tcPr>
            <w:tcW w:w="4111" w:type="dxa"/>
            <w:vAlign w:val="center"/>
          </w:tcPr>
          <w:p w:rsidR="00147371" w:rsidRDefault="00A970E5" w:rsidP="00DD2B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Техническое обслуживание и эксплуатация установок наружного о</w:t>
            </w:r>
            <w:r w:rsidR="008725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вещения</w:t>
            </w:r>
          </w:p>
        </w:tc>
        <w:tc>
          <w:tcPr>
            <w:tcW w:w="2835" w:type="dxa"/>
            <w:vAlign w:val="center"/>
          </w:tcPr>
          <w:p w:rsidR="00147371" w:rsidRDefault="00A970E5" w:rsidP="00DD2B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</w:t>
            </w:r>
          </w:p>
        </w:tc>
        <w:tc>
          <w:tcPr>
            <w:tcW w:w="2800" w:type="dxa"/>
            <w:vAlign w:val="center"/>
          </w:tcPr>
          <w:p w:rsidR="00147371" w:rsidRDefault="00A970E5" w:rsidP="00DD2B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642</w:t>
            </w:r>
          </w:p>
        </w:tc>
      </w:tr>
    </w:tbl>
    <w:p w:rsidR="00147371" w:rsidRDefault="00147371" w:rsidP="001473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47371" w:rsidRPr="00146481" w:rsidRDefault="00147371" w:rsidP="001473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47371" w:rsidRPr="00146481" w:rsidRDefault="00147371" w:rsidP="00147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8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47371" w:rsidRPr="00AB1DC0" w:rsidRDefault="00147371" w:rsidP="00147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147371" w:rsidRDefault="00147371" w:rsidP="0014737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Румянцева</w:t>
      </w:r>
    </w:p>
    <w:sectPr w:rsidR="00147371" w:rsidSect="00152956">
      <w:headerReference w:type="default" r:id="rId13"/>
      <w:headerReference w:type="first" r:id="rId14"/>
      <w:pgSz w:w="11906" w:h="16838"/>
      <w:pgMar w:top="709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908" w:rsidRDefault="002F4908" w:rsidP="00D26922">
      <w:pPr>
        <w:spacing w:after="0" w:line="240" w:lineRule="auto"/>
      </w:pPr>
      <w:r>
        <w:separator/>
      </w:r>
    </w:p>
  </w:endnote>
  <w:endnote w:type="continuationSeparator" w:id="1">
    <w:p w:rsidR="002F4908" w:rsidRDefault="002F4908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908" w:rsidRDefault="002F4908" w:rsidP="00D26922">
      <w:pPr>
        <w:spacing w:after="0" w:line="240" w:lineRule="auto"/>
      </w:pPr>
      <w:r>
        <w:separator/>
      </w:r>
    </w:p>
  </w:footnote>
  <w:footnote w:type="continuationSeparator" w:id="1">
    <w:p w:rsidR="002F4908" w:rsidRDefault="002F4908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9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06B8B" w:rsidRPr="00D26922" w:rsidRDefault="0007761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69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06B8B" w:rsidRPr="00D2692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3B4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06B8B" w:rsidRDefault="00F06B8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B8B" w:rsidRPr="00DB7C5C" w:rsidRDefault="00F06B8B">
    <w:pPr>
      <w:pStyle w:val="a4"/>
      <w:jc w:val="center"/>
      <w:rPr>
        <w:sz w:val="28"/>
        <w:szCs w:val="28"/>
      </w:rPr>
    </w:pPr>
  </w:p>
  <w:p w:rsidR="00F06B8B" w:rsidRDefault="00F06B8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63297234"/>
    <w:multiLevelType w:val="multilevel"/>
    <w:tmpl w:val="06AC6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3E35"/>
    <w:rsid w:val="00001080"/>
    <w:rsid w:val="000027DC"/>
    <w:rsid w:val="0000286E"/>
    <w:rsid w:val="0000352A"/>
    <w:rsid w:val="00005FFD"/>
    <w:rsid w:val="00006546"/>
    <w:rsid w:val="00010188"/>
    <w:rsid w:val="000162EB"/>
    <w:rsid w:val="000223EC"/>
    <w:rsid w:val="000237E2"/>
    <w:rsid w:val="00026984"/>
    <w:rsid w:val="00027135"/>
    <w:rsid w:val="0002728C"/>
    <w:rsid w:val="00027332"/>
    <w:rsid w:val="000274C2"/>
    <w:rsid w:val="00030FED"/>
    <w:rsid w:val="00031736"/>
    <w:rsid w:val="00033058"/>
    <w:rsid w:val="000353F8"/>
    <w:rsid w:val="000363F3"/>
    <w:rsid w:val="000364E1"/>
    <w:rsid w:val="00040096"/>
    <w:rsid w:val="00050071"/>
    <w:rsid w:val="00053993"/>
    <w:rsid w:val="00054089"/>
    <w:rsid w:val="000565D7"/>
    <w:rsid w:val="000572FC"/>
    <w:rsid w:val="00057E1B"/>
    <w:rsid w:val="000603D4"/>
    <w:rsid w:val="00060B9D"/>
    <w:rsid w:val="00061C6F"/>
    <w:rsid w:val="00062306"/>
    <w:rsid w:val="000755DA"/>
    <w:rsid w:val="00075FBD"/>
    <w:rsid w:val="00076E61"/>
    <w:rsid w:val="0007761B"/>
    <w:rsid w:val="000841D5"/>
    <w:rsid w:val="000867D0"/>
    <w:rsid w:val="00086A7D"/>
    <w:rsid w:val="00087A85"/>
    <w:rsid w:val="0009060F"/>
    <w:rsid w:val="0009357B"/>
    <w:rsid w:val="000A1553"/>
    <w:rsid w:val="000A166E"/>
    <w:rsid w:val="000A2771"/>
    <w:rsid w:val="000A36CB"/>
    <w:rsid w:val="000A4023"/>
    <w:rsid w:val="000A5481"/>
    <w:rsid w:val="000A7E35"/>
    <w:rsid w:val="000B0C75"/>
    <w:rsid w:val="000B2392"/>
    <w:rsid w:val="000B337D"/>
    <w:rsid w:val="000B3F9E"/>
    <w:rsid w:val="000B52C0"/>
    <w:rsid w:val="000B7A80"/>
    <w:rsid w:val="000C023A"/>
    <w:rsid w:val="000C07BB"/>
    <w:rsid w:val="000C172C"/>
    <w:rsid w:val="000C33FA"/>
    <w:rsid w:val="000C47D8"/>
    <w:rsid w:val="000C7300"/>
    <w:rsid w:val="000D0D7C"/>
    <w:rsid w:val="000D37AA"/>
    <w:rsid w:val="000D6E28"/>
    <w:rsid w:val="000D6E57"/>
    <w:rsid w:val="000D770C"/>
    <w:rsid w:val="000D7A76"/>
    <w:rsid w:val="000E036D"/>
    <w:rsid w:val="000E1891"/>
    <w:rsid w:val="000E252E"/>
    <w:rsid w:val="000E46A7"/>
    <w:rsid w:val="000E4C16"/>
    <w:rsid w:val="000E5A5E"/>
    <w:rsid w:val="000E6312"/>
    <w:rsid w:val="000E66A6"/>
    <w:rsid w:val="000F085A"/>
    <w:rsid w:val="000F2501"/>
    <w:rsid w:val="000F253A"/>
    <w:rsid w:val="000F2FE7"/>
    <w:rsid w:val="000F3A7D"/>
    <w:rsid w:val="000F45DF"/>
    <w:rsid w:val="000F7E31"/>
    <w:rsid w:val="001017A7"/>
    <w:rsid w:val="0010208A"/>
    <w:rsid w:val="00102352"/>
    <w:rsid w:val="00102A6F"/>
    <w:rsid w:val="001030D8"/>
    <w:rsid w:val="00103327"/>
    <w:rsid w:val="00103B38"/>
    <w:rsid w:val="00106EAC"/>
    <w:rsid w:val="001073E3"/>
    <w:rsid w:val="00110D95"/>
    <w:rsid w:val="00110FA1"/>
    <w:rsid w:val="001118FB"/>
    <w:rsid w:val="00112739"/>
    <w:rsid w:val="00115EC2"/>
    <w:rsid w:val="00116419"/>
    <w:rsid w:val="00117F13"/>
    <w:rsid w:val="001212DD"/>
    <w:rsid w:val="00125581"/>
    <w:rsid w:val="00126442"/>
    <w:rsid w:val="00127BFB"/>
    <w:rsid w:val="0013215F"/>
    <w:rsid w:val="00133CC9"/>
    <w:rsid w:val="00136444"/>
    <w:rsid w:val="001369D6"/>
    <w:rsid w:val="001408FA"/>
    <w:rsid w:val="00140BCB"/>
    <w:rsid w:val="00141AC9"/>
    <w:rsid w:val="0014210C"/>
    <w:rsid w:val="00146481"/>
    <w:rsid w:val="00147371"/>
    <w:rsid w:val="001478C7"/>
    <w:rsid w:val="00150523"/>
    <w:rsid w:val="00152274"/>
    <w:rsid w:val="00152956"/>
    <w:rsid w:val="0016329C"/>
    <w:rsid w:val="001642EA"/>
    <w:rsid w:val="00164F29"/>
    <w:rsid w:val="00170045"/>
    <w:rsid w:val="0017077E"/>
    <w:rsid w:val="00170A56"/>
    <w:rsid w:val="00172B6B"/>
    <w:rsid w:val="00173FC9"/>
    <w:rsid w:val="00174593"/>
    <w:rsid w:val="001765CE"/>
    <w:rsid w:val="00181136"/>
    <w:rsid w:val="00186793"/>
    <w:rsid w:val="00193D63"/>
    <w:rsid w:val="001972F3"/>
    <w:rsid w:val="00197CE6"/>
    <w:rsid w:val="001A1314"/>
    <w:rsid w:val="001A4A36"/>
    <w:rsid w:val="001A7318"/>
    <w:rsid w:val="001B072A"/>
    <w:rsid w:val="001B54C3"/>
    <w:rsid w:val="001B6E60"/>
    <w:rsid w:val="001B7183"/>
    <w:rsid w:val="001B7200"/>
    <w:rsid w:val="001B7399"/>
    <w:rsid w:val="001B7975"/>
    <w:rsid w:val="001B7B29"/>
    <w:rsid w:val="001C3904"/>
    <w:rsid w:val="001C5839"/>
    <w:rsid w:val="001C6E17"/>
    <w:rsid w:val="001C7D9B"/>
    <w:rsid w:val="001D0D29"/>
    <w:rsid w:val="001D2ACC"/>
    <w:rsid w:val="001D5CEE"/>
    <w:rsid w:val="001D634A"/>
    <w:rsid w:val="001D6B55"/>
    <w:rsid w:val="001F255E"/>
    <w:rsid w:val="001F2656"/>
    <w:rsid w:val="001F59A3"/>
    <w:rsid w:val="001F6167"/>
    <w:rsid w:val="00202284"/>
    <w:rsid w:val="0020395F"/>
    <w:rsid w:val="002130D7"/>
    <w:rsid w:val="00213BC8"/>
    <w:rsid w:val="0021421F"/>
    <w:rsid w:val="00216EE0"/>
    <w:rsid w:val="0021784D"/>
    <w:rsid w:val="00217D02"/>
    <w:rsid w:val="002216D5"/>
    <w:rsid w:val="00222462"/>
    <w:rsid w:val="00222F7B"/>
    <w:rsid w:val="002240AF"/>
    <w:rsid w:val="00227896"/>
    <w:rsid w:val="0023236F"/>
    <w:rsid w:val="00233319"/>
    <w:rsid w:val="0023397A"/>
    <w:rsid w:val="002339A6"/>
    <w:rsid w:val="002351DE"/>
    <w:rsid w:val="0023687E"/>
    <w:rsid w:val="00236A35"/>
    <w:rsid w:val="00240E11"/>
    <w:rsid w:val="0024102F"/>
    <w:rsid w:val="00241587"/>
    <w:rsid w:val="00241668"/>
    <w:rsid w:val="002416AF"/>
    <w:rsid w:val="00241DF1"/>
    <w:rsid w:val="00253BA0"/>
    <w:rsid w:val="00253F72"/>
    <w:rsid w:val="0025524D"/>
    <w:rsid w:val="00255402"/>
    <w:rsid w:val="00256AA9"/>
    <w:rsid w:val="00256E3F"/>
    <w:rsid w:val="00261B44"/>
    <w:rsid w:val="00263E24"/>
    <w:rsid w:val="00264E2B"/>
    <w:rsid w:val="00270955"/>
    <w:rsid w:val="00271E45"/>
    <w:rsid w:val="00276C62"/>
    <w:rsid w:val="00281BE4"/>
    <w:rsid w:val="00281C21"/>
    <w:rsid w:val="00282A69"/>
    <w:rsid w:val="002835D9"/>
    <w:rsid w:val="00285624"/>
    <w:rsid w:val="00285F33"/>
    <w:rsid w:val="00294512"/>
    <w:rsid w:val="002965D1"/>
    <w:rsid w:val="002A0A69"/>
    <w:rsid w:val="002B0FA0"/>
    <w:rsid w:val="002B5200"/>
    <w:rsid w:val="002B5C21"/>
    <w:rsid w:val="002C1307"/>
    <w:rsid w:val="002C34DA"/>
    <w:rsid w:val="002C475E"/>
    <w:rsid w:val="002C58B7"/>
    <w:rsid w:val="002C596E"/>
    <w:rsid w:val="002D05B9"/>
    <w:rsid w:val="002D2C68"/>
    <w:rsid w:val="002D3B60"/>
    <w:rsid w:val="002D5847"/>
    <w:rsid w:val="002D6456"/>
    <w:rsid w:val="002D75CC"/>
    <w:rsid w:val="002E0383"/>
    <w:rsid w:val="002E18AD"/>
    <w:rsid w:val="002E4624"/>
    <w:rsid w:val="002E7824"/>
    <w:rsid w:val="002F21D1"/>
    <w:rsid w:val="002F4908"/>
    <w:rsid w:val="002F5BB8"/>
    <w:rsid w:val="00303B12"/>
    <w:rsid w:val="00306AEE"/>
    <w:rsid w:val="0031126B"/>
    <w:rsid w:val="00311975"/>
    <w:rsid w:val="0032571E"/>
    <w:rsid w:val="00327331"/>
    <w:rsid w:val="0033469B"/>
    <w:rsid w:val="00336907"/>
    <w:rsid w:val="00337BFB"/>
    <w:rsid w:val="00341A7F"/>
    <w:rsid w:val="003428C6"/>
    <w:rsid w:val="00345D1B"/>
    <w:rsid w:val="00346818"/>
    <w:rsid w:val="00347FA4"/>
    <w:rsid w:val="00351C5B"/>
    <w:rsid w:val="00360D34"/>
    <w:rsid w:val="003622E1"/>
    <w:rsid w:val="0037328E"/>
    <w:rsid w:val="00374087"/>
    <w:rsid w:val="003755FD"/>
    <w:rsid w:val="0037561D"/>
    <w:rsid w:val="0037787E"/>
    <w:rsid w:val="00382ABC"/>
    <w:rsid w:val="003833F0"/>
    <w:rsid w:val="00391D04"/>
    <w:rsid w:val="00395CAE"/>
    <w:rsid w:val="003970B1"/>
    <w:rsid w:val="003A1900"/>
    <w:rsid w:val="003A1E2D"/>
    <w:rsid w:val="003A1E8F"/>
    <w:rsid w:val="003A3F6A"/>
    <w:rsid w:val="003A403C"/>
    <w:rsid w:val="003A4083"/>
    <w:rsid w:val="003A7A98"/>
    <w:rsid w:val="003B15CD"/>
    <w:rsid w:val="003B4C38"/>
    <w:rsid w:val="003B67CF"/>
    <w:rsid w:val="003B74CF"/>
    <w:rsid w:val="003C17C1"/>
    <w:rsid w:val="003C4B3D"/>
    <w:rsid w:val="003C58EF"/>
    <w:rsid w:val="003C61CB"/>
    <w:rsid w:val="003C7255"/>
    <w:rsid w:val="003C729A"/>
    <w:rsid w:val="003C7C85"/>
    <w:rsid w:val="003D1903"/>
    <w:rsid w:val="003D26F6"/>
    <w:rsid w:val="003D41FB"/>
    <w:rsid w:val="003D6B17"/>
    <w:rsid w:val="003D6BFC"/>
    <w:rsid w:val="003D76B1"/>
    <w:rsid w:val="003E00F2"/>
    <w:rsid w:val="003E220B"/>
    <w:rsid w:val="003E3E21"/>
    <w:rsid w:val="003E483F"/>
    <w:rsid w:val="003E5009"/>
    <w:rsid w:val="003E522C"/>
    <w:rsid w:val="003E5B86"/>
    <w:rsid w:val="003E61FF"/>
    <w:rsid w:val="003F0902"/>
    <w:rsid w:val="003F273D"/>
    <w:rsid w:val="003F3523"/>
    <w:rsid w:val="003F54C1"/>
    <w:rsid w:val="003F6586"/>
    <w:rsid w:val="003F66D4"/>
    <w:rsid w:val="00400E98"/>
    <w:rsid w:val="00403693"/>
    <w:rsid w:val="004036AE"/>
    <w:rsid w:val="00405830"/>
    <w:rsid w:val="00406470"/>
    <w:rsid w:val="00406B32"/>
    <w:rsid w:val="0041001B"/>
    <w:rsid w:val="00416AB5"/>
    <w:rsid w:val="0042013D"/>
    <w:rsid w:val="00422FA1"/>
    <w:rsid w:val="00423438"/>
    <w:rsid w:val="0042613C"/>
    <w:rsid w:val="00435BE3"/>
    <w:rsid w:val="00435D0A"/>
    <w:rsid w:val="0043750B"/>
    <w:rsid w:val="00437DBE"/>
    <w:rsid w:val="0044490B"/>
    <w:rsid w:val="004457D0"/>
    <w:rsid w:val="004466DA"/>
    <w:rsid w:val="00447AB3"/>
    <w:rsid w:val="00455AF8"/>
    <w:rsid w:val="004576C0"/>
    <w:rsid w:val="004610DC"/>
    <w:rsid w:val="00461323"/>
    <w:rsid w:val="004617F4"/>
    <w:rsid w:val="004635EC"/>
    <w:rsid w:val="00465D5B"/>
    <w:rsid w:val="004665DC"/>
    <w:rsid w:val="00470252"/>
    <w:rsid w:val="00470DAA"/>
    <w:rsid w:val="00472B0F"/>
    <w:rsid w:val="00474615"/>
    <w:rsid w:val="00475522"/>
    <w:rsid w:val="0047627E"/>
    <w:rsid w:val="00476479"/>
    <w:rsid w:val="00476F14"/>
    <w:rsid w:val="00477358"/>
    <w:rsid w:val="00482185"/>
    <w:rsid w:val="00482697"/>
    <w:rsid w:val="00484D4F"/>
    <w:rsid w:val="0049479E"/>
    <w:rsid w:val="00494B21"/>
    <w:rsid w:val="00495FC7"/>
    <w:rsid w:val="00496E50"/>
    <w:rsid w:val="004A0888"/>
    <w:rsid w:val="004A213A"/>
    <w:rsid w:val="004A3E4A"/>
    <w:rsid w:val="004A3E78"/>
    <w:rsid w:val="004A4885"/>
    <w:rsid w:val="004A692B"/>
    <w:rsid w:val="004A6ACE"/>
    <w:rsid w:val="004B04C4"/>
    <w:rsid w:val="004B16B9"/>
    <w:rsid w:val="004B2792"/>
    <w:rsid w:val="004C4A82"/>
    <w:rsid w:val="004C517F"/>
    <w:rsid w:val="004C568F"/>
    <w:rsid w:val="004C6EF6"/>
    <w:rsid w:val="004D03C6"/>
    <w:rsid w:val="004D119E"/>
    <w:rsid w:val="004D127B"/>
    <w:rsid w:val="004D2F5A"/>
    <w:rsid w:val="004D3383"/>
    <w:rsid w:val="004E05BC"/>
    <w:rsid w:val="004E340B"/>
    <w:rsid w:val="004E5251"/>
    <w:rsid w:val="004F2CFC"/>
    <w:rsid w:val="004F2E0D"/>
    <w:rsid w:val="004F70FF"/>
    <w:rsid w:val="00502935"/>
    <w:rsid w:val="0050375C"/>
    <w:rsid w:val="00507AA3"/>
    <w:rsid w:val="005114CE"/>
    <w:rsid w:val="00512DB9"/>
    <w:rsid w:val="00515259"/>
    <w:rsid w:val="005160F7"/>
    <w:rsid w:val="00522C20"/>
    <w:rsid w:val="00524F46"/>
    <w:rsid w:val="00525360"/>
    <w:rsid w:val="00525CCD"/>
    <w:rsid w:val="00525DD6"/>
    <w:rsid w:val="005274EF"/>
    <w:rsid w:val="00527DC9"/>
    <w:rsid w:val="00530590"/>
    <w:rsid w:val="00530925"/>
    <w:rsid w:val="00530F9C"/>
    <w:rsid w:val="00532E6E"/>
    <w:rsid w:val="00534189"/>
    <w:rsid w:val="005431EB"/>
    <w:rsid w:val="005446A1"/>
    <w:rsid w:val="00546981"/>
    <w:rsid w:val="00550C72"/>
    <w:rsid w:val="00552DD1"/>
    <w:rsid w:val="00553B73"/>
    <w:rsid w:val="00554DE6"/>
    <w:rsid w:val="005560C6"/>
    <w:rsid w:val="005561D3"/>
    <w:rsid w:val="0055653C"/>
    <w:rsid w:val="00557009"/>
    <w:rsid w:val="00564DDD"/>
    <w:rsid w:val="00565EBF"/>
    <w:rsid w:val="00567E96"/>
    <w:rsid w:val="005727DF"/>
    <w:rsid w:val="00572DE1"/>
    <w:rsid w:val="00575986"/>
    <w:rsid w:val="00576643"/>
    <w:rsid w:val="00576DF9"/>
    <w:rsid w:val="00577E27"/>
    <w:rsid w:val="00580F7C"/>
    <w:rsid w:val="0058162D"/>
    <w:rsid w:val="00583377"/>
    <w:rsid w:val="00584331"/>
    <w:rsid w:val="00587F15"/>
    <w:rsid w:val="0059217D"/>
    <w:rsid w:val="00595F5E"/>
    <w:rsid w:val="005962A9"/>
    <w:rsid w:val="005969F1"/>
    <w:rsid w:val="005A3C90"/>
    <w:rsid w:val="005A731A"/>
    <w:rsid w:val="005B4351"/>
    <w:rsid w:val="005B490E"/>
    <w:rsid w:val="005B6C51"/>
    <w:rsid w:val="005B767C"/>
    <w:rsid w:val="005C2835"/>
    <w:rsid w:val="005C2CC4"/>
    <w:rsid w:val="005C3A2A"/>
    <w:rsid w:val="005C5522"/>
    <w:rsid w:val="005C7757"/>
    <w:rsid w:val="005C7B66"/>
    <w:rsid w:val="005D165B"/>
    <w:rsid w:val="005D2293"/>
    <w:rsid w:val="005D3571"/>
    <w:rsid w:val="005D41A8"/>
    <w:rsid w:val="005D6E9C"/>
    <w:rsid w:val="005D7844"/>
    <w:rsid w:val="005D7993"/>
    <w:rsid w:val="005E053F"/>
    <w:rsid w:val="005E24DC"/>
    <w:rsid w:val="005E265F"/>
    <w:rsid w:val="005E27DD"/>
    <w:rsid w:val="005E3E35"/>
    <w:rsid w:val="005E6E56"/>
    <w:rsid w:val="005E6FD0"/>
    <w:rsid w:val="005E7A31"/>
    <w:rsid w:val="005F1B75"/>
    <w:rsid w:val="005F4008"/>
    <w:rsid w:val="005F4298"/>
    <w:rsid w:val="005F65EA"/>
    <w:rsid w:val="005F6D51"/>
    <w:rsid w:val="005F6E31"/>
    <w:rsid w:val="00603199"/>
    <w:rsid w:val="0060598D"/>
    <w:rsid w:val="006066F2"/>
    <w:rsid w:val="006075BC"/>
    <w:rsid w:val="00612C17"/>
    <w:rsid w:val="00614EFD"/>
    <w:rsid w:val="0061518E"/>
    <w:rsid w:val="00615D75"/>
    <w:rsid w:val="00620DEE"/>
    <w:rsid w:val="00621BC2"/>
    <w:rsid w:val="0063046C"/>
    <w:rsid w:val="006349F6"/>
    <w:rsid w:val="006367CE"/>
    <w:rsid w:val="00636D7E"/>
    <w:rsid w:val="00637216"/>
    <w:rsid w:val="00637907"/>
    <w:rsid w:val="006445BC"/>
    <w:rsid w:val="00645193"/>
    <w:rsid w:val="0064706B"/>
    <w:rsid w:val="00647E63"/>
    <w:rsid w:val="00650D1B"/>
    <w:rsid w:val="0065292C"/>
    <w:rsid w:val="00652FF6"/>
    <w:rsid w:val="00653DB5"/>
    <w:rsid w:val="00655EE9"/>
    <w:rsid w:val="00657942"/>
    <w:rsid w:val="00657DA2"/>
    <w:rsid w:val="00661B1B"/>
    <w:rsid w:val="0066332F"/>
    <w:rsid w:val="00666D4B"/>
    <w:rsid w:val="00670762"/>
    <w:rsid w:val="00672AA5"/>
    <w:rsid w:val="00672BDF"/>
    <w:rsid w:val="00681409"/>
    <w:rsid w:val="00681F55"/>
    <w:rsid w:val="00682DF2"/>
    <w:rsid w:val="006837EF"/>
    <w:rsid w:val="00692F68"/>
    <w:rsid w:val="006960AB"/>
    <w:rsid w:val="006A0134"/>
    <w:rsid w:val="006A0A38"/>
    <w:rsid w:val="006A18C1"/>
    <w:rsid w:val="006A1F0D"/>
    <w:rsid w:val="006A20AA"/>
    <w:rsid w:val="006A2287"/>
    <w:rsid w:val="006A4924"/>
    <w:rsid w:val="006A659A"/>
    <w:rsid w:val="006A6991"/>
    <w:rsid w:val="006B6616"/>
    <w:rsid w:val="006B6E02"/>
    <w:rsid w:val="006C0C19"/>
    <w:rsid w:val="006C1D67"/>
    <w:rsid w:val="006C28B4"/>
    <w:rsid w:val="006C7530"/>
    <w:rsid w:val="006C7993"/>
    <w:rsid w:val="006C7C20"/>
    <w:rsid w:val="006D01F3"/>
    <w:rsid w:val="006D3931"/>
    <w:rsid w:val="006D4FDB"/>
    <w:rsid w:val="006D7E42"/>
    <w:rsid w:val="006E1770"/>
    <w:rsid w:val="006E1F5A"/>
    <w:rsid w:val="006E3AD2"/>
    <w:rsid w:val="006E6235"/>
    <w:rsid w:val="006E7751"/>
    <w:rsid w:val="006F1640"/>
    <w:rsid w:val="006F5B23"/>
    <w:rsid w:val="00700AE1"/>
    <w:rsid w:val="00700FC9"/>
    <w:rsid w:val="00705FBA"/>
    <w:rsid w:val="007069AE"/>
    <w:rsid w:val="00713BBA"/>
    <w:rsid w:val="007145A3"/>
    <w:rsid w:val="007164A0"/>
    <w:rsid w:val="007178D1"/>
    <w:rsid w:val="00720EF9"/>
    <w:rsid w:val="00721851"/>
    <w:rsid w:val="00721D80"/>
    <w:rsid w:val="00722B36"/>
    <w:rsid w:val="00724219"/>
    <w:rsid w:val="0072545F"/>
    <w:rsid w:val="007257FA"/>
    <w:rsid w:val="00725F7C"/>
    <w:rsid w:val="0073102F"/>
    <w:rsid w:val="007318B7"/>
    <w:rsid w:val="00735387"/>
    <w:rsid w:val="007403EF"/>
    <w:rsid w:val="0074189F"/>
    <w:rsid w:val="00743C40"/>
    <w:rsid w:val="00744F27"/>
    <w:rsid w:val="0074588B"/>
    <w:rsid w:val="007461F0"/>
    <w:rsid w:val="00750596"/>
    <w:rsid w:val="00752136"/>
    <w:rsid w:val="00752BBC"/>
    <w:rsid w:val="0076079F"/>
    <w:rsid w:val="00761359"/>
    <w:rsid w:val="00763D8B"/>
    <w:rsid w:val="00764D44"/>
    <w:rsid w:val="00765504"/>
    <w:rsid w:val="00767A8D"/>
    <w:rsid w:val="00771868"/>
    <w:rsid w:val="00772412"/>
    <w:rsid w:val="007730EC"/>
    <w:rsid w:val="0077507B"/>
    <w:rsid w:val="00784DE9"/>
    <w:rsid w:val="00790D1A"/>
    <w:rsid w:val="00791D30"/>
    <w:rsid w:val="00795145"/>
    <w:rsid w:val="00796BC3"/>
    <w:rsid w:val="007A0291"/>
    <w:rsid w:val="007A03E3"/>
    <w:rsid w:val="007A0A3C"/>
    <w:rsid w:val="007A1D74"/>
    <w:rsid w:val="007A4BF6"/>
    <w:rsid w:val="007A6A27"/>
    <w:rsid w:val="007B084B"/>
    <w:rsid w:val="007B1E3D"/>
    <w:rsid w:val="007B3A9B"/>
    <w:rsid w:val="007B476F"/>
    <w:rsid w:val="007B5317"/>
    <w:rsid w:val="007B5E5C"/>
    <w:rsid w:val="007C4324"/>
    <w:rsid w:val="007C51CC"/>
    <w:rsid w:val="007C531D"/>
    <w:rsid w:val="007D1015"/>
    <w:rsid w:val="007D320F"/>
    <w:rsid w:val="007D354B"/>
    <w:rsid w:val="007D3D81"/>
    <w:rsid w:val="007D5D20"/>
    <w:rsid w:val="007D6F4D"/>
    <w:rsid w:val="007D700C"/>
    <w:rsid w:val="007D7B21"/>
    <w:rsid w:val="007E523E"/>
    <w:rsid w:val="007F0144"/>
    <w:rsid w:val="007F2677"/>
    <w:rsid w:val="007F29B7"/>
    <w:rsid w:val="007F39BE"/>
    <w:rsid w:val="007F7A69"/>
    <w:rsid w:val="00801357"/>
    <w:rsid w:val="008017FD"/>
    <w:rsid w:val="00801DF5"/>
    <w:rsid w:val="00801E0E"/>
    <w:rsid w:val="008032BF"/>
    <w:rsid w:val="00805028"/>
    <w:rsid w:val="0080704E"/>
    <w:rsid w:val="008073F7"/>
    <w:rsid w:val="0080754B"/>
    <w:rsid w:val="008156C8"/>
    <w:rsid w:val="00822B02"/>
    <w:rsid w:val="00825081"/>
    <w:rsid w:val="008260F1"/>
    <w:rsid w:val="008300C9"/>
    <w:rsid w:val="008332E9"/>
    <w:rsid w:val="008346F8"/>
    <w:rsid w:val="0084049A"/>
    <w:rsid w:val="0084430B"/>
    <w:rsid w:val="00844762"/>
    <w:rsid w:val="0084510A"/>
    <w:rsid w:val="008478A7"/>
    <w:rsid w:val="00850542"/>
    <w:rsid w:val="008523F3"/>
    <w:rsid w:val="00852688"/>
    <w:rsid w:val="008572A9"/>
    <w:rsid w:val="00861F2A"/>
    <w:rsid w:val="00862827"/>
    <w:rsid w:val="00862F91"/>
    <w:rsid w:val="00865861"/>
    <w:rsid w:val="008675AE"/>
    <w:rsid w:val="0087004B"/>
    <w:rsid w:val="008725A5"/>
    <w:rsid w:val="008734A4"/>
    <w:rsid w:val="00874040"/>
    <w:rsid w:val="00874DB8"/>
    <w:rsid w:val="00875B94"/>
    <w:rsid w:val="008769D5"/>
    <w:rsid w:val="00882C0B"/>
    <w:rsid w:val="00886ED7"/>
    <w:rsid w:val="008908E4"/>
    <w:rsid w:val="008929EB"/>
    <w:rsid w:val="0089327A"/>
    <w:rsid w:val="00897416"/>
    <w:rsid w:val="008A0047"/>
    <w:rsid w:val="008A1160"/>
    <w:rsid w:val="008A15C2"/>
    <w:rsid w:val="008A34FF"/>
    <w:rsid w:val="008A579D"/>
    <w:rsid w:val="008B1F3D"/>
    <w:rsid w:val="008B4146"/>
    <w:rsid w:val="008B5B0C"/>
    <w:rsid w:val="008B776B"/>
    <w:rsid w:val="008C0949"/>
    <w:rsid w:val="008C1853"/>
    <w:rsid w:val="008C21B0"/>
    <w:rsid w:val="008C2C07"/>
    <w:rsid w:val="008C352B"/>
    <w:rsid w:val="008C4C1F"/>
    <w:rsid w:val="008D03DA"/>
    <w:rsid w:val="008D3BFB"/>
    <w:rsid w:val="008D4046"/>
    <w:rsid w:val="008D437F"/>
    <w:rsid w:val="008D53F3"/>
    <w:rsid w:val="008D7270"/>
    <w:rsid w:val="008D7466"/>
    <w:rsid w:val="008D771C"/>
    <w:rsid w:val="008D7B99"/>
    <w:rsid w:val="008E3D5A"/>
    <w:rsid w:val="008E56A1"/>
    <w:rsid w:val="008E6673"/>
    <w:rsid w:val="008E6A68"/>
    <w:rsid w:val="008E6C47"/>
    <w:rsid w:val="008E6D78"/>
    <w:rsid w:val="008E6DE9"/>
    <w:rsid w:val="008F0210"/>
    <w:rsid w:val="008F08C9"/>
    <w:rsid w:val="008F55E3"/>
    <w:rsid w:val="008F5D74"/>
    <w:rsid w:val="009004AA"/>
    <w:rsid w:val="00900CFB"/>
    <w:rsid w:val="00901089"/>
    <w:rsid w:val="00901BD8"/>
    <w:rsid w:val="00905622"/>
    <w:rsid w:val="009059B2"/>
    <w:rsid w:val="00905D6F"/>
    <w:rsid w:val="00910166"/>
    <w:rsid w:val="00910B24"/>
    <w:rsid w:val="00910D29"/>
    <w:rsid w:val="00911947"/>
    <w:rsid w:val="0091197F"/>
    <w:rsid w:val="0091259B"/>
    <w:rsid w:val="0091304F"/>
    <w:rsid w:val="00915BC6"/>
    <w:rsid w:val="00917790"/>
    <w:rsid w:val="00920A1C"/>
    <w:rsid w:val="00927BE3"/>
    <w:rsid w:val="00930D4A"/>
    <w:rsid w:val="00932F13"/>
    <w:rsid w:val="00933B38"/>
    <w:rsid w:val="009344C5"/>
    <w:rsid w:val="00935793"/>
    <w:rsid w:val="00936B47"/>
    <w:rsid w:val="00936D78"/>
    <w:rsid w:val="00940420"/>
    <w:rsid w:val="009418E3"/>
    <w:rsid w:val="00945C42"/>
    <w:rsid w:val="00946D24"/>
    <w:rsid w:val="009500E6"/>
    <w:rsid w:val="0095074F"/>
    <w:rsid w:val="00951CB1"/>
    <w:rsid w:val="00952D08"/>
    <w:rsid w:val="009543F4"/>
    <w:rsid w:val="00957378"/>
    <w:rsid w:val="00964019"/>
    <w:rsid w:val="00964224"/>
    <w:rsid w:val="00964A76"/>
    <w:rsid w:val="009653A9"/>
    <w:rsid w:val="00965D7B"/>
    <w:rsid w:val="00970DA6"/>
    <w:rsid w:val="00971B3E"/>
    <w:rsid w:val="00971ECE"/>
    <w:rsid w:val="009746C7"/>
    <w:rsid w:val="00980F03"/>
    <w:rsid w:val="009825CA"/>
    <w:rsid w:val="00982F43"/>
    <w:rsid w:val="00984121"/>
    <w:rsid w:val="00984D01"/>
    <w:rsid w:val="009864E7"/>
    <w:rsid w:val="00987D4B"/>
    <w:rsid w:val="009900EA"/>
    <w:rsid w:val="0099370C"/>
    <w:rsid w:val="00995444"/>
    <w:rsid w:val="00995D4D"/>
    <w:rsid w:val="00996D30"/>
    <w:rsid w:val="00997BCE"/>
    <w:rsid w:val="009A0B16"/>
    <w:rsid w:val="009A1840"/>
    <w:rsid w:val="009A1F8A"/>
    <w:rsid w:val="009A2352"/>
    <w:rsid w:val="009A23C6"/>
    <w:rsid w:val="009B20AB"/>
    <w:rsid w:val="009B3DF3"/>
    <w:rsid w:val="009C0E72"/>
    <w:rsid w:val="009C2A87"/>
    <w:rsid w:val="009C65CC"/>
    <w:rsid w:val="009D333D"/>
    <w:rsid w:val="009D6D72"/>
    <w:rsid w:val="009D7744"/>
    <w:rsid w:val="009E1889"/>
    <w:rsid w:val="009E3804"/>
    <w:rsid w:val="009E45D2"/>
    <w:rsid w:val="009E60DC"/>
    <w:rsid w:val="009E6AA4"/>
    <w:rsid w:val="009E7A5E"/>
    <w:rsid w:val="009E7FB6"/>
    <w:rsid w:val="009F15FB"/>
    <w:rsid w:val="009F7997"/>
    <w:rsid w:val="00A03D2D"/>
    <w:rsid w:val="00A07421"/>
    <w:rsid w:val="00A07770"/>
    <w:rsid w:val="00A106F3"/>
    <w:rsid w:val="00A10CBA"/>
    <w:rsid w:val="00A12270"/>
    <w:rsid w:val="00A1375F"/>
    <w:rsid w:val="00A141AF"/>
    <w:rsid w:val="00A150E0"/>
    <w:rsid w:val="00A16543"/>
    <w:rsid w:val="00A20549"/>
    <w:rsid w:val="00A20CD4"/>
    <w:rsid w:val="00A21FD8"/>
    <w:rsid w:val="00A24800"/>
    <w:rsid w:val="00A25635"/>
    <w:rsid w:val="00A25CB1"/>
    <w:rsid w:val="00A27D0A"/>
    <w:rsid w:val="00A30D7F"/>
    <w:rsid w:val="00A33522"/>
    <w:rsid w:val="00A33D96"/>
    <w:rsid w:val="00A346A1"/>
    <w:rsid w:val="00A3533D"/>
    <w:rsid w:val="00A37223"/>
    <w:rsid w:val="00A37465"/>
    <w:rsid w:val="00A43196"/>
    <w:rsid w:val="00A443A5"/>
    <w:rsid w:val="00A471A4"/>
    <w:rsid w:val="00A50D97"/>
    <w:rsid w:val="00A51214"/>
    <w:rsid w:val="00A541DC"/>
    <w:rsid w:val="00A548DA"/>
    <w:rsid w:val="00A56BB4"/>
    <w:rsid w:val="00A56DFC"/>
    <w:rsid w:val="00A57259"/>
    <w:rsid w:val="00A57A8F"/>
    <w:rsid w:val="00A6017D"/>
    <w:rsid w:val="00A60B47"/>
    <w:rsid w:val="00A614DC"/>
    <w:rsid w:val="00A615A2"/>
    <w:rsid w:val="00A61E3A"/>
    <w:rsid w:val="00A6230F"/>
    <w:rsid w:val="00A645F7"/>
    <w:rsid w:val="00A66E00"/>
    <w:rsid w:val="00A72188"/>
    <w:rsid w:val="00A72B73"/>
    <w:rsid w:val="00A72C31"/>
    <w:rsid w:val="00A7376A"/>
    <w:rsid w:val="00A7399F"/>
    <w:rsid w:val="00A7419D"/>
    <w:rsid w:val="00A81DAD"/>
    <w:rsid w:val="00A821D9"/>
    <w:rsid w:val="00A83083"/>
    <w:rsid w:val="00A8406D"/>
    <w:rsid w:val="00A842AE"/>
    <w:rsid w:val="00A84EDD"/>
    <w:rsid w:val="00A85A2F"/>
    <w:rsid w:val="00A86F7A"/>
    <w:rsid w:val="00A87097"/>
    <w:rsid w:val="00A929C0"/>
    <w:rsid w:val="00A947C7"/>
    <w:rsid w:val="00A94BCF"/>
    <w:rsid w:val="00A94CEA"/>
    <w:rsid w:val="00A952D3"/>
    <w:rsid w:val="00A957D6"/>
    <w:rsid w:val="00A96686"/>
    <w:rsid w:val="00A96725"/>
    <w:rsid w:val="00A970E5"/>
    <w:rsid w:val="00A979AC"/>
    <w:rsid w:val="00AA3763"/>
    <w:rsid w:val="00AA4E46"/>
    <w:rsid w:val="00AB2AA6"/>
    <w:rsid w:val="00AB2E1A"/>
    <w:rsid w:val="00AB5BB1"/>
    <w:rsid w:val="00AB6C75"/>
    <w:rsid w:val="00AB717D"/>
    <w:rsid w:val="00AC3220"/>
    <w:rsid w:val="00AC34BD"/>
    <w:rsid w:val="00AC43A7"/>
    <w:rsid w:val="00AC43F8"/>
    <w:rsid w:val="00AD3A9A"/>
    <w:rsid w:val="00AE1676"/>
    <w:rsid w:val="00AF2CAB"/>
    <w:rsid w:val="00AF6067"/>
    <w:rsid w:val="00B004C7"/>
    <w:rsid w:val="00B00D13"/>
    <w:rsid w:val="00B03F30"/>
    <w:rsid w:val="00B046D5"/>
    <w:rsid w:val="00B06E88"/>
    <w:rsid w:val="00B1152F"/>
    <w:rsid w:val="00B1252A"/>
    <w:rsid w:val="00B13C96"/>
    <w:rsid w:val="00B17176"/>
    <w:rsid w:val="00B1740E"/>
    <w:rsid w:val="00B17781"/>
    <w:rsid w:val="00B26585"/>
    <w:rsid w:val="00B26A69"/>
    <w:rsid w:val="00B26E1D"/>
    <w:rsid w:val="00B30D5F"/>
    <w:rsid w:val="00B321B8"/>
    <w:rsid w:val="00B348A0"/>
    <w:rsid w:val="00B367A5"/>
    <w:rsid w:val="00B37DCB"/>
    <w:rsid w:val="00B40CE3"/>
    <w:rsid w:val="00B40D0F"/>
    <w:rsid w:val="00B42187"/>
    <w:rsid w:val="00B42736"/>
    <w:rsid w:val="00B46302"/>
    <w:rsid w:val="00B51C29"/>
    <w:rsid w:val="00B56184"/>
    <w:rsid w:val="00B6035A"/>
    <w:rsid w:val="00B60447"/>
    <w:rsid w:val="00B615F1"/>
    <w:rsid w:val="00B63434"/>
    <w:rsid w:val="00B6450C"/>
    <w:rsid w:val="00B65A6F"/>
    <w:rsid w:val="00B70481"/>
    <w:rsid w:val="00B7143A"/>
    <w:rsid w:val="00B734C6"/>
    <w:rsid w:val="00B73708"/>
    <w:rsid w:val="00B74D09"/>
    <w:rsid w:val="00B76CBE"/>
    <w:rsid w:val="00B775F7"/>
    <w:rsid w:val="00B8079A"/>
    <w:rsid w:val="00B8103E"/>
    <w:rsid w:val="00B91538"/>
    <w:rsid w:val="00B93442"/>
    <w:rsid w:val="00B947E4"/>
    <w:rsid w:val="00B955AA"/>
    <w:rsid w:val="00B97641"/>
    <w:rsid w:val="00BA2DF5"/>
    <w:rsid w:val="00BA2F8A"/>
    <w:rsid w:val="00BA341F"/>
    <w:rsid w:val="00BA3C86"/>
    <w:rsid w:val="00BA4074"/>
    <w:rsid w:val="00BA51E7"/>
    <w:rsid w:val="00BA71B8"/>
    <w:rsid w:val="00BB00E0"/>
    <w:rsid w:val="00BB0FB1"/>
    <w:rsid w:val="00BB153D"/>
    <w:rsid w:val="00BB1ABE"/>
    <w:rsid w:val="00BB44FE"/>
    <w:rsid w:val="00BB5409"/>
    <w:rsid w:val="00BC02D5"/>
    <w:rsid w:val="00BC0318"/>
    <w:rsid w:val="00BC58BA"/>
    <w:rsid w:val="00BC5C19"/>
    <w:rsid w:val="00BC6D5D"/>
    <w:rsid w:val="00BD16BF"/>
    <w:rsid w:val="00BD1D4D"/>
    <w:rsid w:val="00BD36C0"/>
    <w:rsid w:val="00BD4FD0"/>
    <w:rsid w:val="00BE28BA"/>
    <w:rsid w:val="00BE4FAC"/>
    <w:rsid w:val="00BE7485"/>
    <w:rsid w:val="00BE7953"/>
    <w:rsid w:val="00BF0585"/>
    <w:rsid w:val="00BF4E2F"/>
    <w:rsid w:val="00BF7275"/>
    <w:rsid w:val="00C009E8"/>
    <w:rsid w:val="00C02BB2"/>
    <w:rsid w:val="00C03453"/>
    <w:rsid w:val="00C04FA9"/>
    <w:rsid w:val="00C0758E"/>
    <w:rsid w:val="00C10EF2"/>
    <w:rsid w:val="00C12C43"/>
    <w:rsid w:val="00C12C71"/>
    <w:rsid w:val="00C13DA0"/>
    <w:rsid w:val="00C140DD"/>
    <w:rsid w:val="00C16691"/>
    <w:rsid w:val="00C229C3"/>
    <w:rsid w:val="00C22DD5"/>
    <w:rsid w:val="00C236D7"/>
    <w:rsid w:val="00C23CFD"/>
    <w:rsid w:val="00C24917"/>
    <w:rsid w:val="00C24AB5"/>
    <w:rsid w:val="00C2518F"/>
    <w:rsid w:val="00C25C3A"/>
    <w:rsid w:val="00C25FCF"/>
    <w:rsid w:val="00C30249"/>
    <w:rsid w:val="00C31D8D"/>
    <w:rsid w:val="00C325DF"/>
    <w:rsid w:val="00C35291"/>
    <w:rsid w:val="00C40FD6"/>
    <w:rsid w:val="00C43EC1"/>
    <w:rsid w:val="00C45DA8"/>
    <w:rsid w:val="00C47390"/>
    <w:rsid w:val="00C475D6"/>
    <w:rsid w:val="00C47C2D"/>
    <w:rsid w:val="00C50F39"/>
    <w:rsid w:val="00C5312D"/>
    <w:rsid w:val="00C55416"/>
    <w:rsid w:val="00C55CC9"/>
    <w:rsid w:val="00C66C6C"/>
    <w:rsid w:val="00C67691"/>
    <w:rsid w:val="00C7068A"/>
    <w:rsid w:val="00C72606"/>
    <w:rsid w:val="00C74FF2"/>
    <w:rsid w:val="00C77B03"/>
    <w:rsid w:val="00C8093A"/>
    <w:rsid w:val="00C80B53"/>
    <w:rsid w:val="00C813AB"/>
    <w:rsid w:val="00C826E9"/>
    <w:rsid w:val="00C85B43"/>
    <w:rsid w:val="00C85EBF"/>
    <w:rsid w:val="00C91774"/>
    <w:rsid w:val="00C924B4"/>
    <w:rsid w:val="00C97156"/>
    <w:rsid w:val="00C9792F"/>
    <w:rsid w:val="00CA0039"/>
    <w:rsid w:val="00CB0590"/>
    <w:rsid w:val="00CB0A93"/>
    <w:rsid w:val="00CB446B"/>
    <w:rsid w:val="00CB5160"/>
    <w:rsid w:val="00CB53ED"/>
    <w:rsid w:val="00CB694B"/>
    <w:rsid w:val="00CB695F"/>
    <w:rsid w:val="00CB72C4"/>
    <w:rsid w:val="00CB7302"/>
    <w:rsid w:val="00CC0FE1"/>
    <w:rsid w:val="00CC1188"/>
    <w:rsid w:val="00CC25BA"/>
    <w:rsid w:val="00CC5496"/>
    <w:rsid w:val="00CD174C"/>
    <w:rsid w:val="00CD4E94"/>
    <w:rsid w:val="00CE59DD"/>
    <w:rsid w:val="00CE5EFE"/>
    <w:rsid w:val="00CE6882"/>
    <w:rsid w:val="00CF3B96"/>
    <w:rsid w:val="00CF7492"/>
    <w:rsid w:val="00CF76F1"/>
    <w:rsid w:val="00D00375"/>
    <w:rsid w:val="00D025F6"/>
    <w:rsid w:val="00D05475"/>
    <w:rsid w:val="00D06B6A"/>
    <w:rsid w:val="00D10DE8"/>
    <w:rsid w:val="00D14C3E"/>
    <w:rsid w:val="00D208AB"/>
    <w:rsid w:val="00D21273"/>
    <w:rsid w:val="00D21327"/>
    <w:rsid w:val="00D21CDD"/>
    <w:rsid w:val="00D22D07"/>
    <w:rsid w:val="00D22D08"/>
    <w:rsid w:val="00D25402"/>
    <w:rsid w:val="00D26922"/>
    <w:rsid w:val="00D26D5F"/>
    <w:rsid w:val="00D26E7D"/>
    <w:rsid w:val="00D27607"/>
    <w:rsid w:val="00D30782"/>
    <w:rsid w:val="00D31260"/>
    <w:rsid w:val="00D318E6"/>
    <w:rsid w:val="00D320AC"/>
    <w:rsid w:val="00D335EB"/>
    <w:rsid w:val="00D33BF8"/>
    <w:rsid w:val="00D34B1A"/>
    <w:rsid w:val="00D36F4B"/>
    <w:rsid w:val="00D37BAA"/>
    <w:rsid w:val="00D409F3"/>
    <w:rsid w:val="00D42B8D"/>
    <w:rsid w:val="00D455C0"/>
    <w:rsid w:val="00D4584F"/>
    <w:rsid w:val="00D47374"/>
    <w:rsid w:val="00D502E0"/>
    <w:rsid w:val="00D52EF9"/>
    <w:rsid w:val="00D62849"/>
    <w:rsid w:val="00D63569"/>
    <w:rsid w:val="00D638CC"/>
    <w:rsid w:val="00D72C0F"/>
    <w:rsid w:val="00D75DDF"/>
    <w:rsid w:val="00D84183"/>
    <w:rsid w:val="00D84619"/>
    <w:rsid w:val="00D8651E"/>
    <w:rsid w:val="00D868BB"/>
    <w:rsid w:val="00D86ACC"/>
    <w:rsid w:val="00D902E5"/>
    <w:rsid w:val="00D90472"/>
    <w:rsid w:val="00D928D1"/>
    <w:rsid w:val="00D95681"/>
    <w:rsid w:val="00DA0715"/>
    <w:rsid w:val="00DA1CDA"/>
    <w:rsid w:val="00DA3341"/>
    <w:rsid w:val="00DA5264"/>
    <w:rsid w:val="00DA7B88"/>
    <w:rsid w:val="00DB0060"/>
    <w:rsid w:val="00DB04C7"/>
    <w:rsid w:val="00DB452D"/>
    <w:rsid w:val="00DB67D7"/>
    <w:rsid w:val="00DB698D"/>
    <w:rsid w:val="00DB7C5C"/>
    <w:rsid w:val="00DC19D6"/>
    <w:rsid w:val="00DC2BE4"/>
    <w:rsid w:val="00DC4657"/>
    <w:rsid w:val="00DC55FF"/>
    <w:rsid w:val="00DD076E"/>
    <w:rsid w:val="00DD2B41"/>
    <w:rsid w:val="00DD2E8E"/>
    <w:rsid w:val="00DD300A"/>
    <w:rsid w:val="00DD34E4"/>
    <w:rsid w:val="00DE6A81"/>
    <w:rsid w:val="00DE7422"/>
    <w:rsid w:val="00DF06F7"/>
    <w:rsid w:val="00DF15DC"/>
    <w:rsid w:val="00DF2200"/>
    <w:rsid w:val="00DF6284"/>
    <w:rsid w:val="00DF75D0"/>
    <w:rsid w:val="00E012B9"/>
    <w:rsid w:val="00E0292F"/>
    <w:rsid w:val="00E1007C"/>
    <w:rsid w:val="00E10997"/>
    <w:rsid w:val="00E15810"/>
    <w:rsid w:val="00E1764F"/>
    <w:rsid w:val="00E211C6"/>
    <w:rsid w:val="00E23197"/>
    <w:rsid w:val="00E232E1"/>
    <w:rsid w:val="00E241CA"/>
    <w:rsid w:val="00E25C7E"/>
    <w:rsid w:val="00E25DEE"/>
    <w:rsid w:val="00E27648"/>
    <w:rsid w:val="00E30648"/>
    <w:rsid w:val="00E3093C"/>
    <w:rsid w:val="00E349AC"/>
    <w:rsid w:val="00E34C65"/>
    <w:rsid w:val="00E36C74"/>
    <w:rsid w:val="00E37A19"/>
    <w:rsid w:val="00E417F6"/>
    <w:rsid w:val="00E47831"/>
    <w:rsid w:val="00E5240B"/>
    <w:rsid w:val="00E55D74"/>
    <w:rsid w:val="00E56274"/>
    <w:rsid w:val="00E56353"/>
    <w:rsid w:val="00E57703"/>
    <w:rsid w:val="00E61291"/>
    <w:rsid w:val="00E623FE"/>
    <w:rsid w:val="00E62FE5"/>
    <w:rsid w:val="00E6302F"/>
    <w:rsid w:val="00E63205"/>
    <w:rsid w:val="00E7104E"/>
    <w:rsid w:val="00E724C1"/>
    <w:rsid w:val="00E750DB"/>
    <w:rsid w:val="00E7550F"/>
    <w:rsid w:val="00E76AA4"/>
    <w:rsid w:val="00E7758D"/>
    <w:rsid w:val="00E77967"/>
    <w:rsid w:val="00E80144"/>
    <w:rsid w:val="00E833B8"/>
    <w:rsid w:val="00E83571"/>
    <w:rsid w:val="00E8619A"/>
    <w:rsid w:val="00E90DC7"/>
    <w:rsid w:val="00E91D20"/>
    <w:rsid w:val="00E94609"/>
    <w:rsid w:val="00E97BA7"/>
    <w:rsid w:val="00EA157B"/>
    <w:rsid w:val="00EA1FEC"/>
    <w:rsid w:val="00EA3A97"/>
    <w:rsid w:val="00EA651D"/>
    <w:rsid w:val="00EA6917"/>
    <w:rsid w:val="00EA7239"/>
    <w:rsid w:val="00EB092E"/>
    <w:rsid w:val="00EB0E05"/>
    <w:rsid w:val="00EB3DFF"/>
    <w:rsid w:val="00EB5680"/>
    <w:rsid w:val="00EB7488"/>
    <w:rsid w:val="00EC36D0"/>
    <w:rsid w:val="00EC57B8"/>
    <w:rsid w:val="00EC6469"/>
    <w:rsid w:val="00EC6E2D"/>
    <w:rsid w:val="00EC73B4"/>
    <w:rsid w:val="00ED0CAA"/>
    <w:rsid w:val="00ED115A"/>
    <w:rsid w:val="00ED1477"/>
    <w:rsid w:val="00ED240B"/>
    <w:rsid w:val="00ED29C4"/>
    <w:rsid w:val="00ED2D94"/>
    <w:rsid w:val="00ED69DC"/>
    <w:rsid w:val="00ED73A3"/>
    <w:rsid w:val="00EE0664"/>
    <w:rsid w:val="00EE4768"/>
    <w:rsid w:val="00EE48F1"/>
    <w:rsid w:val="00EE5512"/>
    <w:rsid w:val="00EE5DBF"/>
    <w:rsid w:val="00EE74EC"/>
    <w:rsid w:val="00EF01FC"/>
    <w:rsid w:val="00EF0338"/>
    <w:rsid w:val="00EF2D3F"/>
    <w:rsid w:val="00EF377B"/>
    <w:rsid w:val="00EF455A"/>
    <w:rsid w:val="00EF56B1"/>
    <w:rsid w:val="00EF787F"/>
    <w:rsid w:val="00EF7AC5"/>
    <w:rsid w:val="00F00B30"/>
    <w:rsid w:val="00F035BB"/>
    <w:rsid w:val="00F0664C"/>
    <w:rsid w:val="00F06B8B"/>
    <w:rsid w:val="00F07DC4"/>
    <w:rsid w:val="00F07E31"/>
    <w:rsid w:val="00F1151A"/>
    <w:rsid w:val="00F11937"/>
    <w:rsid w:val="00F20E07"/>
    <w:rsid w:val="00F210D9"/>
    <w:rsid w:val="00F217F6"/>
    <w:rsid w:val="00F2430F"/>
    <w:rsid w:val="00F2505A"/>
    <w:rsid w:val="00F3142A"/>
    <w:rsid w:val="00F31459"/>
    <w:rsid w:val="00F33019"/>
    <w:rsid w:val="00F33AF4"/>
    <w:rsid w:val="00F34AB7"/>
    <w:rsid w:val="00F35CB2"/>
    <w:rsid w:val="00F35D27"/>
    <w:rsid w:val="00F364EE"/>
    <w:rsid w:val="00F37261"/>
    <w:rsid w:val="00F37793"/>
    <w:rsid w:val="00F4022F"/>
    <w:rsid w:val="00F41FD4"/>
    <w:rsid w:val="00F43DCE"/>
    <w:rsid w:val="00F45239"/>
    <w:rsid w:val="00F46295"/>
    <w:rsid w:val="00F46996"/>
    <w:rsid w:val="00F477C3"/>
    <w:rsid w:val="00F47ED8"/>
    <w:rsid w:val="00F53E7F"/>
    <w:rsid w:val="00F55619"/>
    <w:rsid w:val="00F55F16"/>
    <w:rsid w:val="00F56186"/>
    <w:rsid w:val="00F61B3E"/>
    <w:rsid w:val="00F64BFF"/>
    <w:rsid w:val="00F65442"/>
    <w:rsid w:val="00F670C8"/>
    <w:rsid w:val="00F703C5"/>
    <w:rsid w:val="00F7168C"/>
    <w:rsid w:val="00F72FAB"/>
    <w:rsid w:val="00F731FC"/>
    <w:rsid w:val="00F73D53"/>
    <w:rsid w:val="00F75337"/>
    <w:rsid w:val="00F76D1D"/>
    <w:rsid w:val="00F77558"/>
    <w:rsid w:val="00F800C9"/>
    <w:rsid w:val="00F80E38"/>
    <w:rsid w:val="00F82959"/>
    <w:rsid w:val="00F84702"/>
    <w:rsid w:val="00F9087B"/>
    <w:rsid w:val="00F97ADA"/>
    <w:rsid w:val="00FA1842"/>
    <w:rsid w:val="00FA2305"/>
    <w:rsid w:val="00FA3AE5"/>
    <w:rsid w:val="00FA49D0"/>
    <w:rsid w:val="00FA58EC"/>
    <w:rsid w:val="00FB1BB6"/>
    <w:rsid w:val="00FB711A"/>
    <w:rsid w:val="00FB733F"/>
    <w:rsid w:val="00FC0340"/>
    <w:rsid w:val="00FC0988"/>
    <w:rsid w:val="00FC1D6F"/>
    <w:rsid w:val="00FC1EA7"/>
    <w:rsid w:val="00FC7DC5"/>
    <w:rsid w:val="00FD0CC8"/>
    <w:rsid w:val="00FD1465"/>
    <w:rsid w:val="00FD17DF"/>
    <w:rsid w:val="00FD22BD"/>
    <w:rsid w:val="00FD2B49"/>
    <w:rsid w:val="00FD3541"/>
    <w:rsid w:val="00FE1618"/>
    <w:rsid w:val="00FE2880"/>
    <w:rsid w:val="00FE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semiHidden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customStyle="1" w:styleId="ae">
    <w:name w:val="Информация о версии"/>
    <w:basedOn w:val="a9"/>
    <w:next w:val="a"/>
    <w:uiPriority w:val="99"/>
    <w:rsid w:val="00875B94"/>
    <w:rPr>
      <w:rFonts w:ascii="Times New Roman CYR" w:hAnsi="Times New Roman CYR" w:cs="Times New Roman CYR"/>
      <w:i/>
      <w:iCs/>
      <w:shd w:val="clear" w:color="auto" w:fill="auto"/>
    </w:rPr>
  </w:style>
  <w:style w:type="character" w:styleId="af">
    <w:name w:val="Emphasis"/>
    <w:basedOn w:val="a0"/>
    <w:uiPriority w:val="20"/>
    <w:qFormat/>
    <w:rsid w:val="007B5317"/>
    <w:rPr>
      <w:i/>
      <w:iCs/>
    </w:rPr>
  </w:style>
  <w:style w:type="paragraph" w:styleId="af0">
    <w:name w:val="No Spacing"/>
    <w:link w:val="af1"/>
    <w:uiPriority w:val="1"/>
    <w:qFormat/>
    <w:rsid w:val="00B00D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B00D13"/>
    <w:rPr>
      <w:rFonts w:ascii="Calibri" w:eastAsia="Times New Roman" w:hAnsi="Calibri" w:cs="Calibri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91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uiPriority w:val="59"/>
    <w:rsid w:val="003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25524D"/>
    <w:rPr>
      <w:color w:val="808080"/>
    </w:rPr>
  </w:style>
  <w:style w:type="character" w:customStyle="1" w:styleId="af5">
    <w:name w:val="Цветовое выделение"/>
    <w:uiPriority w:val="99"/>
    <w:rsid w:val="007145A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Bodytext2">
    <w:name w:val="Body text (2)_"/>
    <w:basedOn w:val="a0"/>
    <w:link w:val="Bodytext20"/>
    <w:rsid w:val="001464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46481"/>
    <w:pPr>
      <w:widowControl w:val="0"/>
      <w:shd w:val="clear" w:color="auto" w:fill="FFFFFF"/>
      <w:spacing w:before="540" w:after="0" w:line="311" w:lineRule="exact"/>
      <w:ind w:hanging="20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D6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odytext3">
    <w:name w:val="Body text (3)_"/>
    <w:basedOn w:val="a0"/>
    <w:link w:val="Bodytext30"/>
    <w:rsid w:val="00ED24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ED240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Exact">
    <w:name w:val="Body text (2) Exact"/>
    <w:basedOn w:val="a0"/>
    <w:rsid w:val="00BC5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5F4298"/>
    <w:rPr>
      <w:rFonts w:ascii="Times New Roman" w:eastAsia="Times New Roman" w:hAnsi="Times New Roman" w:cs="Times New Roman"/>
      <w:b/>
      <w:bCs/>
      <w:w w:val="50"/>
      <w:sz w:val="56"/>
      <w:szCs w:val="56"/>
      <w:shd w:val="clear" w:color="auto" w:fill="FFFFFF"/>
    </w:rPr>
  </w:style>
  <w:style w:type="paragraph" w:customStyle="1" w:styleId="Heading10">
    <w:name w:val="Heading #1"/>
    <w:basedOn w:val="a"/>
    <w:link w:val="Heading1"/>
    <w:rsid w:val="005F4298"/>
    <w:pPr>
      <w:widowControl w:val="0"/>
      <w:shd w:val="clear" w:color="auto" w:fill="FFFFFF"/>
      <w:spacing w:before="60"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w w:val="50"/>
      <w:sz w:val="56"/>
      <w:szCs w:val="56"/>
    </w:rPr>
  </w:style>
  <w:style w:type="character" w:customStyle="1" w:styleId="Bodytext212ptBold">
    <w:name w:val="Body text (2) + 12 pt;Bold"/>
    <w:basedOn w:val="Bodytext2"/>
    <w:rsid w:val="0073538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ambriaSpacing0pt">
    <w:name w:val="Body text (2) + Cambria;Spacing 0 pt"/>
    <w:basedOn w:val="Bodytext2"/>
    <w:rsid w:val="0073538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u w:val="none"/>
      <w:lang w:val="ru-RU" w:eastAsia="ru-RU" w:bidi="ru-RU"/>
    </w:rPr>
  </w:style>
  <w:style w:type="character" w:customStyle="1" w:styleId="Bodytext2CenturySchoolbook10ptBoldSmallCaps">
    <w:name w:val="Body text (2) + Century Schoolbook;10 pt;Bold;Small Caps"/>
    <w:basedOn w:val="Bodytext2"/>
    <w:rsid w:val="002D6456"/>
    <w:rPr>
      <w:rFonts w:ascii="Century Schoolbook" w:eastAsia="Century Schoolbook" w:hAnsi="Century Schoolbook" w:cs="Century Schoolbook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2D6456"/>
    <w:rPr>
      <w:rFonts w:ascii="Century Schoolbook" w:eastAsia="Century Schoolbook" w:hAnsi="Century Schoolbook" w:cs="Century Schoolbook"/>
      <w:b/>
      <w:bCs/>
      <w:w w:val="60"/>
      <w:sz w:val="32"/>
      <w:szCs w:val="32"/>
      <w:shd w:val="clear" w:color="auto" w:fill="FFFFFF"/>
    </w:rPr>
  </w:style>
  <w:style w:type="paragraph" w:customStyle="1" w:styleId="Heading40">
    <w:name w:val="Heading #4"/>
    <w:basedOn w:val="a"/>
    <w:link w:val="Heading4"/>
    <w:rsid w:val="002D6456"/>
    <w:pPr>
      <w:widowControl w:val="0"/>
      <w:shd w:val="clear" w:color="auto" w:fill="FFFFFF"/>
      <w:spacing w:before="120" w:after="0" w:line="311" w:lineRule="exact"/>
      <w:outlineLvl w:val="3"/>
    </w:pPr>
    <w:rPr>
      <w:rFonts w:ascii="Century Schoolbook" w:eastAsia="Century Schoolbook" w:hAnsi="Century Schoolbook" w:cs="Century Schoolbook"/>
      <w:b/>
      <w:bCs/>
      <w:w w:val="6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temru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83874-2220-4C34-8169-3CA8B6F3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5230</TotalTime>
  <Pages>9</Pages>
  <Words>2934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feen</cp:lastModifiedBy>
  <cp:revision>969</cp:revision>
  <cp:lastPrinted>2022-08-15T12:29:00Z</cp:lastPrinted>
  <dcterms:created xsi:type="dcterms:W3CDTF">2022-01-13T13:28:00Z</dcterms:created>
  <dcterms:modified xsi:type="dcterms:W3CDTF">2022-08-22T12:16:00Z</dcterms:modified>
</cp:coreProperties>
</file>