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DA3" w:rsidRPr="00FF6DA3" w:rsidRDefault="00FF6DA3" w:rsidP="00FF6DA3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0"/>
          <w:szCs w:val="20"/>
          <w:lang w:eastAsia="ru-RU"/>
        </w:rPr>
      </w:pPr>
      <w:bookmarkStart w:id="0" w:name="_GoBack"/>
      <w:r w:rsidRPr="00FF6DA3">
        <w:rPr>
          <w:rFonts w:ascii="Tahoma" w:eastAsia="Times New Roman" w:hAnsi="Tahoma" w:cs="Tahoma"/>
          <w:sz w:val="20"/>
          <w:szCs w:val="20"/>
          <w:lang w:eastAsia="ru-RU"/>
        </w:rPr>
        <w:t xml:space="preserve">Извещение о проведении запроса предложений в электронной форме </w:t>
      </w:r>
    </w:p>
    <w:p w:rsidR="00FF6DA3" w:rsidRPr="00FF6DA3" w:rsidRDefault="00FF6DA3" w:rsidP="00FF6DA3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FF6DA3">
        <w:rPr>
          <w:rFonts w:ascii="Tahoma" w:eastAsia="Times New Roman" w:hAnsi="Tahoma" w:cs="Tahoma"/>
          <w:sz w:val="20"/>
          <w:szCs w:val="20"/>
          <w:lang w:eastAsia="ru-RU"/>
        </w:rPr>
        <w:t>для закупки №0318300008819000279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12"/>
        <w:gridCol w:w="5869"/>
      </w:tblGrid>
      <w:tr w:rsidR="00FF6DA3" w:rsidRPr="00FF6DA3" w:rsidTr="00FF6DA3">
        <w:tc>
          <w:tcPr>
            <w:tcW w:w="2000" w:type="pct"/>
            <w:vAlign w:val="center"/>
            <w:hideMark/>
          </w:tcPr>
          <w:p w:rsidR="00FF6DA3" w:rsidRPr="00FF6DA3" w:rsidRDefault="00FF6DA3" w:rsidP="00FF6DA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00" w:type="pct"/>
            <w:vAlign w:val="center"/>
            <w:hideMark/>
          </w:tcPr>
          <w:p w:rsidR="00FF6DA3" w:rsidRPr="00FF6DA3" w:rsidRDefault="00FF6DA3" w:rsidP="00FF6DA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FF6DA3" w:rsidRPr="00FF6DA3" w:rsidTr="00FF6DA3">
        <w:tc>
          <w:tcPr>
            <w:tcW w:w="0" w:type="auto"/>
            <w:vAlign w:val="center"/>
            <w:hideMark/>
          </w:tcPr>
          <w:p w:rsidR="00FF6DA3" w:rsidRPr="00FF6DA3" w:rsidRDefault="00FF6DA3" w:rsidP="00FF6DA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F6DA3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FF6DA3" w:rsidRPr="00FF6DA3" w:rsidRDefault="00FF6DA3" w:rsidP="00FF6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F6DA3" w:rsidRPr="00FF6DA3" w:rsidTr="00FF6DA3">
        <w:tc>
          <w:tcPr>
            <w:tcW w:w="0" w:type="auto"/>
            <w:vAlign w:val="center"/>
            <w:hideMark/>
          </w:tcPr>
          <w:p w:rsidR="00FF6DA3" w:rsidRPr="00FF6DA3" w:rsidRDefault="00FF6DA3" w:rsidP="00FF6DA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F6DA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Номер извещения</w:t>
            </w:r>
          </w:p>
        </w:tc>
        <w:tc>
          <w:tcPr>
            <w:tcW w:w="0" w:type="auto"/>
            <w:vAlign w:val="center"/>
            <w:hideMark/>
          </w:tcPr>
          <w:p w:rsidR="00FF6DA3" w:rsidRPr="00FF6DA3" w:rsidRDefault="00FF6DA3" w:rsidP="00FF6DA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F6DA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0318300008819000279</w:t>
            </w:r>
          </w:p>
        </w:tc>
      </w:tr>
      <w:tr w:rsidR="00FF6DA3" w:rsidRPr="00FF6DA3" w:rsidTr="00FF6DA3">
        <w:tc>
          <w:tcPr>
            <w:tcW w:w="0" w:type="auto"/>
            <w:vAlign w:val="center"/>
            <w:hideMark/>
          </w:tcPr>
          <w:p w:rsidR="00FF6DA3" w:rsidRPr="00FF6DA3" w:rsidRDefault="00FF6DA3" w:rsidP="00FF6DA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F6DA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vAlign w:val="center"/>
            <w:hideMark/>
          </w:tcPr>
          <w:p w:rsidR="00FF6DA3" w:rsidRPr="00FF6DA3" w:rsidRDefault="00FF6DA3" w:rsidP="00FF6DA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F6DA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Приобретение жилого помещения</w:t>
            </w:r>
          </w:p>
        </w:tc>
      </w:tr>
      <w:tr w:rsidR="00FF6DA3" w:rsidRPr="00FF6DA3" w:rsidTr="00FF6DA3">
        <w:tc>
          <w:tcPr>
            <w:tcW w:w="0" w:type="auto"/>
            <w:vAlign w:val="center"/>
            <w:hideMark/>
          </w:tcPr>
          <w:p w:rsidR="00FF6DA3" w:rsidRPr="00FF6DA3" w:rsidRDefault="00FF6DA3" w:rsidP="00FF6DA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F6DA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FF6DA3" w:rsidRPr="00FF6DA3" w:rsidRDefault="00FF6DA3" w:rsidP="00FF6DA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F6DA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Запрос предложений в электронной форме</w:t>
            </w:r>
          </w:p>
        </w:tc>
      </w:tr>
      <w:tr w:rsidR="00FF6DA3" w:rsidRPr="00FF6DA3" w:rsidTr="00FF6DA3">
        <w:tc>
          <w:tcPr>
            <w:tcW w:w="0" w:type="auto"/>
            <w:vAlign w:val="center"/>
            <w:hideMark/>
          </w:tcPr>
          <w:p w:rsidR="00FF6DA3" w:rsidRPr="00FF6DA3" w:rsidRDefault="00FF6DA3" w:rsidP="00FF6DA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F6DA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FF6DA3" w:rsidRPr="00FF6DA3" w:rsidRDefault="00FF6DA3" w:rsidP="00FF6DA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F6DA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РТС-тендер</w:t>
            </w:r>
          </w:p>
        </w:tc>
      </w:tr>
      <w:tr w:rsidR="00FF6DA3" w:rsidRPr="00FF6DA3" w:rsidTr="00FF6DA3">
        <w:tc>
          <w:tcPr>
            <w:tcW w:w="0" w:type="auto"/>
            <w:vAlign w:val="center"/>
            <w:hideMark/>
          </w:tcPr>
          <w:p w:rsidR="00FF6DA3" w:rsidRPr="00FF6DA3" w:rsidRDefault="00FF6DA3" w:rsidP="00FF6DA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F6DA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FF6DA3" w:rsidRPr="00FF6DA3" w:rsidRDefault="00FF6DA3" w:rsidP="00FF6DA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F6DA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http://www.rts-tender.ru</w:t>
            </w:r>
          </w:p>
        </w:tc>
      </w:tr>
      <w:tr w:rsidR="00FF6DA3" w:rsidRPr="00FF6DA3" w:rsidTr="00FF6DA3">
        <w:tc>
          <w:tcPr>
            <w:tcW w:w="0" w:type="auto"/>
            <w:vAlign w:val="center"/>
            <w:hideMark/>
          </w:tcPr>
          <w:p w:rsidR="00FF6DA3" w:rsidRPr="00FF6DA3" w:rsidRDefault="00FF6DA3" w:rsidP="00FF6DA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F6DA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Размещение осуществляет</w:t>
            </w:r>
          </w:p>
        </w:tc>
        <w:tc>
          <w:tcPr>
            <w:tcW w:w="0" w:type="auto"/>
            <w:vAlign w:val="center"/>
            <w:hideMark/>
          </w:tcPr>
          <w:p w:rsidR="00FF6DA3" w:rsidRPr="00FF6DA3" w:rsidRDefault="00FF6DA3" w:rsidP="00FF6DA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F6DA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Уполномоченный орган</w:t>
            </w:r>
            <w:r w:rsidRPr="00FF6DA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br/>
              <w:t>МУНИЦИПАЛЬНОЕ КАЗЕННОЕ УЧРЕЖДЕНИЕ "МУНИЦИПАЛЬНЫЙ ЗАКАЗ" МУНИЦИПАЛЬНОГО ОБРАЗОВАНИЯ ТЕМРЮКСКИЙ РАЙОН</w:t>
            </w:r>
          </w:p>
        </w:tc>
      </w:tr>
      <w:tr w:rsidR="00FF6DA3" w:rsidRPr="00FF6DA3" w:rsidTr="00FF6DA3">
        <w:tc>
          <w:tcPr>
            <w:tcW w:w="0" w:type="auto"/>
            <w:vAlign w:val="center"/>
            <w:hideMark/>
          </w:tcPr>
          <w:p w:rsidR="00FF6DA3" w:rsidRPr="00FF6DA3" w:rsidRDefault="00FF6DA3" w:rsidP="00FF6DA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F6DA3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FF6DA3" w:rsidRPr="00FF6DA3" w:rsidRDefault="00FF6DA3" w:rsidP="00FF6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F6DA3" w:rsidRPr="00FF6DA3" w:rsidTr="00FF6DA3">
        <w:tc>
          <w:tcPr>
            <w:tcW w:w="0" w:type="auto"/>
            <w:vAlign w:val="center"/>
            <w:hideMark/>
          </w:tcPr>
          <w:p w:rsidR="00FF6DA3" w:rsidRPr="00FF6DA3" w:rsidRDefault="00FF6DA3" w:rsidP="00FF6DA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F6DA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Организация, осуществляющая размещение</w:t>
            </w:r>
          </w:p>
        </w:tc>
        <w:tc>
          <w:tcPr>
            <w:tcW w:w="0" w:type="auto"/>
            <w:vAlign w:val="center"/>
            <w:hideMark/>
          </w:tcPr>
          <w:p w:rsidR="00FF6DA3" w:rsidRPr="00FF6DA3" w:rsidRDefault="00FF6DA3" w:rsidP="00FF6DA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F6DA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МУНИЦИПАЛЬНОЕ КАЗЕННОЕ УЧРЕЖДЕНИЕ "МУНИЦИПАЛЬНЫЙ ЗАКАЗ" МУНИЦИПАЛЬНОГО ОБРАЗОВАНИЯ ТЕМРЮКСКИЙ РАЙОН</w:t>
            </w:r>
          </w:p>
        </w:tc>
      </w:tr>
      <w:tr w:rsidR="00FF6DA3" w:rsidRPr="00FF6DA3" w:rsidTr="00FF6DA3">
        <w:tc>
          <w:tcPr>
            <w:tcW w:w="0" w:type="auto"/>
            <w:vAlign w:val="center"/>
            <w:hideMark/>
          </w:tcPr>
          <w:p w:rsidR="00FF6DA3" w:rsidRPr="00FF6DA3" w:rsidRDefault="00FF6DA3" w:rsidP="00FF6DA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F6DA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Почтовый адрес</w:t>
            </w:r>
          </w:p>
        </w:tc>
        <w:tc>
          <w:tcPr>
            <w:tcW w:w="0" w:type="auto"/>
            <w:vAlign w:val="center"/>
            <w:hideMark/>
          </w:tcPr>
          <w:p w:rsidR="00FF6DA3" w:rsidRPr="00FF6DA3" w:rsidRDefault="00FF6DA3" w:rsidP="00FF6DA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F6DA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FF6DA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УЛ</w:t>
            </w:r>
            <w:proofErr w:type="gramEnd"/>
            <w:r w:rsidRPr="00FF6DA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ЛЕНИНА, 65</w:t>
            </w:r>
          </w:p>
        </w:tc>
      </w:tr>
      <w:tr w:rsidR="00FF6DA3" w:rsidRPr="00FF6DA3" w:rsidTr="00FF6DA3">
        <w:tc>
          <w:tcPr>
            <w:tcW w:w="0" w:type="auto"/>
            <w:vAlign w:val="center"/>
            <w:hideMark/>
          </w:tcPr>
          <w:p w:rsidR="00FF6DA3" w:rsidRPr="00FF6DA3" w:rsidRDefault="00FF6DA3" w:rsidP="00FF6DA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F6DA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Место нахождения</w:t>
            </w:r>
          </w:p>
        </w:tc>
        <w:tc>
          <w:tcPr>
            <w:tcW w:w="0" w:type="auto"/>
            <w:vAlign w:val="center"/>
            <w:hideMark/>
          </w:tcPr>
          <w:p w:rsidR="00FF6DA3" w:rsidRPr="00FF6DA3" w:rsidRDefault="00FF6DA3" w:rsidP="00FF6DA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F6DA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FF6DA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УЛ</w:t>
            </w:r>
            <w:proofErr w:type="gramEnd"/>
            <w:r w:rsidRPr="00FF6DA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ЛЕНИНА, 65</w:t>
            </w:r>
          </w:p>
        </w:tc>
      </w:tr>
      <w:tr w:rsidR="00FF6DA3" w:rsidRPr="00FF6DA3" w:rsidTr="00FF6DA3">
        <w:tc>
          <w:tcPr>
            <w:tcW w:w="0" w:type="auto"/>
            <w:vAlign w:val="center"/>
            <w:hideMark/>
          </w:tcPr>
          <w:p w:rsidR="00FF6DA3" w:rsidRPr="00FF6DA3" w:rsidRDefault="00FF6DA3" w:rsidP="00FF6DA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F6DA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vAlign w:val="center"/>
            <w:hideMark/>
          </w:tcPr>
          <w:p w:rsidR="00FF6DA3" w:rsidRPr="00FF6DA3" w:rsidRDefault="00FF6DA3" w:rsidP="00FF6DA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proofErr w:type="spellStart"/>
            <w:r w:rsidRPr="00FF6DA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Мойса</w:t>
            </w:r>
            <w:proofErr w:type="spellEnd"/>
            <w:r w:rsidRPr="00FF6DA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Ирина Олеговна</w:t>
            </w:r>
          </w:p>
        </w:tc>
      </w:tr>
      <w:tr w:rsidR="00FF6DA3" w:rsidRPr="00FF6DA3" w:rsidTr="00FF6DA3">
        <w:tc>
          <w:tcPr>
            <w:tcW w:w="0" w:type="auto"/>
            <w:vAlign w:val="center"/>
            <w:hideMark/>
          </w:tcPr>
          <w:p w:rsidR="00FF6DA3" w:rsidRPr="00FF6DA3" w:rsidRDefault="00FF6DA3" w:rsidP="00FF6DA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F6DA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vAlign w:val="center"/>
            <w:hideMark/>
          </w:tcPr>
          <w:p w:rsidR="00FF6DA3" w:rsidRPr="00FF6DA3" w:rsidRDefault="00FF6DA3" w:rsidP="00FF6DA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F6DA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torgitemryuk@yandex.ru</w:t>
            </w:r>
          </w:p>
        </w:tc>
      </w:tr>
      <w:tr w:rsidR="00FF6DA3" w:rsidRPr="00FF6DA3" w:rsidTr="00FF6DA3">
        <w:tc>
          <w:tcPr>
            <w:tcW w:w="0" w:type="auto"/>
            <w:vAlign w:val="center"/>
            <w:hideMark/>
          </w:tcPr>
          <w:p w:rsidR="00FF6DA3" w:rsidRPr="00FF6DA3" w:rsidRDefault="00FF6DA3" w:rsidP="00FF6DA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F6DA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vAlign w:val="center"/>
            <w:hideMark/>
          </w:tcPr>
          <w:p w:rsidR="00FF6DA3" w:rsidRPr="00FF6DA3" w:rsidRDefault="00FF6DA3" w:rsidP="00FF6DA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F6DA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8(86148) 5-48-78</w:t>
            </w:r>
          </w:p>
        </w:tc>
      </w:tr>
      <w:tr w:rsidR="00FF6DA3" w:rsidRPr="00FF6DA3" w:rsidTr="00FF6DA3">
        <w:tc>
          <w:tcPr>
            <w:tcW w:w="0" w:type="auto"/>
            <w:vAlign w:val="center"/>
            <w:hideMark/>
          </w:tcPr>
          <w:p w:rsidR="00FF6DA3" w:rsidRPr="00FF6DA3" w:rsidRDefault="00FF6DA3" w:rsidP="00FF6DA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F6DA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Факс</w:t>
            </w:r>
          </w:p>
        </w:tc>
        <w:tc>
          <w:tcPr>
            <w:tcW w:w="0" w:type="auto"/>
            <w:vAlign w:val="center"/>
            <w:hideMark/>
          </w:tcPr>
          <w:p w:rsidR="00FF6DA3" w:rsidRPr="00FF6DA3" w:rsidRDefault="00FF6DA3" w:rsidP="00FF6DA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F6DA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Информация отсутствует</w:t>
            </w:r>
          </w:p>
        </w:tc>
      </w:tr>
      <w:tr w:rsidR="00FF6DA3" w:rsidRPr="00FF6DA3" w:rsidTr="00FF6DA3">
        <w:tc>
          <w:tcPr>
            <w:tcW w:w="0" w:type="auto"/>
            <w:vAlign w:val="center"/>
            <w:hideMark/>
          </w:tcPr>
          <w:p w:rsidR="00FF6DA3" w:rsidRPr="00FF6DA3" w:rsidRDefault="00FF6DA3" w:rsidP="00FF6DA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F6DA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FF6DA3" w:rsidRPr="00FF6DA3" w:rsidRDefault="00FF6DA3" w:rsidP="00FF6DA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F6DA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Сведения о бюджетном обязательстве № 0330113619180000262 от 24 апреля 2019 г. Заказчик: </w:t>
            </w:r>
            <w:proofErr w:type="gramStart"/>
            <w:r w:rsidRPr="00FF6DA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Администрация Темрюкского городского поселения Темрюкского района ИНН: 2352038000 Место нахождение: 353500 Краснодарский край, Темрюкский район, г. Темрюк, ул. Ленина, 48 Почтовый адрес: 353500 Краснодарский край, Темрюкский район, г. Темрюк, ул. Ленина, 48 Адрес электронной почты: torgi-tem@mail.ru Контактный телефон: +7 (861-48) 4-42-04 Ответственное должностное лицо заказчика:</w:t>
            </w:r>
            <w:proofErr w:type="gramEnd"/>
            <w:r w:rsidRPr="00FF6DA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F6DA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Заводовская</w:t>
            </w:r>
            <w:proofErr w:type="spellEnd"/>
            <w:r w:rsidRPr="00FF6DA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Елена Ивановна Руководитель контрактной службы: </w:t>
            </w:r>
            <w:proofErr w:type="spellStart"/>
            <w:r w:rsidRPr="00FF6DA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Сокиркин</w:t>
            </w:r>
            <w:proofErr w:type="spellEnd"/>
            <w:r w:rsidRPr="00FF6DA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Алексей Викторович </w:t>
            </w:r>
          </w:p>
        </w:tc>
      </w:tr>
      <w:tr w:rsidR="00FF6DA3" w:rsidRPr="00FF6DA3" w:rsidTr="00FF6DA3">
        <w:tc>
          <w:tcPr>
            <w:tcW w:w="0" w:type="auto"/>
            <w:vAlign w:val="center"/>
            <w:hideMark/>
          </w:tcPr>
          <w:p w:rsidR="00FF6DA3" w:rsidRPr="00FF6DA3" w:rsidRDefault="00FF6DA3" w:rsidP="00FF6DA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F6DA3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FF6DA3" w:rsidRPr="00FF6DA3" w:rsidRDefault="00FF6DA3" w:rsidP="00FF6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F6DA3" w:rsidRPr="00FF6DA3" w:rsidTr="00FF6DA3">
        <w:tc>
          <w:tcPr>
            <w:tcW w:w="0" w:type="auto"/>
            <w:vAlign w:val="center"/>
            <w:hideMark/>
          </w:tcPr>
          <w:p w:rsidR="00FF6DA3" w:rsidRPr="00FF6DA3" w:rsidRDefault="00FF6DA3" w:rsidP="00FF6DA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F6DA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Дата и время начала подачи заявок</w:t>
            </w:r>
          </w:p>
        </w:tc>
        <w:tc>
          <w:tcPr>
            <w:tcW w:w="0" w:type="auto"/>
            <w:vAlign w:val="center"/>
            <w:hideMark/>
          </w:tcPr>
          <w:p w:rsidR="00FF6DA3" w:rsidRPr="00FF6DA3" w:rsidRDefault="00FF6DA3" w:rsidP="00FF6DA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F6DA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Значение соответствует фактической дате и времени размещения извещения по местному времени организации, осуществляющей размещение</w:t>
            </w:r>
          </w:p>
        </w:tc>
      </w:tr>
      <w:tr w:rsidR="00FF6DA3" w:rsidRPr="00FF6DA3" w:rsidTr="00FF6DA3">
        <w:tc>
          <w:tcPr>
            <w:tcW w:w="0" w:type="auto"/>
            <w:vAlign w:val="center"/>
            <w:hideMark/>
          </w:tcPr>
          <w:p w:rsidR="00FF6DA3" w:rsidRPr="00FF6DA3" w:rsidRDefault="00FF6DA3" w:rsidP="00FF6DA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F6DA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Дата и время окончания подачи заявок</w:t>
            </w:r>
          </w:p>
        </w:tc>
        <w:tc>
          <w:tcPr>
            <w:tcW w:w="0" w:type="auto"/>
            <w:vAlign w:val="center"/>
            <w:hideMark/>
          </w:tcPr>
          <w:p w:rsidR="00FF6DA3" w:rsidRPr="00FF6DA3" w:rsidRDefault="00FF6DA3" w:rsidP="00FF6DA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F6DA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19.07.2019 09:00</w:t>
            </w:r>
          </w:p>
        </w:tc>
      </w:tr>
      <w:tr w:rsidR="00FF6DA3" w:rsidRPr="00FF6DA3" w:rsidTr="00FF6DA3">
        <w:tc>
          <w:tcPr>
            <w:tcW w:w="0" w:type="auto"/>
            <w:vAlign w:val="center"/>
            <w:hideMark/>
          </w:tcPr>
          <w:p w:rsidR="00FF6DA3" w:rsidRPr="00FF6DA3" w:rsidRDefault="00FF6DA3" w:rsidP="00FF6DA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F6DA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Место подачи заявок</w:t>
            </w:r>
          </w:p>
        </w:tc>
        <w:tc>
          <w:tcPr>
            <w:tcW w:w="0" w:type="auto"/>
            <w:vAlign w:val="center"/>
            <w:hideMark/>
          </w:tcPr>
          <w:p w:rsidR="00FF6DA3" w:rsidRPr="00FF6DA3" w:rsidRDefault="00FF6DA3" w:rsidP="00FF6DA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F6DA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РТС-тендер</w:t>
            </w:r>
          </w:p>
        </w:tc>
      </w:tr>
      <w:tr w:rsidR="00FF6DA3" w:rsidRPr="00FF6DA3" w:rsidTr="00FF6DA3">
        <w:tc>
          <w:tcPr>
            <w:tcW w:w="0" w:type="auto"/>
            <w:vAlign w:val="center"/>
            <w:hideMark/>
          </w:tcPr>
          <w:p w:rsidR="00FF6DA3" w:rsidRPr="00FF6DA3" w:rsidRDefault="00FF6DA3" w:rsidP="00FF6DA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F6DA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Порядок подачи заявок</w:t>
            </w:r>
          </w:p>
        </w:tc>
        <w:tc>
          <w:tcPr>
            <w:tcW w:w="0" w:type="auto"/>
            <w:vAlign w:val="center"/>
            <w:hideMark/>
          </w:tcPr>
          <w:p w:rsidR="00FF6DA3" w:rsidRPr="00FF6DA3" w:rsidRDefault="00FF6DA3" w:rsidP="00FF6DA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F6DA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Согласно Приложению 1 «Порядок подачи заявок на участие в запросе предложений в электронной форме» к извещению о проведении запроса предложений в электронной форме </w:t>
            </w:r>
          </w:p>
        </w:tc>
      </w:tr>
      <w:tr w:rsidR="00FF6DA3" w:rsidRPr="00FF6DA3" w:rsidTr="00FF6DA3">
        <w:tc>
          <w:tcPr>
            <w:tcW w:w="0" w:type="auto"/>
            <w:vAlign w:val="center"/>
            <w:hideMark/>
          </w:tcPr>
          <w:p w:rsidR="00FF6DA3" w:rsidRPr="00FF6DA3" w:rsidRDefault="00FF6DA3" w:rsidP="00FF6DA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F6DA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Дата рассмотрения и оценки заявок</w:t>
            </w:r>
          </w:p>
        </w:tc>
        <w:tc>
          <w:tcPr>
            <w:tcW w:w="0" w:type="auto"/>
            <w:vAlign w:val="center"/>
            <w:hideMark/>
          </w:tcPr>
          <w:p w:rsidR="00FF6DA3" w:rsidRPr="00FF6DA3" w:rsidRDefault="00FF6DA3" w:rsidP="00FF6DA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F6DA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22.07.2019</w:t>
            </w:r>
          </w:p>
        </w:tc>
      </w:tr>
      <w:tr w:rsidR="00FF6DA3" w:rsidRPr="00FF6DA3" w:rsidTr="00FF6DA3">
        <w:tc>
          <w:tcPr>
            <w:tcW w:w="0" w:type="auto"/>
            <w:vAlign w:val="center"/>
            <w:hideMark/>
          </w:tcPr>
          <w:p w:rsidR="00FF6DA3" w:rsidRPr="00FF6DA3" w:rsidRDefault="00FF6DA3" w:rsidP="00FF6DA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F6DA3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 xml:space="preserve">Условия контрактов </w:t>
            </w:r>
          </w:p>
        </w:tc>
        <w:tc>
          <w:tcPr>
            <w:tcW w:w="0" w:type="auto"/>
            <w:vAlign w:val="center"/>
            <w:hideMark/>
          </w:tcPr>
          <w:p w:rsidR="00FF6DA3" w:rsidRPr="00FF6DA3" w:rsidRDefault="00FF6DA3" w:rsidP="00FF6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F6DA3" w:rsidRPr="00FF6DA3" w:rsidTr="00FF6DA3">
        <w:tc>
          <w:tcPr>
            <w:tcW w:w="0" w:type="auto"/>
            <w:vAlign w:val="center"/>
            <w:hideMark/>
          </w:tcPr>
          <w:p w:rsidR="00FF6DA3" w:rsidRPr="00FF6DA3" w:rsidRDefault="00FF6DA3" w:rsidP="00FF6DA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F6DA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vAlign w:val="center"/>
            <w:hideMark/>
          </w:tcPr>
          <w:p w:rsidR="00FF6DA3" w:rsidRPr="00FF6DA3" w:rsidRDefault="00FF6DA3" w:rsidP="00FF6DA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F6DA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2538666.48 Российский рубль</w:t>
            </w:r>
          </w:p>
        </w:tc>
      </w:tr>
      <w:tr w:rsidR="00FF6DA3" w:rsidRPr="00FF6DA3" w:rsidTr="00FF6DA3">
        <w:tc>
          <w:tcPr>
            <w:tcW w:w="0" w:type="auto"/>
            <w:vAlign w:val="center"/>
            <w:hideMark/>
          </w:tcPr>
          <w:p w:rsidR="00FF6DA3" w:rsidRPr="00FF6DA3" w:rsidRDefault="00FF6DA3" w:rsidP="00FF6DA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F6DA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Источник финансирования</w:t>
            </w:r>
          </w:p>
        </w:tc>
        <w:tc>
          <w:tcPr>
            <w:tcW w:w="0" w:type="auto"/>
            <w:vAlign w:val="center"/>
            <w:hideMark/>
          </w:tcPr>
          <w:p w:rsidR="00FF6DA3" w:rsidRPr="00FF6DA3" w:rsidRDefault="00FF6DA3" w:rsidP="00FF6DA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F6DA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Бюджет Темрюкского городского поселения Темрюкского района</w:t>
            </w:r>
          </w:p>
        </w:tc>
      </w:tr>
      <w:tr w:rsidR="00FF6DA3" w:rsidRPr="00FF6DA3" w:rsidTr="00FF6DA3">
        <w:tc>
          <w:tcPr>
            <w:tcW w:w="0" w:type="auto"/>
            <w:vAlign w:val="center"/>
            <w:hideMark/>
          </w:tcPr>
          <w:p w:rsidR="00FF6DA3" w:rsidRPr="00FF6DA3" w:rsidRDefault="00FF6DA3" w:rsidP="00FF6DA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F6DA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vAlign w:val="center"/>
            <w:hideMark/>
          </w:tcPr>
          <w:p w:rsidR="00FF6DA3" w:rsidRPr="00FF6DA3" w:rsidRDefault="00FF6DA3" w:rsidP="00FF6DA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F6DA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193235203800023520100100730736810412</w:t>
            </w:r>
          </w:p>
        </w:tc>
      </w:tr>
      <w:tr w:rsidR="00FF6DA3" w:rsidRPr="00FF6DA3" w:rsidTr="00FF6DA3">
        <w:tc>
          <w:tcPr>
            <w:tcW w:w="0" w:type="auto"/>
            <w:vAlign w:val="center"/>
            <w:hideMark/>
          </w:tcPr>
          <w:p w:rsidR="00FF6DA3" w:rsidRPr="00FF6DA3" w:rsidRDefault="00FF6DA3" w:rsidP="00FF6DA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F6DA3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Требования заказчиков</w:t>
            </w:r>
          </w:p>
        </w:tc>
        <w:tc>
          <w:tcPr>
            <w:tcW w:w="0" w:type="auto"/>
            <w:vAlign w:val="center"/>
            <w:hideMark/>
          </w:tcPr>
          <w:p w:rsidR="00FF6DA3" w:rsidRPr="00FF6DA3" w:rsidRDefault="00FF6DA3" w:rsidP="00FF6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F6DA3" w:rsidRPr="00FF6DA3" w:rsidTr="00FF6DA3">
        <w:tc>
          <w:tcPr>
            <w:tcW w:w="0" w:type="auto"/>
            <w:vAlign w:val="center"/>
            <w:hideMark/>
          </w:tcPr>
          <w:p w:rsidR="00FF6DA3" w:rsidRPr="00FF6DA3" w:rsidRDefault="00FF6DA3" w:rsidP="00FF6DA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F6DA3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1 АДМИНИСТРАЦИЯ ТЕМРЮКСКОГО ГОРОДСКОГО ПОСЕЛЕНИЯ ТЕМРЮКСКОГО РАЙОНА</w:t>
            </w:r>
          </w:p>
        </w:tc>
        <w:tc>
          <w:tcPr>
            <w:tcW w:w="0" w:type="auto"/>
            <w:vAlign w:val="center"/>
            <w:hideMark/>
          </w:tcPr>
          <w:p w:rsidR="00FF6DA3" w:rsidRPr="00FF6DA3" w:rsidRDefault="00FF6DA3" w:rsidP="00FF6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F6DA3" w:rsidRPr="00FF6DA3" w:rsidTr="00FF6DA3">
        <w:tc>
          <w:tcPr>
            <w:tcW w:w="0" w:type="auto"/>
            <w:vAlign w:val="center"/>
            <w:hideMark/>
          </w:tcPr>
          <w:p w:rsidR="00FF6DA3" w:rsidRPr="00FF6DA3" w:rsidRDefault="00FF6DA3" w:rsidP="00FF6DA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F6DA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Начальная (максимальная) цена контракта/ Максимальное значение цены контракта</w:t>
            </w:r>
          </w:p>
        </w:tc>
        <w:tc>
          <w:tcPr>
            <w:tcW w:w="0" w:type="auto"/>
            <w:vAlign w:val="center"/>
            <w:hideMark/>
          </w:tcPr>
          <w:p w:rsidR="00FF6DA3" w:rsidRPr="00FF6DA3" w:rsidRDefault="00FF6DA3" w:rsidP="00FF6DA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F6DA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2538666.48 Российский рубль</w:t>
            </w:r>
          </w:p>
        </w:tc>
      </w:tr>
      <w:tr w:rsidR="00FF6DA3" w:rsidRPr="00FF6DA3" w:rsidTr="00FF6DA3">
        <w:tc>
          <w:tcPr>
            <w:tcW w:w="0" w:type="auto"/>
            <w:vAlign w:val="center"/>
            <w:hideMark/>
          </w:tcPr>
          <w:p w:rsidR="00FF6DA3" w:rsidRPr="00FF6DA3" w:rsidRDefault="00FF6DA3" w:rsidP="00FF6DA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F6DA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vAlign w:val="center"/>
            <w:hideMark/>
          </w:tcPr>
          <w:p w:rsidR="00FF6DA3" w:rsidRPr="00FF6DA3" w:rsidRDefault="00FF6DA3" w:rsidP="00FF6DA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F6DA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Краснодарский край, </w:t>
            </w:r>
            <w:proofErr w:type="spellStart"/>
            <w:r w:rsidRPr="00FF6DA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г</w:t>
            </w:r>
            <w:proofErr w:type="gramStart"/>
            <w:r w:rsidRPr="00FF6DA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.Т</w:t>
            </w:r>
            <w:proofErr w:type="gramEnd"/>
            <w:r w:rsidRPr="00FF6DA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емрюк</w:t>
            </w:r>
            <w:proofErr w:type="spellEnd"/>
          </w:p>
        </w:tc>
      </w:tr>
      <w:tr w:rsidR="00FF6DA3" w:rsidRPr="00FF6DA3" w:rsidTr="00FF6DA3">
        <w:tc>
          <w:tcPr>
            <w:tcW w:w="0" w:type="auto"/>
            <w:vAlign w:val="center"/>
            <w:hideMark/>
          </w:tcPr>
          <w:p w:rsidR="00FF6DA3" w:rsidRPr="00FF6DA3" w:rsidRDefault="00FF6DA3" w:rsidP="00FF6DA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F6DA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vAlign w:val="center"/>
            <w:hideMark/>
          </w:tcPr>
          <w:p w:rsidR="00FF6DA3" w:rsidRPr="00FF6DA3" w:rsidRDefault="00FF6DA3" w:rsidP="00FF6DA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F6DA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Планируемый срок (сроки отдельных этапов) поставки товаров (выполнения работ, оказания услуг): в течение 7 (семи) рабочих дней после регистрации контракта в Управлении Федеральной службы государственной регистрации, кадастра и картографии по КК; Периодичность поставки товаров (выполнения работ, оказания услуг): Один раз в год</w:t>
            </w:r>
          </w:p>
        </w:tc>
      </w:tr>
      <w:tr w:rsidR="00FF6DA3" w:rsidRPr="00FF6DA3" w:rsidTr="00FF6DA3">
        <w:tc>
          <w:tcPr>
            <w:tcW w:w="0" w:type="auto"/>
            <w:vAlign w:val="center"/>
            <w:hideMark/>
          </w:tcPr>
          <w:p w:rsidR="00FF6DA3" w:rsidRPr="00FF6DA3" w:rsidRDefault="00FF6DA3" w:rsidP="00FF6DA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F6DA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Описание объекта закупки</w:t>
            </w:r>
          </w:p>
        </w:tc>
        <w:tc>
          <w:tcPr>
            <w:tcW w:w="0" w:type="auto"/>
            <w:vAlign w:val="center"/>
            <w:hideMark/>
          </w:tcPr>
          <w:p w:rsidR="00FF6DA3" w:rsidRPr="00FF6DA3" w:rsidRDefault="00FF6DA3" w:rsidP="00FF6DA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F6DA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Постановление Правительства РФ от 28 января 2006 г. N 47 "Об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домом"</w:t>
            </w:r>
          </w:p>
        </w:tc>
      </w:tr>
      <w:tr w:rsidR="00FF6DA3" w:rsidRPr="00FF6DA3" w:rsidTr="00FF6DA3">
        <w:tc>
          <w:tcPr>
            <w:tcW w:w="0" w:type="auto"/>
            <w:vAlign w:val="center"/>
            <w:hideMark/>
          </w:tcPr>
          <w:p w:rsidR="00FF6DA3" w:rsidRPr="00FF6DA3" w:rsidRDefault="00FF6DA3" w:rsidP="00FF6DA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F6DA3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Обеспечение заявки</w:t>
            </w:r>
          </w:p>
        </w:tc>
        <w:tc>
          <w:tcPr>
            <w:tcW w:w="0" w:type="auto"/>
            <w:vAlign w:val="center"/>
            <w:hideMark/>
          </w:tcPr>
          <w:p w:rsidR="00FF6DA3" w:rsidRPr="00FF6DA3" w:rsidRDefault="00FF6DA3" w:rsidP="00FF6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F6DA3" w:rsidRPr="00FF6DA3" w:rsidTr="00FF6DA3">
        <w:tc>
          <w:tcPr>
            <w:tcW w:w="0" w:type="auto"/>
            <w:vAlign w:val="center"/>
            <w:hideMark/>
          </w:tcPr>
          <w:p w:rsidR="00FF6DA3" w:rsidRPr="00FF6DA3" w:rsidRDefault="00FF6DA3" w:rsidP="00FF6DA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F6DA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Требуется 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FF6DA3" w:rsidRPr="00FF6DA3" w:rsidRDefault="00FF6DA3" w:rsidP="00FF6DA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FF6DA3" w:rsidRPr="00FF6DA3" w:rsidTr="00FF6DA3">
        <w:tc>
          <w:tcPr>
            <w:tcW w:w="0" w:type="auto"/>
            <w:vAlign w:val="center"/>
            <w:hideMark/>
          </w:tcPr>
          <w:p w:rsidR="00FF6DA3" w:rsidRPr="00FF6DA3" w:rsidRDefault="00FF6DA3" w:rsidP="00FF6DA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F6DA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Размер обеспечения заявки</w:t>
            </w:r>
          </w:p>
        </w:tc>
        <w:tc>
          <w:tcPr>
            <w:tcW w:w="0" w:type="auto"/>
            <w:vAlign w:val="center"/>
            <w:hideMark/>
          </w:tcPr>
          <w:p w:rsidR="00FF6DA3" w:rsidRPr="00FF6DA3" w:rsidRDefault="00FF6DA3" w:rsidP="00FF6DA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F6DA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25386.66 Российский рубль</w:t>
            </w:r>
          </w:p>
        </w:tc>
      </w:tr>
      <w:tr w:rsidR="00FF6DA3" w:rsidRPr="00FF6DA3" w:rsidTr="00FF6DA3">
        <w:tc>
          <w:tcPr>
            <w:tcW w:w="0" w:type="auto"/>
            <w:vAlign w:val="center"/>
            <w:hideMark/>
          </w:tcPr>
          <w:p w:rsidR="00FF6DA3" w:rsidRPr="00FF6DA3" w:rsidRDefault="00FF6DA3" w:rsidP="00FF6DA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F6DA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Порядок внесения денежных сре</w:t>
            </w:r>
            <w:proofErr w:type="gramStart"/>
            <w:r w:rsidRPr="00FF6DA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дств в к</w:t>
            </w:r>
            <w:proofErr w:type="gramEnd"/>
            <w:r w:rsidRPr="00FF6DA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ачестве обеспечения заявки, условия банковской гарантии</w:t>
            </w:r>
          </w:p>
        </w:tc>
        <w:tc>
          <w:tcPr>
            <w:tcW w:w="0" w:type="auto"/>
            <w:vAlign w:val="center"/>
            <w:hideMark/>
          </w:tcPr>
          <w:p w:rsidR="00FF6DA3" w:rsidRPr="00FF6DA3" w:rsidRDefault="00FF6DA3" w:rsidP="00FF6DA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F6DA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Согласно Приложению № 2 к извещению «Порядок предоставления обеспечения заявок» </w:t>
            </w:r>
          </w:p>
        </w:tc>
      </w:tr>
      <w:tr w:rsidR="00FF6DA3" w:rsidRPr="00FF6DA3" w:rsidTr="00FF6DA3">
        <w:tc>
          <w:tcPr>
            <w:tcW w:w="0" w:type="auto"/>
            <w:vAlign w:val="center"/>
            <w:hideMark/>
          </w:tcPr>
          <w:p w:rsidR="00FF6DA3" w:rsidRPr="00FF6DA3" w:rsidRDefault="00FF6DA3" w:rsidP="00FF6DA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F6DA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Платежные реквизиты для перечисления денежных сре</w:t>
            </w:r>
            <w:proofErr w:type="gramStart"/>
            <w:r w:rsidRPr="00FF6DA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дств пр</w:t>
            </w:r>
            <w:proofErr w:type="gramEnd"/>
            <w:r w:rsidRPr="00FF6DA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 уклонении участника закупки от заключения контракта</w:t>
            </w:r>
          </w:p>
        </w:tc>
        <w:tc>
          <w:tcPr>
            <w:tcW w:w="0" w:type="auto"/>
            <w:vAlign w:val="center"/>
            <w:hideMark/>
          </w:tcPr>
          <w:p w:rsidR="00FF6DA3" w:rsidRPr="00FF6DA3" w:rsidRDefault="00FF6DA3" w:rsidP="00FF6DA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F6DA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"Номер расчётного счёта" 40302810600003000095</w:t>
            </w:r>
          </w:p>
          <w:p w:rsidR="00FF6DA3" w:rsidRPr="00FF6DA3" w:rsidRDefault="00FF6DA3" w:rsidP="00FF6DA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F6DA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"Номер лицевого счёта" 05183011360</w:t>
            </w:r>
          </w:p>
          <w:p w:rsidR="00FF6DA3" w:rsidRPr="00FF6DA3" w:rsidRDefault="00FF6DA3" w:rsidP="00FF6DA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F6DA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"БИК" 040349001</w:t>
            </w:r>
          </w:p>
        </w:tc>
      </w:tr>
      <w:tr w:rsidR="00FF6DA3" w:rsidRPr="00FF6DA3" w:rsidTr="00FF6DA3">
        <w:tc>
          <w:tcPr>
            <w:tcW w:w="0" w:type="auto"/>
            <w:vAlign w:val="center"/>
            <w:hideMark/>
          </w:tcPr>
          <w:p w:rsidR="00FF6DA3" w:rsidRPr="00FF6DA3" w:rsidRDefault="00FF6DA3" w:rsidP="00FF6DA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F6DA3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FF6DA3" w:rsidRPr="00FF6DA3" w:rsidRDefault="00FF6DA3" w:rsidP="00FF6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F6DA3" w:rsidRPr="00FF6DA3" w:rsidTr="00FF6DA3">
        <w:tc>
          <w:tcPr>
            <w:tcW w:w="0" w:type="auto"/>
            <w:vAlign w:val="center"/>
            <w:hideMark/>
          </w:tcPr>
          <w:p w:rsidR="00FF6DA3" w:rsidRPr="00FF6DA3" w:rsidRDefault="00FF6DA3" w:rsidP="00FF6DA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F6DA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Требуется 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FF6DA3" w:rsidRPr="00FF6DA3" w:rsidRDefault="00FF6DA3" w:rsidP="00FF6DA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FF6DA3" w:rsidRPr="00FF6DA3" w:rsidTr="00FF6DA3">
        <w:tc>
          <w:tcPr>
            <w:tcW w:w="0" w:type="auto"/>
            <w:vAlign w:val="center"/>
            <w:hideMark/>
          </w:tcPr>
          <w:p w:rsidR="00FF6DA3" w:rsidRPr="00FF6DA3" w:rsidRDefault="00FF6DA3" w:rsidP="00FF6DA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F6DA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Размер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FF6DA3" w:rsidRPr="00FF6DA3" w:rsidRDefault="00FF6DA3" w:rsidP="00FF6DA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F6DA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126933.32 Российский рубль</w:t>
            </w:r>
          </w:p>
        </w:tc>
      </w:tr>
      <w:tr w:rsidR="00FF6DA3" w:rsidRPr="00FF6DA3" w:rsidTr="00FF6DA3">
        <w:tc>
          <w:tcPr>
            <w:tcW w:w="0" w:type="auto"/>
            <w:vAlign w:val="center"/>
            <w:hideMark/>
          </w:tcPr>
          <w:p w:rsidR="00FF6DA3" w:rsidRPr="00FF6DA3" w:rsidRDefault="00FF6DA3" w:rsidP="00FF6DA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F6DA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Порядок обеспечения исполнения контракта, требования к обеспечению, информация о банковском сопровождении контракта</w:t>
            </w:r>
          </w:p>
        </w:tc>
        <w:tc>
          <w:tcPr>
            <w:tcW w:w="0" w:type="auto"/>
            <w:vAlign w:val="center"/>
            <w:hideMark/>
          </w:tcPr>
          <w:p w:rsidR="00FF6DA3" w:rsidRPr="00FF6DA3" w:rsidRDefault="00FF6DA3" w:rsidP="00FF6DA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F6DA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Согласно Приложению № 3 «Срок и порядок предоставления обеспечения исполнения контракта»</w:t>
            </w:r>
          </w:p>
        </w:tc>
      </w:tr>
      <w:tr w:rsidR="00FF6DA3" w:rsidRPr="00FF6DA3" w:rsidTr="00FF6DA3">
        <w:tc>
          <w:tcPr>
            <w:tcW w:w="0" w:type="auto"/>
            <w:vAlign w:val="center"/>
            <w:hideMark/>
          </w:tcPr>
          <w:p w:rsidR="00FF6DA3" w:rsidRPr="00FF6DA3" w:rsidRDefault="00FF6DA3" w:rsidP="00FF6DA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F6DA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Платежные реквизиты</w:t>
            </w:r>
          </w:p>
        </w:tc>
        <w:tc>
          <w:tcPr>
            <w:tcW w:w="0" w:type="auto"/>
            <w:vAlign w:val="center"/>
            <w:hideMark/>
          </w:tcPr>
          <w:p w:rsidR="00FF6DA3" w:rsidRPr="00FF6DA3" w:rsidRDefault="00FF6DA3" w:rsidP="00FF6DA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F6DA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"Номер расчётного счёта" 40302810600003000095</w:t>
            </w:r>
          </w:p>
          <w:p w:rsidR="00FF6DA3" w:rsidRPr="00FF6DA3" w:rsidRDefault="00FF6DA3" w:rsidP="00FF6DA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F6DA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"Номер лицевого счёта" 05183011360</w:t>
            </w:r>
          </w:p>
          <w:p w:rsidR="00FF6DA3" w:rsidRPr="00FF6DA3" w:rsidRDefault="00FF6DA3" w:rsidP="00FF6DA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F6DA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"БИК" 040349001</w:t>
            </w:r>
          </w:p>
        </w:tc>
      </w:tr>
      <w:tr w:rsidR="00FF6DA3" w:rsidRPr="00FF6DA3" w:rsidTr="00FF6DA3">
        <w:tc>
          <w:tcPr>
            <w:tcW w:w="0" w:type="auto"/>
            <w:vAlign w:val="center"/>
            <w:hideMark/>
          </w:tcPr>
          <w:p w:rsidR="00FF6DA3" w:rsidRPr="00FF6DA3" w:rsidRDefault="00FF6DA3" w:rsidP="00FF6DA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F6DA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FF6DA3" w:rsidRPr="00FF6DA3" w:rsidRDefault="00FF6DA3" w:rsidP="00FF6DA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F6DA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Информация отсутствует</w:t>
            </w:r>
          </w:p>
        </w:tc>
      </w:tr>
      <w:tr w:rsidR="00FF6DA3" w:rsidRPr="00FF6DA3" w:rsidTr="00FF6DA3">
        <w:tc>
          <w:tcPr>
            <w:tcW w:w="0" w:type="auto"/>
            <w:gridSpan w:val="2"/>
            <w:vAlign w:val="center"/>
            <w:hideMark/>
          </w:tcPr>
          <w:p w:rsidR="00FF6DA3" w:rsidRPr="00FF6DA3" w:rsidRDefault="00FF6DA3" w:rsidP="00FF6DA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F6DA3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Информация о банковском и (или) казначейском сопровождении контракта</w:t>
            </w:r>
          </w:p>
        </w:tc>
      </w:tr>
      <w:tr w:rsidR="00FF6DA3" w:rsidRPr="00FF6DA3" w:rsidTr="00FF6DA3">
        <w:tc>
          <w:tcPr>
            <w:tcW w:w="0" w:type="auto"/>
            <w:gridSpan w:val="2"/>
            <w:vAlign w:val="center"/>
            <w:hideMark/>
          </w:tcPr>
          <w:p w:rsidR="00FF6DA3" w:rsidRPr="00FF6DA3" w:rsidRDefault="00FF6DA3" w:rsidP="00FF6DA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F6DA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Банковское или казначейское сопровождение контракта не требуется</w:t>
            </w:r>
          </w:p>
        </w:tc>
      </w:tr>
      <w:tr w:rsidR="00FF6DA3" w:rsidRPr="00FF6DA3" w:rsidTr="00FF6DA3">
        <w:tc>
          <w:tcPr>
            <w:tcW w:w="0" w:type="auto"/>
            <w:vAlign w:val="center"/>
            <w:hideMark/>
          </w:tcPr>
          <w:p w:rsidR="00FF6DA3" w:rsidRPr="00FF6DA3" w:rsidRDefault="00FF6DA3" w:rsidP="00FF6DA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F6DA3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Объект закупки</w:t>
            </w:r>
          </w:p>
        </w:tc>
        <w:tc>
          <w:tcPr>
            <w:tcW w:w="0" w:type="auto"/>
            <w:vAlign w:val="center"/>
            <w:hideMark/>
          </w:tcPr>
          <w:p w:rsidR="00FF6DA3" w:rsidRPr="00FF6DA3" w:rsidRDefault="00FF6DA3" w:rsidP="00FF6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F6DA3" w:rsidRPr="00FF6DA3" w:rsidTr="00FF6DA3">
        <w:tc>
          <w:tcPr>
            <w:tcW w:w="0" w:type="auto"/>
            <w:gridSpan w:val="2"/>
            <w:vAlign w:val="center"/>
            <w:hideMark/>
          </w:tcPr>
          <w:p w:rsidR="00FF6DA3" w:rsidRPr="00FF6DA3" w:rsidRDefault="00FF6DA3" w:rsidP="00FF6DA3">
            <w:pPr>
              <w:spacing w:before="100" w:beforeAutospacing="1" w:after="100" w:afterAutospacing="1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F6DA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Российский рубль</w:t>
            </w:r>
          </w:p>
        </w:tc>
      </w:tr>
      <w:tr w:rsidR="00FF6DA3" w:rsidRPr="00FF6DA3" w:rsidTr="00FF6DA3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1"/>
              <w:gridCol w:w="814"/>
              <w:gridCol w:w="1172"/>
              <w:gridCol w:w="1172"/>
              <w:gridCol w:w="1172"/>
              <w:gridCol w:w="1170"/>
              <w:gridCol w:w="792"/>
              <w:gridCol w:w="854"/>
              <w:gridCol w:w="792"/>
              <w:gridCol w:w="762"/>
            </w:tblGrid>
            <w:tr w:rsidR="00FF6DA3" w:rsidRPr="00FF6DA3">
              <w:tc>
                <w:tcPr>
                  <w:tcW w:w="0" w:type="auto"/>
                  <w:vMerge w:val="restart"/>
                  <w:vAlign w:val="center"/>
                  <w:hideMark/>
                </w:tcPr>
                <w:p w:rsidR="00FF6DA3" w:rsidRPr="00FF6DA3" w:rsidRDefault="00FF6DA3" w:rsidP="00FF6DA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FF6DA3"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  <w:t>Наименование товара, работы, услуги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FF6DA3" w:rsidRPr="00FF6DA3" w:rsidRDefault="00FF6DA3" w:rsidP="00FF6DA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FF6DA3"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  <w:t>Код позиции по КТРУ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FF6DA3" w:rsidRPr="00FF6DA3" w:rsidRDefault="00FF6DA3" w:rsidP="00FF6DA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FF6DA3"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  <w:t>Характеристики товара, работы, услуги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FF6DA3" w:rsidRPr="00FF6DA3" w:rsidRDefault="00FF6DA3" w:rsidP="00FF6DA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FF6DA3"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  <w:t>Заказчик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FF6DA3" w:rsidRPr="00FF6DA3" w:rsidRDefault="00FF6DA3" w:rsidP="00FF6DA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FF6DA3"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FF6DA3" w:rsidRPr="00FF6DA3" w:rsidRDefault="00FF6DA3" w:rsidP="00FF6DA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FF6DA3"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FF6DA3" w:rsidRPr="00FF6DA3" w:rsidRDefault="00FF6DA3" w:rsidP="00FF6DA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FF6DA3"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  <w:t>Цена за единицу измерения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FF6DA3" w:rsidRPr="00FF6DA3" w:rsidRDefault="00FF6DA3" w:rsidP="00FF6DA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FF6DA3"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  <w:t>Стоимость позиции</w:t>
                  </w:r>
                </w:p>
              </w:tc>
            </w:tr>
            <w:tr w:rsidR="00FF6DA3" w:rsidRPr="00FF6DA3">
              <w:tc>
                <w:tcPr>
                  <w:tcW w:w="0" w:type="auto"/>
                  <w:vMerge/>
                  <w:vAlign w:val="center"/>
                  <w:hideMark/>
                </w:tcPr>
                <w:p w:rsidR="00FF6DA3" w:rsidRPr="00FF6DA3" w:rsidRDefault="00FF6DA3" w:rsidP="00FF6DA3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FF6DA3" w:rsidRPr="00FF6DA3" w:rsidRDefault="00FF6DA3" w:rsidP="00FF6DA3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F6DA3" w:rsidRPr="00FF6DA3" w:rsidRDefault="00FF6DA3" w:rsidP="00FF6DA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FF6DA3"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  <w:t>Наименование характеристики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F6DA3" w:rsidRPr="00FF6DA3" w:rsidRDefault="00FF6DA3" w:rsidP="00FF6DA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FF6DA3"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  <w:t>Значение характеристики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F6DA3" w:rsidRPr="00FF6DA3" w:rsidRDefault="00FF6DA3" w:rsidP="00FF6DA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FF6DA3"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  <w:t>Единица измерения характеристики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FF6DA3" w:rsidRPr="00FF6DA3" w:rsidRDefault="00FF6DA3" w:rsidP="00FF6DA3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FF6DA3" w:rsidRPr="00FF6DA3" w:rsidRDefault="00FF6DA3" w:rsidP="00FF6DA3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FF6DA3" w:rsidRPr="00FF6DA3" w:rsidRDefault="00FF6DA3" w:rsidP="00FF6DA3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FF6DA3" w:rsidRPr="00FF6DA3" w:rsidRDefault="00FF6DA3" w:rsidP="00FF6DA3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FF6DA3" w:rsidRPr="00FF6DA3" w:rsidRDefault="00FF6DA3" w:rsidP="00FF6DA3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FF6DA3" w:rsidRPr="00FF6DA3">
              <w:tc>
                <w:tcPr>
                  <w:tcW w:w="0" w:type="auto"/>
                  <w:vMerge w:val="restart"/>
                  <w:vAlign w:val="center"/>
                  <w:hideMark/>
                </w:tcPr>
                <w:p w:rsidR="00FF6DA3" w:rsidRPr="00FF6DA3" w:rsidRDefault="00FF6DA3" w:rsidP="00FF6DA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FF6DA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Жилое помещение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FF6DA3" w:rsidRPr="00FF6DA3" w:rsidRDefault="00FF6DA3" w:rsidP="00FF6DA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FF6DA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68.10.11.000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FF6DA3" w:rsidRPr="00FF6DA3" w:rsidRDefault="00FF6DA3" w:rsidP="00FF6DA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170"/>
                  </w:tblGrid>
                  <w:tr w:rsidR="00FF6DA3" w:rsidRPr="00FF6DA3">
                    <w:tc>
                      <w:tcPr>
                        <w:tcW w:w="0" w:type="auto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FF6DA3" w:rsidRPr="00FF6DA3" w:rsidRDefault="00FF6DA3" w:rsidP="00FF6DA3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20"/>
                            <w:szCs w:val="20"/>
                            <w:lang w:eastAsia="ru-RU"/>
                          </w:rPr>
                        </w:pPr>
                        <w:r w:rsidRPr="00FF6DA3">
                          <w:rPr>
                            <w:rFonts w:ascii="Tahoma" w:eastAsia="Times New Roman" w:hAnsi="Tahoma" w:cs="Tahoma"/>
                            <w:sz w:val="20"/>
                            <w:szCs w:val="20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FF6DA3" w:rsidRPr="00FF6DA3" w:rsidRDefault="00FF6DA3" w:rsidP="00FF6DA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FF6DA3" w:rsidRPr="00FF6DA3" w:rsidRDefault="00FF6DA3" w:rsidP="00FF6DA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FF6DA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54"/>
                  </w:tblGrid>
                  <w:tr w:rsidR="00FF6DA3" w:rsidRPr="00FF6DA3">
                    <w:tc>
                      <w:tcPr>
                        <w:tcW w:w="0" w:type="auto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FF6DA3" w:rsidRPr="00FF6DA3" w:rsidRDefault="00FF6DA3" w:rsidP="00FF6DA3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20"/>
                            <w:szCs w:val="20"/>
                            <w:lang w:eastAsia="ru-RU"/>
                          </w:rPr>
                        </w:pPr>
                        <w:r w:rsidRPr="00FF6DA3">
                          <w:rPr>
                            <w:rFonts w:ascii="Tahoma" w:eastAsia="Times New Roman" w:hAnsi="Tahoma" w:cs="Tahoma"/>
                            <w:sz w:val="20"/>
                            <w:szCs w:val="20"/>
                            <w:lang w:eastAsia="ru-RU"/>
                          </w:rPr>
                          <w:t>1</w:t>
                        </w:r>
                      </w:p>
                    </w:tc>
                  </w:tr>
                </w:tbl>
                <w:p w:rsidR="00FF6DA3" w:rsidRPr="00FF6DA3" w:rsidRDefault="00FF6DA3" w:rsidP="00FF6DA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FF6DA3" w:rsidRPr="00FF6DA3" w:rsidRDefault="00FF6DA3" w:rsidP="00FF6DA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FF6DA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2538666.48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FF6DA3" w:rsidRPr="00FF6DA3" w:rsidRDefault="00FF6DA3" w:rsidP="00FF6DA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FF6DA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2538666.48</w:t>
                  </w:r>
                </w:p>
              </w:tc>
            </w:tr>
            <w:tr w:rsidR="00FF6DA3" w:rsidRPr="00FF6DA3">
              <w:tc>
                <w:tcPr>
                  <w:tcW w:w="0" w:type="auto"/>
                  <w:vMerge/>
                  <w:vAlign w:val="center"/>
                  <w:hideMark/>
                </w:tcPr>
                <w:p w:rsidR="00FF6DA3" w:rsidRPr="00FF6DA3" w:rsidRDefault="00FF6DA3" w:rsidP="00FF6DA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FF6DA3" w:rsidRPr="00FF6DA3" w:rsidRDefault="00FF6DA3" w:rsidP="00FF6DA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3"/>
                  <w:tcBorders>
                    <w:top w:val="nil"/>
                  </w:tcBorders>
                  <w:vAlign w:val="center"/>
                  <w:hideMark/>
                </w:tcPr>
                <w:p w:rsidR="00FF6DA3" w:rsidRPr="00FF6DA3" w:rsidRDefault="00FF6DA3" w:rsidP="00FF6DA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FF6DA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Функциональные, технические, качественные характеристики, эксплуатационные характеристики - Постановление Правительства РФ от 28 января 2006 г. N 47 "Об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домом"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FF6DA3" w:rsidRPr="00FF6DA3" w:rsidRDefault="00FF6DA3" w:rsidP="00FF6DA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FF6DA3" w:rsidRPr="00FF6DA3" w:rsidRDefault="00FF6DA3" w:rsidP="00FF6DA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FF6DA3" w:rsidRPr="00FF6DA3" w:rsidRDefault="00FF6DA3" w:rsidP="00FF6DA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FF6DA3" w:rsidRPr="00FF6DA3" w:rsidRDefault="00FF6DA3" w:rsidP="00FF6DA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FF6DA3" w:rsidRPr="00FF6DA3" w:rsidRDefault="00FF6DA3" w:rsidP="00FF6DA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FF6DA3" w:rsidRPr="00FF6DA3" w:rsidRDefault="00FF6DA3" w:rsidP="00FF6DA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FF6DA3" w:rsidRPr="00FF6DA3" w:rsidTr="00FF6DA3">
        <w:tc>
          <w:tcPr>
            <w:tcW w:w="0" w:type="auto"/>
            <w:gridSpan w:val="2"/>
            <w:vAlign w:val="center"/>
            <w:hideMark/>
          </w:tcPr>
          <w:p w:rsidR="00FF6DA3" w:rsidRPr="00FF6DA3" w:rsidRDefault="00FF6DA3" w:rsidP="00FF6DA3">
            <w:pPr>
              <w:spacing w:before="100" w:beforeAutospacing="1" w:after="100" w:afterAutospacing="1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F6DA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Итого: 2538666.48 Российский рубль</w:t>
            </w:r>
          </w:p>
        </w:tc>
      </w:tr>
      <w:tr w:rsidR="00FF6DA3" w:rsidRPr="00FF6DA3" w:rsidTr="00FF6DA3">
        <w:tc>
          <w:tcPr>
            <w:tcW w:w="0" w:type="auto"/>
            <w:vAlign w:val="center"/>
            <w:hideMark/>
          </w:tcPr>
          <w:p w:rsidR="00FF6DA3" w:rsidRPr="00FF6DA3" w:rsidRDefault="00FF6DA3" w:rsidP="00FF6DA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F6DA3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FF6DA3" w:rsidRPr="00FF6DA3" w:rsidRDefault="00FF6DA3" w:rsidP="00FF6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F6DA3" w:rsidRPr="00FF6DA3" w:rsidTr="00FF6DA3">
        <w:tc>
          <w:tcPr>
            <w:tcW w:w="0" w:type="auto"/>
            <w:vAlign w:val="center"/>
            <w:hideMark/>
          </w:tcPr>
          <w:p w:rsidR="00FF6DA3" w:rsidRPr="00FF6DA3" w:rsidRDefault="00FF6DA3" w:rsidP="00FF6DA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F6DA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Преимущества</w:t>
            </w:r>
          </w:p>
        </w:tc>
        <w:tc>
          <w:tcPr>
            <w:tcW w:w="0" w:type="auto"/>
            <w:vAlign w:val="center"/>
            <w:hideMark/>
          </w:tcPr>
          <w:p w:rsidR="00FF6DA3" w:rsidRPr="00FF6DA3" w:rsidRDefault="00FF6DA3" w:rsidP="00FF6DA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F6DA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Не </w:t>
            </w:r>
            <w:proofErr w:type="gramStart"/>
            <w:r w:rsidRPr="00FF6DA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установлены</w:t>
            </w:r>
            <w:proofErr w:type="gramEnd"/>
          </w:p>
        </w:tc>
      </w:tr>
      <w:tr w:rsidR="00FF6DA3" w:rsidRPr="00FF6DA3" w:rsidTr="00FF6DA3">
        <w:tc>
          <w:tcPr>
            <w:tcW w:w="0" w:type="auto"/>
            <w:vAlign w:val="center"/>
            <w:hideMark/>
          </w:tcPr>
          <w:p w:rsidR="00FF6DA3" w:rsidRPr="00FF6DA3" w:rsidRDefault="00FF6DA3" w:rsidP="00FF6DA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F6DA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FF6DA3" w:rsidRPr="00FF6DA3" w:rsidRDefault="00FF6DA3" w:rsidP="00FF6DA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F6DA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1 Единые требования к участникам (в соответствии с частью 1 Статьи 31 Федерального закона № 44-ФЗ) </w:t>
            </w:r>
          </w:p>
          <w:p w:rsidR="00FF6DA3" w:rsidRPr="00FF6DA3" w:rsidRDefault="00FF6DA3" w:rsidP="00FF6DA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F6DA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1. Требования в соответствии с пунктом 1 части 1 Статьи 31 ФЗ-44 к лицам, осуществляющим поставку товаров, являющихся объектом закупки, и перечень предоставляемых документов (или копий таких документов): Не </w:t>
            </w:r>
            <w:proofErr w:type="gramStart"/>
            <w:r w:rsidRPr="00FF6DA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установлены</w:t>
            </w:r>
            <w:proofErr w:type="gramEnd"/>
            <w:r w:rsidRPr="00FF6DA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. 2. </w:t>
            </w:r>
            <w:proofErr w:type="gramStart"/>
            <w:r w:rsidRPr="00FF6DA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Установлены единые требования к участникам электронного аукциона в соответствии с пунктами 3-5, 7-11 части 1 статьи 31 44-ФЗ (п. 8 части 1 статьи 31 44-ФЗ требование об обладании участником закупки исключительными правами на результаты интеллектуальной деятельности установлено, только если в связи с исполнением контракта заказчик приобретает права на такие результаты, за исключением случаев заключения контрактов на создание произведений литературы или</w:t>
            </w:r>
            <w:proofErr w:type="gramEnd"/>
            <w:r w:rsidRPr="00FF6DA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искусства, исполнения, на финансирование проката или показа национального фильма). </w:t>
            </w:r>
          </w:p>
          <w:p w:rsidR="00FF6DA3" w:rsidRPr="00FF6DA3" w:rsidRDefault="00FF6DA3" w:rsidP="00FF6DA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F6DA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2 Требования к участникам закупок в соответствии с частью 1.1 статьи 31 Федерального закона № 44-ФЗ </w:t>
            </w:r>
          </w:p>
          <w:p w:rsidR="00FF6DA3" w:rsidRPr="00FF6DA3" w:rsidRDefault="00FF6DA3" w:rsidP="00FF6DA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F6DA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Установлено</w:t>
            </w:r>
          </w:p>
        </w:tc>
      </w:tr>
      <w:tr w:rsidR="00FF6DA3" w:rsidRPr="00FF6DA3" w:rsidTr="00FF6DA3">
        <w:tc>
          <w:tcPr>
            <w:tcW w:w="0" w:type="auto"/>
            <w:vAlign w:val="center"/>
            <w:hideMark/>
          </w:tcPr>
          <w:p w:rsidR="00FF6DA3" w:rsidRPr="00FF6DA3" w:rsidRDefault="00FF6DA3" w:rsidP="00FF6DA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F6DA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Ограничения и запреты</w:t>
            </w:r>
          </w:p>
        </w:tc>
        <w:tc>
          <w:tcPr>
            <w:tcW w:w="0" w:type="auto"/>
            <w:vAlign w:val="center"/>
            <w:hideMark/>
          </w:tcPr>
          <w:p w:rsidR="00FF6DA3" w:rsidRPr="00FF6DA3" w:rsidRDefault="00FF6DA3" w:rsidP="00FF6DA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F6DA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Не </w:t>
            </w:r>
            <w:proofErr w:type="gramStart"/>
            <w:r w:rsidRPr="00FF6DA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установлены</w:t>
            </w:r>
            <w:proofErr w:type="gramEnd"/>
          </w:p>
        </w:tc>
      </w:tr>
      <w:tr w:rsidR="00FF6DA3" w:rsidRPr="00FF6DA3" w:rsidTr="00FF6DA3">
        <w:tc>
          <w:tcPr>
            <w:tcW w:w="0" w:type="auto"/>
            <w:vAlign w:val="center"/>
            <w:hideMark/>
          </w:tcPr>
          <w:p w:rsidR="00FF6DA3" w:rsidRPr="00FF6DA3" w:rsidRDefault="00FF6DA3" w:rsidP="00FF6DA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F6DA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Перечень прикрепленных документов</w:t>
            </w:r>
          </w:p>
        </w:tc>
        <w:tc>
          <w:tcPr>
            <w:tcW w:w="0" w:type="auto"/>
            <w:vAlign w:val="center"/>
            <w:hideMark/>
          </w:tcPr>
          <w:p w:rsidR="00FF6DA3" w:rsidRPr="00FF6DA3" w:rsidRDefault="00FF6DA3" w:rsidP="00FF6DA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F6DA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</w:t>
            </w:r>
            <w:proofErr w:type="gramStart"/>
            <w:r w:rsidRPr="00FF6DA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П</w:t>
            </w:r>
            <w:proofErr w:type="gramEnd"/>
            <w:r w:rsidRPr="00FF6DA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рочие документы, необходимые для публикации извещения, документации о закупки</w:t>
            </w:r>
          </w:p>
          <w:p w:rsidR="00FF6DA3" w:rsidRPr="00FF6DA3" w:rsidRDefault="00FF6DA3" w:rsidP="00FF6DA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F6DA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</w:t>
            </w:r>
            <w:proofErr w:type="gramStart"/>
            <w:r w:rsidRPr="00FF6DA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П</w:t>
            </w:r>
            <w:proofErr w:type="gramEnd"/>
            <w:r w:rsidRPr="00FF6DA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рочие документы, необходимые для публикации извещения, документации о закупки</w:t>
            </w:r>
          </w:p>
        </w:tc>
      </w:tr>
      <w:tr w:rsidR="00FF6DA3" w:rsidRPr="00FF6DA3" w:rsidTr="00FF6DA3">
        <w:tc>
          <w:tcPr>
            <w:tcW w:w="0" w:type="auto"/>
            <w:vAlign w:val="center"/>
            <w:hideMark/>
          </w:tcPr>
          <w:p w:rsidR="00FF6DA3" w:rsidRPr="00FF6DA3" w:rsidRDefault="00FF6DA3" w:rsidP="00FF6DA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F6DA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Дата и время подписания печатной формы извещения (соответствует дате направления на контроль по ч.5 ст.99 Закона 44-ФЗ либо дате размещения в ЕИС, в случае отсутствия контроля, по местному времени организации, осуществляющей размещение)</w:t>
            </w:r>
          </w:p>
        </w:tc>
        <w:tc>
          <w:tcPr>
            <w:tcW w:w="0" w:type="auto"/>
            <w:vAlign w:val="center"/>
            <w:hideMark/>
          </w:tcPr>
          <w:p w:rsidR="00FF6DA3" w:rsidRPr="00FF6DA3" w:rsidRDefault="00FF6DA3" w:rsidP="00FF6DA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F6DA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11.07.2019 14:14</w:t>
            </w:r>
          </w:p>
        </w:tc>
      </w:tr>
      <w:bookmarkEnd w:id="0"/>
    </w:tbl>
    <w:p w:rsidR="005A4349" w:rsidRPr="00FF6DA3" w:rsidRDefault="005A4349" w:rsidP="00FF6DA3">
      <w:pPr>
        <w:rPr>
          <w:sz w:val="20"/>
          <w:szCs w:val="20"/>
        </w:rPr>
      </w:pPr>
    </w:p>
    <w:sectPr w:rsidR="005A4349" w:rsidRPr="00FF6DA3" w:rsidSect="00C21E59">
      <w:pgSz w:w="11906" w:h="16838"/>
      <w:pgMar w:top="426" w:right="424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BF8"/>
    <w:rsid w:val="00371BF8"/>
    <w:rsid w:val="005A4349"/>
    <w:rsid w:val="008D7A22"/>
    <w:rsid w:val="00C21E59"/>
    <w:rsid w:val="00FF6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21E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азвание1"/>
    <w:basedOn w:val="a"/>
    <w:rsid w:val="00C21E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Подзаголовок1"/>
    <w:basedOn w:val="a"/>
    <w:rsid w:val="00C21E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 объекта1"/>
    <w:basedOn w:val="a"/>
    <w:rsid w:val="00C21E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C21E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C21E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21E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21E59"/>
    <w:rPr>
      <w:rFonts w:ascii="Tahoma" w:hAnsi="Tahoma" w:cs="Tahoma"/>
      <w:sz w:val="16"/>
      <w:szCs w:val="16"/>
    </w:rPr>
  </w:style>
  <w:style w:type="paragraph" w:customStyle="1" w:styleId="title">
    <w:name w:val="title"/>
    <w:basedOn w:val="a"/>
    <w:rsid w:val="00FF6D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FF6D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FF6D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21E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азвание1"/>
    <w:basedOn w:val="a"/>
    <w:rsid w:val="00C21E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Подзаголовок1"/>
    <w:basedOn w:val="a"/>
    <w:rsid w:val="00C21E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 объекта1"/>
    <w:basedOn w:val="a"/>
    <w:rsid w:val="00C21E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C21E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C21E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21E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21E59"/>
    <w:rPr>
      <w:rFonts w:ascii="Tahoma" w:hAnsi="Tahoma" w:cs="Tahoma"/>
      <w:sz w:val="16"/>
      <w:szCs w:val="16"/>
    </w:rPr>
  </w:style>
  <w:style w:type="paragraph" w:customStyle="1" w:styleId="title">
    <w:name w:val="title"/>
    <w:basedOn w:val="a"/>
    <w:rsid w:val="00FF6D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FF6D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FF6D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24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32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878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711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589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228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4898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5537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967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220434">
          <w:marLeft w:val="0"/>
          <w:marRight w:val="0"/>
          <w:marTop w:val="53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99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7047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162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6027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8649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6190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1067</Words>
  <Characters>6086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Zakupki</dc:creator>
  <cp:keywords/>
  <dc:description/>
  <cp:lastModifiedBy>Zakupki</cp:lastModifiedBy>
  <cp:revision>3</cp:revision>
  <cp:lastPrinted>2019-03-22T07:18:00Z</cp:lastPrinted>
  <dcterms:created xsi:type="dcterms:W3CDTF">2019-03-22T07:06:00Z</dcterms:created>
  <dcterms:modified xsi:type="dcterms:W3CDTF">2019-07-11T11:37:00Z</dcterms:modified>
</cp:coreProperties>
</file>