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172F46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022185" w:history="1">
        <w:r w:rsidR="00172F46" w:rsidRPr="00172F46">
          <w:rPr>
            <w:b w:val="0"/>
            <w:sz w:val="24"/>
            <w:szCs w:val="24"/>
          </w:rPr>
          <w:t>0318300008820000561</w:t>
        </w:r>
      </w:hyperlink>
    </w:p>
    <w:p w:rsidR="00172F46" w:rsidRPr="00172F46" w:rsidRDefault="00172F46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172F46">
        <w:rPr>
          <w:b w:val="0"/>
          <w:sz w:val="24"/>
          <w:szCs w:val="24"/>
        </w:rPr>
        <w:t>от 11.12.2020 г. 09:11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bookmarkStart w:id="0" w:name="_GoBack"/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55E3B" w:rsidRDefault="00455E3B" w:rsidP="00FB5146">
            <w:pPr>
              <w:rPr>
                <w:b/>
                <w:bCs/>
              </w:rPr>
            </w:pPr>
            <w:r w:rsidRPr="00455E3B">
              <w:rPr>
                <w:b/>
              </w:rPr>
              <w:fldChar w:fldCharType="begin"/>
            </w:r>
            <w:r w:rsidRPr="00455E3B">
              <w:rPr>
                <w:b/>
              </w:rPr>
              <w:instrText xml:space="preserve"> HYPERLINK "https://app.rts-tender.ru/customer/lk/App504/" \l "/Auction504Fl/View/103022185" </w:instrText>
            </w:r>
            <w:r w:rsidRPr="00455E3B">
              <w:rPr>
                <w:b/>
              </w:rPr>
              <w:fldChar w:fldCharType="separate"/>
            </w:r>
            <w:r w:rsidRPr="00455E3B">
              <w:rPr>
                <w:b/>
              </w:rPr>
              <w:t>0318300008820000561</w:t>
            </w:r>
            <w:r w:rsidRPr="00455E3B">
              <w:rPr>
                <w:b/>
              </w:rPr>
              <w:fldChar w:fldCharType="end"/>
            </w:r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горюче-смазочных материалов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r w:rsidRPr="00B31262">
              <w:t>Электронная площадка России "РТС-тендер"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r w:rsidRPr="00B31262">
              <w:t>https://www.rts-tender.ru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Муниципальное бюджетное учреждение Темрю</w:t>
            </w:r>
            <w:r>
              <w:t>к</w:t>
            </w:r>
            <w:r>
              <w:t>ского городского поселения Темрюкского района «Общественно-социальный центр» ИНН 2352044483 Почтовый адрес: 353500 Краснода</w:t>
            </w:r>
            <w:r>
              <w:t>р</w:t>
            </w:r>
            <w:r>
              <w:t xml:space="preserve">ский край, Темрюкский район, г. Темрюк, ул. Мира, 152 номер контактного телефона/факса: 8 (861-48) 4-28-65 адрес электронной почты: osctemryuka@mail.ru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22.12.2020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72F46" w:rsidRDefault="00CA709B" w:rsidP="00FB5146">
            <w:r w:rsidRPr="00172F46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72F46" w:rsidRDefault="00CA709B" w:rsidP="00FB5146">
            <w:r w:rsidRPr="00172F46">
              <w:t>Согласно Приложению 1 «Порядок подачи заявок на участие в электронном аукционе» к извещ</w:t>
            </w:r>
            <w:r w:rsidRPr="00172F46">
              <w:t>е</w:t>
            </w:r>
            <w:r w:rsidRPr="00172F46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2 034 094.30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203235204448323520100101110011920244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2 034 094.30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8"/>
        <w:gridCol w:w="1945"/>
        <w:gridCol w:w="1945"/>
        <w:gridCol w:w="1945"/>
        <w:gridCol w:w="2996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2 034 094,30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2 034 094,30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Бюджет Темрюкского городского поселения Т</w:t>
            </w:r>
            <w:r w:rsidRPr="00B165F9">
              <w:t>е</w:t>
            </w:r>
            <w:r w:rsidRPr="00B165F9">
              <w:t>мрюкского района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>правки через АЗС Поставщика по пластиковым картам расположенные на территории Темрю</w:t>
            </w:r>
            <w:r w:rsidRPr="00847EF6">
              <w:t>к</w:t>
            </w:r>
            <w:r w:rsidRPr="00847EF6">
              <w:t>ского городского поселения, Темрюкского рай</w:t>
            </w:r>
            <w:r w:rsidRPr="00847EF6">
              <w:t>о</w:t>
            </w:r>
            <w:r w:rsidRPr="00847EF6">
              <w:t xml:space="preserve">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с момента з</w:t>
            </w:r>
            <w:r w:rsidRPr="00847EF6">
              <w:t>а</w:t>
            </w:r>
            <w:r w:rsidRPr="00847EF6">
              <w:t>ключения контракта по 30.06.2021г. Отпуск тов</w:t>
            </w:r>
            <w:r w:rsidRPr="00847EF6">
              <w:t>а</w:t>
            </w:r>
            <w:r w:rsidRPr="00847EF6">
              <w:t>ра по пластиковым картам осуществляется еж</w:t>
            </w:r>
            <w:r w:rsidRPr="00847EF6">
              <w:t>е</w:t>
            </w:r>
            <w:r w:rsidRPr="00847EF6">
              <w:t xml:space="preserve">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20340.94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2 «Порядок предоста</w:t>
            </w:r>
            <w:r w:rsidRPr="00847EF6">
              <w:t>в</w:t>
            </w:r>
            <w:r w:rsidRPr="00847EF6">
              <w:t>ления обеспечения заявок» к извещению о пров</w:t>
            </w:r>
            <w:r w:rsidRPr="00847EF6">
              <w:t>е</w:t>
            </w:r>
            <w:r w:rsidRPr="00847EF6">
              <w:t>дении электронного аукциона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833DE9" w:rsidP="00FB5146">
            <w:r>
              <w:t>Платежные реквизиты для перечисления д</w:t>
            </w:r>
            <w:r>
              <w:t>е</w:t>
            </w:r>
            <w:r>
              <w:t>нежных сре</w:t>
            </w:r>
            <w:proofErr w:type="gramStart"/>
            <w:r>
              <w:t>дств пр</w:t>
            </w:r>
            <w:proofErr w:type="gramEnd"/>
            <w:r>
              <w:t>и уклонении участника з</w:t>
            </w:r>
            <w:r>
              <w:t>а</w:t>
            </w:r>
            <w:r>
              <w:t>купки от заключения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101704.72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2F46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lastRenderedPageBreak/>
              <w:t>полнения контракта с учетом положений статьи 37 44-ФЗ.</w:t>
            </w:r>
            <w:r w:rsidRPr="00172F4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lastRenderedPageBreak/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172F46" w:rsidRDefault="00911B87" w:rsidP="00911B87"/>
    <w:p w:rsidR="00324540" w:rsidRPr="00172F46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8"/>
        <w:gridCol w:w="2028"/>
        <w:gridCol w:w="1852"/>
        <w:gridCol w:w="903"/>
        <w:gridCol w:w="1902"/>
        <w:gridCol w:w="2029"/>
        <w:gridCol w:w="168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ный АИ-95 эколог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95 &lt; 98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492 974.30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492 974.30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ный АИ-92 эколог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92 &lt; 95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48.16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1 541 120.00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2F4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48.16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1 541 120.00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2 034 094,30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172F4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172F4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172F46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172F46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172F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172F46">
        <w:rPr>
          <w:b w:val="0"/>
          <w:bCs w:val="0"/>
        </w:rPr>
        <w:br w:type="page"/>
      </w:r>
    </w:p>
    <w:sectPr w:rsidR="00FB5146" w:rsidRPr="00172F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2F46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E3B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0CAD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B69C3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2020-12-11T08:55:00Z</cp:lastPrinted>
  <dcterms:created xsi:type="dcterms:W3CDTF">2020-12-11T08:57:00Z</dcterms:created>
  <dcterms:modified xsi:type="dcterms:W3CDTF">2020-12-11T08:57:00Z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