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D29A9" w14:textId="283D0D5A" w:rsidR="00B1571D" w:rsidRDefault="002921DD">
      <w:r>
        <w:br/>
        <w:t xml:space="preserve">УТВЕРЖДАЮ                                                            СОГЛАСОВАНО                                                                                                             </w:t>
      </w:r>
      <w:r>
        <w:br/>
        <w:t>Глава Темрюкского городского                                Начальник   управления образованием              </w:t>
      </w:r>
      <w:r>
        <w:br/>
        <w:t>поселения Темрюкского района                                администрации муниципального          </w:t>
      </w:r>
      <w:r>
        <w:br/>
        <w:t>_________________А.Д. Войтов                               образования Темрюкский район</w:t>
      </w:r>
      <w:r>
        <w:br/>
        <w:t xml:space="preserve">«_____»________________2013 год                      ____________________ Т.Г. </w:t>
      </w:r>
      <w:proofErr w:type="spellStart"/>
      <w:r>
        <w:t>Штеба</w:t>
      </w:r>
      <w:proofErr w:type="spellEnd"/>
      <w:r>
        <w:br/>
        <w:t>                                «______» _____________ 2013 года</w:t>
      </w:r>
      <w:r>
        <w:br/>
      </w:r>
      <w:r>
        <w:br/>
      </w:r>
      <w:r>
        <w:br/>
        <w:t>СОГЛАСОВАНО</w:t>
      </w:r>
      <w:r>
        <w:br/>
        <w:t>Директор МКУ Темрюкского</w:t>
      </w:r>
      <w:r>
        <w:br/>
        <w:t>городского поселения</w:t>
      </w:r>
      <w:r>
        <w:br/>
        <w:t>Темрюкского района «Молодёжный</w:t>
      </w:r>
      <w:r>
        <w:br/>
        <w:t>досуговый центр»</w:t>
      </w:r>
      <w:r>
        <w:br/>
        <w:t>_____________________</w:t>
      </w:r>
      <w:proofErr w:type="spellStart"/>
      <w:r>
        <w:t>О.С.Гусева</w:t>
      </w:r>
      <w:proofErr w:type="spellEnd"/>
      <w:r>
        <w:br/>
        <w:t>«_____»________________2013 год</w:t>
      </w:r>
      <w:r>
        <w:br/>
      </w:r>
      <w:r>
        <w:br/>
      </w:r>
      <w:r>
        <w:br/>
        <w:t xml:space="preserve">Положение </w:t>
      </w:r>
      <w:r>
        <w:br/>
        <w:t>о проведении городского фотоконкурса "Люди и мусор: « Кто кого?»"</w:t>
      </w:r>
      <w:r>
        <w:br/>
      </w:r>
      <w:r>
        <w:br/>
        <w:t>    Городской фотоконкурс проводится во исполнение городской  программы «Молодежь Темрюка – 2011-2013», подпрограмм «Поддержка интеллектуального, творческого развития молодежи», «Создание условий для гражданского становления, духовно-нравственного и патриотического воспитания молодежи».</w:t>
      </w:r>
      <w:r>
        <w:br/>
      </w:r>
      <w:r>
        <w:br/>
        <w:t>Основные цели и задачи проведения Конкурса</w:t>
      </w:r>
      <w:r>
        <w:br/>
      </w:r>
      <w:r>
        <w:br/>
        <w:t xml:space="preserve">Основными целями и задачами Конкурса являются: </w:t>
      </w:r>
      <w:r>
        <w:br/>
      </w:r>
      <w:r>
        <w:sym w:font="Symbol" w:char="F02D"/>
      </w:r>
      <w:r>
        <w:t>    поддержка самосовершенствования, инициативы и творчества молодежи Темрюкского городского поселения Темрюкского района;</w:t>
      </w:r>
      <w:r>
        <w:br/>
      </w:r>
      <w:r>
        <w:sym w:font="Symbol" w:char="F02D"/>
      </w:r>
      <w:r>
        <w:t>    развитие и поддержка  любительской фотографии в Темрюкском городском поселении Темрюкского района;</w:t>
      </w:r>
      <w:r>
        <w:br/>
      </w:r>
      <w:r>
        <w:sym w:font="Symbol" w:char="F02D"/>
      </w:r>
      <w:r>
        <w:t>    привлечение молодежи к проблеме загрязнения города, наведению санитарного порядка и соблюдения Правил благоустройства на территории Темрюкского городского поселения Темрюкского района.</w:t>
      </w:r>
      <w:r>
        <w:br/>
      </w:r>
      <w:r>
        <w:br/>
        <w:t>Организация Конкурса</w:t>
      </w:r>
      <w:r>
        <w:br/>
      </w:r>
      <w:r>
        <w:br/>
        <w:t xml:space="preserve">Организаторы </w:t>
      </w:r>
      <w:r>
        <w:br/>
        <w:t>-  Администрация Темрюкского городского поселения Темрюкского района;</w:t>
      </w:r>
      <w:r>
        <w:br/>
        <w:t>- МКУ Темрюкского городского поселения Темрюкского района «Молодежный досуговый центр».</w:t>
      </w:r>
      <w:r>
        <w:br/>
      </w:r>
      <w:r>
        <w:br/>
        <w:t>Номинации  конкурса</w:t>
      </w:r>
      <w:r>
        <w:br/>
      </w:r>
      <w:r>
        <w:br/>
        <w:t xml:space="preserve">1. «Люди и мусор: «Кто кого?» </w:t>
      </w:r>
      <w:r>
        <w:br/>
        <w:t>2. «Мусорный пейзаж»</w:t>
      </w:r>
      <w:r>
        <w:br/>
        <w:t>3. Фотография - призыв «Не надо мусорить»</w:t>
      </w:r>
      <w:r>
        <w:br/>
      </w:r>
      <w:r>
        <w:br/>
      </w:r>
      <w:r>
        <w:lastRenderedPageBreak/>
        <w:t>Этапы проведения Конкурса</w:t>
      </w:r>
      <w:r>
        <w:br/>
      </w:r>
      <w:r>
        <w:br/>
        <w:t>Сроки проведения конкурса –  с 18 ноября   2013 года  по 19 декабря  2013 года.</w:t>
      </w:r>
      <w:r>
        <w:br/>
        <w:t>Прием конкурсных фоторабот - с 20 ноября  2013 года до  16 декабря  2013 года.</w:t>
      </w:r>
      <w:r>
        <w:br/>
        <w:t xml:space="preserve">Оценка фоторабот и определение победителей -  16 декабря 2013 года  по 18 декабря 2013 года. </w:t>
      </w:r>
      <w:r>
        <w:br/>
        <w:t>Торжественная  церемония награждения победителей Конкурса 19 декабря 2013 года  в 13.00 в к/т «Тамань».</w:t>
      </w:r>
      <w:r>
        <w:br/>
        <w:t>При изменении места и времени церемонии награждения Организаторы конкурса обязаны оповестить Участников  за 1 неделю до начала подведения итогов.</w:t>
      </w:r>
      <w:r>
        <w:br/>
      </w:r>
      <w:r>
        <w:br/>
        <w:t xml:space="preserve">Заявка на участие в Конкурсе </w:t>
      </w:r>
      <w:r>
        <w:br/>
      </w:r>
      <w:r>
        <w:br/>
        <w:t>Заполнить заявку на конкурс можно в здании МКУ «Молодежный досуговый центр», ул. Ленина, 34, тел. 5-25-09  до 16 декабря  2013 года.</w:t>
      </w:r>
      <w:r>
        <w:br/>
        <w:t>Заявки, полученные Организаторами по истечении срока Конкурса, не рассматриваются.</w:t>
      </w:r>
      <w:r>
        <w:br/>
      </w:r>
      <w:r>
        <w:br/>
        <w:t>Условия участия в Конкурсе</w:t>
      </w:r>
      <w:r>
        <w:br/>
      </w:r>
      <w:r>
        <w:br/>
        <w:t xml:space="preserve">Права Участников </w:t>
      </w:r>
      <w:r>
        <w:br/>
        <w:t>Участники имеют право на:</w:t>
      </w:r>
      <w:r>
        <w:br/>
        <w:t>- получение информации об условиях и порядке проведения Конкурса;</w:t>
      </w:r>
      <w:r>
        <w:br/>
        <w:t xml:space="preserve">- обращение к Организаторам за разъяснением пунктов настоящего Положения; </w:t>
      </w:r>
      <w:r>
        <w:br/>
        <w:t xml:space="preserve">- направление заявки на участие в Конкурсе; </w:t>
      </w:r>
      <w:r>
        <w:br/>
        <w:t>- получение награды и диплома в случае признания победителем или призером Конкурса.</w:t>
      </w:r>
      <w:r>
        <w:br/>
      </w:r>
      <w:r>
        <w:br/>
        <w:t>Обязанности Участников</w:t>
      </w:r>
      <w:r>
        <w:br/>
        <w:t>Участники обязаны:</w:t>
      </w:r>
      <w:r>
        <w:br/>
        <w:t xml:space="preserve">- предварительно ознакомиться с положением о Конкурсе, изучить требования, предъявляемые к участию в Конкурсе; </w:t>
      </w:r>
      <w:r>
        <w:br/>
        <w:t>- своевременно предоставить заявки, оформленные в соответствии с требованиями настоящего Положения;</w:t>
      </w:r>
      <w:r>
        <w:br/>
      </w:r>
      <w:r>
        <w:sym w:font="Symbol" w:char="F02D"/>
      </w:r>
      <w:r>
        <w:t>    соблюдать правила и процедуры, предусмотренные настоящим Положением.</w:t>
      </w:r>
      <w:r>
        <w:br/>
      </w:r>
      <w:r>
        <w:br/>
        <w:t>Требования к Участникам Конкурса</w:t>
      </w:r>
      <w:r>
        <w:br/>
        <w:t>Возраст участников от 14 до 30 лет.</w:t>
      </w:r>
      <w:r>
        <w:br/>
        <w:t>Участником Конкурса может только фотограф-любитель.</w:t>
      </w:r>
      <w:r>
        <w:br/>
        <w:t xml:space="preserve">Участником Конкурса может быть как автор фотографий, так и его правообладатель. </w:t>
      </w:r>
      <w:r>
        <w:br/>
        <w:t>Организаторы Конкурса вправе требовать от Участников соблюдения всех требований, установленных в настоящем Положении.</w:t>
      </w:r>
      <w:r>
        <w:br/>
        <w:t xml:space="preserve">Участнику Конкурса не разрешается предоставлять на любой другой конкурс фотоработы, отобранные Организаторами для участия в настоящем Конкурсе до его завершения. </w:t>
      </w:r>
      <w:r>
        <w:br/>
      </w:r>
      <w:r>
        <w:br/>
        <w:t xml:space="preserve">Требования к выставляемым на участие в Конкурсе фотоработам </w:t>
      </w:r>
      <w:r>
        <w:br/>
        <w:t>Требования к изображениям:</w:t>
      </w:r>
      <w:r>
        <w:br/>
        <w:t>1. Фотографии принимаются формате А4.</w:t>
      </w:r>
      <w:r>
        <w:br/>
        <w:t>2.Отсутствие царапин, пыли и избыточного зерна для изображений, полученных сканированием пленки.</w:t>
      </w:r>
      <w:r>
        <w:br/>
        <w:t>3. Отсутствие рамок.</w:t>
      </w:r>
      <w:r>
        <w:br/>
        <w:t>4.Снимки должны быть сделаны на территории Темрюкского городского поселения Темрюкского района.</w:t>
      </w:r>
      <w:r>
        <w:br/>
      </w:r>
      <w:r>
        <w:lastRenderedPageBreak/>
        <w:br/>
        <w:t>Рассмотрение заявок Претендентов на участие в Конкурсе</w:t>
      </w:r>
      <w:r>
        <w:br/>
        <w:t>Предварительный отбор заявок Претендентов на участие в Конкурсе проводится Организаторами. Заявки проверяются на полное соответствие всем требованиям, предъявляемым к Участникам Конкурса. Фотоработы, допущенные для участия в конкурсе, не возвращаются.</w:t>
      </w:r>
      <w:r>
        <w:br/>
      </w:r>
      <w:r>
        <w:br/>
        <w:t>Награждение</w:t>
      </w:r>
      <w:r>
        <w:br/>
      </w:r>
      <w:r>
        <w:br/>
        <w:t xml:space="preserve">Победители и призеры Конкурса награждаются: </w:t>
      </w:r>
      <w:r>
        <w:br/>
        <w:t xml:space="preserve">- дипломом; </w:t>
      </w:r>
      <w:r>
        <w:br/>
        <w:t xml:space="preserve">- ценным призом. </w:t>
      </w:r>
      <w:r>
        <w:br/>
        <w:t xml:space="preserve">Организаторы оставляет за собой право учреждать дополнительные номинации и награды Конкурса. </w:t>
      </w:r>
      <w:r>
        <w:br/>
        <w:t>По результатам Конкурса жюри имеет право наградить Участника специальным призом жюри.</w:t>
      </w:r>
      <w:r>
        <w:br/>
        <w:t>Участие в конкурсе – бесплатное.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Заявка </w:t>
      </w:r>
      <w:r>
        <w:br/>
        <w:t xml:space="preserve">на участие в городском  фотоконкурсе </w:t>
      </w:r>
      <w:r>
        <w:br/>
        <w:t>"Люди и мусор: « Кто кого?»"</w:t>
      </w:r>
      <w:r>
        <w:br/>
      </w:r>
      <w:r>
        <w:br/>
        <w:t xml:space="preserve">Фамилия _____________________         Имя _______________________________ </w:t>
      </w:r>
      <w:r>
        <w:br/>
        <w:t>Отчество _____________________            Контактный телефон _________________</w:t>
      </w:r>
      <w:r>
        <w:br/>
        <w:t>                                </w:t>
      </w:r>
      <w:r>
        <w:br/>
      </w:r>
      <w:r>
        <w:br/>
        <w:t>Список  работ, представленных для конкурса:</w:t>
      </w:r>
      <w:r>
        <w:br/>
        <w:t>1.    __________________________________________</w:t>
      </w:r>
      <w:r>
        <w:br/>
        <w:t>2.    __________________________________________</w:t>
      </w:r>
      <w:r>
        <w:br/>
      </w:r>
      <w:r>
        <w:lastRenderedPageBreak/>
        <w:t>3.    __________________________________________</w:t>
      </w:r>
      <w:r>
        <w:br/>
        <w:t>4.    __________________________________________</w:t>
      </w:r>
      <w:r>
        <w:br/>
        <w:t>5.    __________________________________________</w:t>
      </w:r>
      <w:r>
        <w:br/>
        <w:t>6.    __________________________________________</w:t>
      </w:r>
      <w:r>
        <w:br/>
        <w:t>7.    __________________________________________</w:t>
      </w:r>
      <w:r>
        <w:br/>
        <w:t>8.    __________________________________________</w:t>
      </w:r>
      <w:r>
        <w:br/>
        <w:t>9.    __________________________________________</w:t>
      </w:r>
      <w:r>
        <w:br/>
        <w:t>10.    __________________________________________</w:t>
      </w:r>
      <w:r>
        <w:br/>
        <w:t>11.    __________________________________________</w:t>
      </w:r>
      <w:r>
        <w:br/>
        <w:t>12.    __________________________________________</w:t>
      </w:r>
      <w:r>
        <w:br/>
        <w:t>13.    __________________________________________</w:t>
      </w:r>
      <w:r>
        <w:br/>
        <w:t>14.    __________________________________________</w:t>
      </w:r>
      <w:r>
        <w:br/>
        <w:t>15.    __________________________________________</w:t>
      </w:r>
      <w:r>
        <w:br/>
      </w:r>
      <w:r>
        <w:br/>
      </w:r>
      <w:r>
        <w:br/>
      </w:r>
      <w:r>
        <w:br/>
      </w:r>
      <w:r>
        <w:br/>
        <w:t>Я ознакомился и принимаю условия участия в фотоконкурсе "Люди и мусор: « Кто кого?»"</w:t>
      </w:r>
      <w:r>
        <w:br/>
      </w:r>
      <w:r>
        <w:br/>
      </w:r>
      <w:r>
        <w:br/>
        <w:t>__________________/_____________/                «___» _____________ 2013 г.</w:t>
      </w:r>
    </w:p>
    <w:sectPr w:rsidR="00B1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29"/>
    <w:rsid w:val="002921DD"/>
    <w:rsid w:val="00830B29"/>
    <w:rsid w:val="00B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97E93-E10B-4DB6-A3F3-72D7EC51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2</cp:revision>
  <dcterms:created xsi:type="dcterms:W3CDTF">2020-12-01T12:01:00Z</dcterms:created>
  <dcterms:modified xsi:type="dcterms:W3CDTF">2020-12-01T12:02:00Z</dcterms:modified>
</cp:coreProperties>
</file>