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FD7" w:rsidRPr="00703FD7" w:rsidRDefault="00703FD7" w:rsidP="00703FD7">
      <w:pPr>
        <w:spacing w:before="100" w:beforeAutospacing="1" w:after="100" w:afterAutospacing="1" w:line="240" w:lineRule="auto"/>
        <w:jc w:val="center"/>
        <w:rPr>
          <w:rFonts w:ascii="Times New Roman" w:eastAsia="Times New Roman" w:hAnsi="Times New Roman" w:cs="Times New Roman"/>
          <w:b/>
          <w:bCs/>
          <w:sz w:val="20"/>
          <w:szCs w:val="20"/>
          <w:lang w:eastAsia="ru-RU"/>
        </w:rPr>
      </w:pPr>
      <w:r w:rsidRPr="00703FD7">
        <w:rPr>
          <w:rFonts w:ascii="Times New Roman" w:eastAsia="Times New Roman" w:hAnsi="Times New Roman" w:cs="Times New Roman"/>
          <w:b/>
          <w:bCs/>
          <w:sz w:val="20"/>
          <w:szCs w:val="20"/>
          <w:lang w:eastAsia="ru-RU"/>
        </w:rPr>
        <w:t xml:space="preserve">Извещение о проведении электронного аукциона </w:t>
      </w:r>
    </w:p>
    <w:p w:rsidR="00703FD7" w:rsidRPr="00703FD7" w:rsidRDefault="00703FD7" w:rsidP="00703F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для закупки №0318300008821000322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97"/>
        <w:gridCol w:w="5498"/>
      </w:tblGrid>
      <w:tr w:rsidR="00703FD7" w:rsidRPr="00703FD7" w:rsidTr="00703FD7">
        <w:trPr>
          <w:tblCellSpacing w:w="15" w:type="dxa"/>
        </w:trPr>
        <w:tc>
          <w:tcPr>
            <w:tcW w:w="2000" w:type="pct"/>
            <w:vAlign w:val="center"/>
            <w:hideMark/>
          </w:tcPr>
          <w:p w:rsidR="00703FD7" w:rsidRPr="00703FD7" w:rsidRDefault="00703FD7" w:rsidP="00703FD7">
            <w:pPr>
              <w:spacing w:after="0" w:line="240" w:lineRule="auto"/>
              <w:jc w:val="center"/>
              <w:rPr>
                <w:rFonts w:ascii="Times New Roman" w:eastAsia="Times New Roman" w:hAnsi="Times New Roman" w:cs="Times New Roman"/>
                <w:b/>
                <w:bCs/>
                <w:sz w:val="20"/>
                <w:szCs w:val="20"/>
                <w:lang w:eastAsia="ru-RU"/>
              </w:rPr>
            </w:pPr>
          </w:p>
        </w:tc>
        <w:tc>
          <w:tcPr>
            <w:tcW w:w="3000" w:type="pct"/>
            <w:vAlign w:val="center"/>
            <w:hideMark/>
          </w:tcPr>
          <w:p w:rsidR="00703FD7" w:rsidRPr="00703FD7" w:rsidRDefault="00703FD7" w:rsidP="00703FD7">
            <w:pPr>
              <w:spacing w:after="0" w:line="240" w:lineRule="auto"/>
              <w:jc w:val="center"/>
              <w:rPr>
                <w:rFonts w:ascii="Times New Roman" w:eastAsia="Times New Roman" w:hAnsi="Times New Roman" w:cs="Times New Roman"/>
                <w:b/>
                <w:bCs/>
                <w:sz w:val="20"/>
                <w:szCs w:val="20"/>
                <w:lang w:eastAsia="ru-RU"/>
              </w:rPr>
            </w:pP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b/>
                <w:bCs/>
                <w:sz w:val="20"/>
                <w:szCs w:val="20"/>
                <w:lang w:eastAsia="ru-RU"/>
              </w:rPr>
              <w:t>Общая информация</w:t>
            </w:r>
          </w:p>
        </w:tc>
        <w:tc>
          <w:tcPr>
            <w:tcW w:w="0" w:type="auto"/>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Номер извещения</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0318300008821000322</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Наименование объекта закупки</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Текущий ремонт автомобильной дороги по ул. Таманской от многоквартирного жилого дома по ул. Таманской 56 "б" до ул. Гоголя в г. Темрюке</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Электронный аукцион</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РТС-тендер</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http://www.rts-tender.ru</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Размещение осуществляет</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Уполномоченный орган</w:t>
            </w:r>
            <w:r w:rsidRPr="00703FD7">
              <w:rPr>
                <w:rFonts w:ascii="Times New Roman" w:eastAsia="Times New Roman" w:hAnsi="Times New Roman" w:cs="Times New Roman"/>
                <w:sz w:val="20"/>
                <w:szCs w:val="20"/>
                <w:lang w:eastAsia="ru-RU"/>
              </w:rPr>
              <w:br/>
              <w:t>МУНИЦИПАЛЬНОЕ КАЗЕННОЕ УЧРЕЖДЕНИЕ "МУНИЦИПАЛЬНЫЙ ЗАКАЗ" МУНИЦИПАЛЬНОГО ОБРАЗОВАНИЯ ТЕМРЮКСКИЙ РАЙОН</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b/>
                <w:bCs/>
                <w:sz w:val="20"/>
                <w:szCs w:val="20"/>
                <w:lang w:eastAsia="ru-RU"/>
              </w:rPr>
              <w:t>Контактная информация</w:t>
            </w:r>
          </w:p>
        </w:tc>
        <w:tc>
          <w:tcPr>
            <w:tcW w:w="0" w:type="auto"/>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Организация, осуществляющая размещение</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МУНИЦИПАЛЬНОЕ КАЗЕННОЕ УЧРЕЖДЕНИЕ "МУНИЦИПАЛЬНЫЙ ЗАКАЗ" МУНИЦИПАЛЬНОГО ОБРАЗОВАНИЯ ТЕМРЮКСКИЙ РАЙОН</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Почтовый адрес</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Российская Федерация, 353500, Краснодарский край, Темрюкский р-н, Темрюк г, </w:t>
            </w:r>
            <w:proofErr w:type="gramStart"/>
            <w:r w:rsidRPr="00703FD7">
              <w:rPr>
                <w:rFonts w:ascii="Times New Roman" w:eastAsia="Times New Roman" w:hAnsi="Times New Roman" w:cs="Times New Roman"/>
                <w:sz w:val="20"/>
                <w:szCs w:val="20"/>
                <w:lang w:eastAsia="ru-RU"/>
              </w:rPr>
              <w:t>УЛ</w:t>
            </w:r>
            <w:proofErr w:type="gramEnd"/>
            <w:r w:rsidRPr="00703FD7">
              <w:rPr>
                <w:rFonts w:ascii="Times New Roman" w:eastAsia="Times New Roman" w:hAnsi="Times New Roman" w:cs="Times New Roman"/>
                <w:sz w:val="20"/>
                <w:szCs w:val="20"/>
                <w:lang w:eastAsia="ru-RU"/>
              </w:rPr>
              <w:t xml:space="preserve"> ЛЕНИНА, 65</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Место нахождения</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Российская Федерация, 353500, Краснодарский край, Темрюкский р-н, Темрюк г, </w:t>
            </w:r>
            <w:proofErr w:type="gramStart"/>
            <w:r w:rsidRPr="00703FD7">
              <w:rPr>
                <w:rFonts w:ascii="Times New Roman" w:eastAsia="Times New Roman" w:hAnsi="Times New Roman" w:cs="Times New Roman"/>
                <w:sz w:val="20"/>
                <w:szCs w:val="20"/>
                <w:lang w:eastAsia="ru-RU"/>
              </w:rPr>
              <w:t>УЛ</w:t>
            </w:r>
            <w:proofErr w:type="gramEnd"/>
            <w:r w:rsidRPr="00703FD7">
              <w:rPr>
                <w:rFonts w:ascii="Times New Roman" w:eastAsia="Times New Roman" w:hAnsi="Times New Roman" w:cs="Times New Roman"/>
                <w:sz w:val="20"/>
                <w:szCs w:val="20"/>
                <w:lang w:eastAsia="ru-RU"/>
              </w:rPr>
              <w:t xml:space="preserve"> ЛЕНИНА, 65</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Ответственное должностное лицо</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Апанасенко Н. В.</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Адрес электронной почты</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torgitemryuk@yandex.ru</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Номер контактного телефона</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861-48-5-48-78</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Факс</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Информация отсутствует</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Дополнительная информация</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БО: 0330113621180000305 от 01.07.2021 Заказчик: </w:t>
            </w:r>
            <w:proofErr w:type="gramStart"/>
            <w:r w:rsidRPr="00703FD7">
              <w:rPr>
                <w:rFonts w:ascii="Times New Roman" w:eastAsia="Times New Roman" w:hAnsi="Times New Roman" w:cs="Times New Roman"/>
                <w:sz w:val="20"/>
                <w:szCs w:val="20"/>
                <w:lang w:eastAsia="ru-RU"/>
              </w:rPr>
              <w:t>Администрация Темрюкского городского поселения Темрюкского района ИНН: 2352038000 Место нахождение: 353500 Краснодарский край, Темрюкский район, г. Темрюк, ул. Ленина, 48 Почтовый адрес: 353500 Краснодарский край, Темрюкский район, г. Темрюк, ул. Ленина, 48 Контактный телефон: +7 (861-48) 4-42-04 Адрес электронной почты: torgi-tem@mail.ru Ответственное должностное лицо заказчика:</w:t>
            </w:r>
            <w:proofErr w:type="gramEnd"/>
            <w:r w:rsidRPr="00703FD7">
              <w:rPr>
                <w:rFonts w:ascii="Times New Roman" w:eastAsia="Times New Roman" w:hAnsi="Times New Roman" w:cs="Times New Roman"/>
                <w:sz w:val="20"/>
                <w:szCs w:val="20"/>
                <w:lang w:eastAsia="ru-RU"/>
              </w:rPr>
              <w:t xml:space="preserve"> Волкодав Ирина Александровна Контрактный управляющий: Казакова Марина Викторовна</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b/>
                <w:bCs/>
                <w:sz w:val="20"/>
                <w:szCs w:val="20"/>
                <w:lang w:eastAsia="ru-RU"/>
              </w:rPr>
              <w:t>Информация о процедуре закупки</w:t>
            </w:r>
          </w:p>
        </w:tc>
        <w:tc>
          <w:tcPr>
            <w:tcW w:w="0" w:type="auto"/>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Дата и время начала подачи заявок</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Значение соответствует фактической дате и времени размещения извещения по местному времени организации, осуществляющей размещение</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Дата и время окончания подачи заявок</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09.07.2021 09:00</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Место подачи заявок</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РТС-тендер</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Порядок подачи заявок</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Согласно Приложению 1 «Порядок подачи заявок на участие в электронном аукционе» к извещению о проведении электронного аукциона</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Дата </w:t>
            </w:r>
            <w:proofErr w:type="gramStart"/>
            <w:r w:rsidRPr="00703FD7">
              <w:rPr>
                <w:rFonts w:ascii="Times New Roman" w:eastAsia="Times New Roman" w:hAnsi="Times New Roman" w:cs="Times New Roman"/>
                <w:sz w:val="20"/>
                <w:szCs w:val="20"/>
                <w:lang w:eastAsia="ru-RU"/>
              </w:rPr>
              <w:t>окончания срока рассмотрения первых частей заявок участников</w:t>
            </w:r>
            <w:proofErr w:type="gramEnd"/>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12.07.2021</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13.07.2021</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Дополнительная информация</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Информация отсутствует</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b/>
                <w:bCs/>
                <w:sz w:val="20"/>
                <w:szCs w:val="20"/>
                <w:lang w:eastAsia="ru-RU"/>
              </w:rPr>
              <w:t xml:space="preserve">Условия контрактов </w:t>
            </w:r>
          </w:p>
        </w:tc>
        <w:tc>
          <w:tcPr>
            <w:tcW w:w="0" w:type="auto"/>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8512324.01 Российский рубль</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Идентификационный код закупки</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213235203800023520100100740014211244</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b/>
                <w:bCs/>
                <w:sz w:val="20"/>
                <w:szCs w:val="20"/>
                <w:lang w:eastAsia="ru-RU"/>
              </w:rPr>
              <w:t>Требования заказчиков</w:t>
            </w:r>
          </w:p>
        </w:tc>
        <w:tc>
          <w:tcPr>
            <w:tcW w:w="0" w:type="auto"/>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1 АДМИНИСТРАЦИЯ ТЕМРЮКСКОГО ГОРОДСКОГО ПОСЕЛЕНИЯ ТЕМРЮКСКОГО </w:t>
            </w:r>
            <w:r w:rsidRPr="00703FD7">
              <w:rPr>
                <w:rFonts w:ascii="Times New Roman" w:eastAsia="Times New Roman" w:hAnsi="Times New Roman" w:cs="Times New Roman"/>
                <w:sz w:val="20"/>
                <w:szCs w:val="20"/>
                <w:lang w:eastAsia="ru-RU"/>
              </w:rPr>
              <w:lastRenderedPageBreak/>
              <w:t>РАЙОНА</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lastRenderedPageBreak/>
              <w:t>Начальная (максимальная) цена контракта/ Максимальное значение цены контракта</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8512324.01 Российский рубль</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b/>
                <w:bCs/>
                <w:sz w:val="20"/>
                <w:szCs w:val="20"/>
                <w:lang w:eastAsia="ru-RU"/>
              </w:rPr>
              <w:t>Финансовое обеспечение закупки</w:t>
            </w:r>
          </w:p>
        </w:tc>
        <w:tc>
          <w:tcPr>
            <w:tcW w:w="0" w:type="auto"/>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p>
        </w:tc>
      </w:tr>
      <w:tr w:rsidR="00703FD7" w:rsidRPr="00703FD7" w:rsidTr="00703FD7">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193"/>
              <w:gridCol w:w="1917"/>
              <w:gridCol w:w="1917"/>
              <w:gridCol w:w="1917"/>
              <w:gridCol w:w="2900"/>
            </w:tblGrid>
            <w:tr w:rsidR="00703FD7" w:rsidRPr="00703FD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Оплата за 2023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Сумма на последующие годы </w:t>
                  </w:r>
                </w:p>
              </w:tc>
            </w:tr>
            <w:tr w:rsidR="00703FD7" w:rsidRPr="00703FD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8512324.01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8512324.01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0.00</w:t>
                  </w:r>
                </w:p>
              </w:tc>
            </w:tr>
          </w:tbl>
          <w:p w:rsidR="00703FD7" w:rsidRPr="00703FD7" w:rsidRDefault="00703FD7" w:rsidP="00703FD7">
            <w:pPr>
              <w:spacing w:after="0" w:line="240" w:lineRule="auto"/>
              <w:rPr>
                <w:rFonts w:ascii="Times New Roman" w:eastAsia="Times New Roman" w:hAnsi="Times New Roman" w:cs="Times New Roman"/>
                <w:sz w:val="20"/>
                <w:szCs w:val="20"/>
                <w:lang w:eastAsia="ru-RU"/>
              </w:rPr>
            </w:pP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b/>
                <w:bCs/>
                <w:sz w:val="20"/>
                <w:szCs w:val="20"/>
                <w:lang w:eastAsia="ru-RU"/>
              </w:rPr>
              <w:t>Финансирование за счет бюджетных средств</w:t>
            </w:r>
          </w:p>
        </w:tc>
        <w:tc>
          <w:tcPr>
            <w:tcW w:w="0" w:type="auto"/>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p>
        </w:tc>
      </w:tr>
      <w:tr w:rsidR="00703FD7" w:rsidRPr="00703FD7" w:rsidTr="00703FD7">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557"/>
              <w:gridCol w:w="1100"/>
              <w:gridCol w:w="1471"/>
              <w:gridCol w:w="1323"/>
              <w:gridCol w:w="1323"/>
              <w:gridCol w:w="2080"/>
            </w:tblGrid>
            <w:tr w:rsidR="00703FD7" w:rsidRPr="00703FD7">
              <w:trPr>
                <w:gridAfter w:val="1"/>
              </w:trPr>
              <w:tc>
                <w:tcPr>
                  <w:tcW w:w="0" w:type="auto"/>
                  <w:gridSpan w:val="5"/>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Российский рубль</w:t>
                  </w:r>
                </w:p>
              </w:tc>
            </w:tr>
            <w:tr w:rsidR="00703FD7" w:rsidRPr="00703FD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Код бюджетной классификации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Оплата за 2023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Сумма на последующие годы </w:t>
                  </w:r>
                </w:p>
              </w:tc>
            </w:tr>
            <w:tr w:rsidR="00703FD7" w:rsidRPr="00703FD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99204096410220150244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4015724.01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4015724.01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0.00</w:t>
                  </w:r>
                </w:p>
              </w:tc>
            </w:tr>
            <w:tr w:rsidR="00703FD7" w:rsidRPr="00703FD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99204096410220160244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4496600.00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4496600.00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0.00</w:t>
                  </w:r>
                </w:p>
              </w:tc>
            </w:tr>
          </w:tbl>
          <w:p w:rsidR="00703FD7" w:rsidRPr="00703FD7" w:rsidRDefault="00703FD7" w:rsidP="00703FD7">
            <w:pPr>
              <w:spacing w:after="0" w:line="240" w:lineRule="auto"/>
              <w:rPr>
                <w:rFonts w:ascii="Times New Roman" w:eastAsia="Times New Roman" w:hAnsi="Times New Roman" w:cs="Times New Roman"/>
                <w:sz w:val="20"/>
                <w:szCs w:val="20"/>
                <w:lang w:eastAsia="ru-RU"/>
              </w:rPr>
            </w:pP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Источник финансирования</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Бюджет Темрюкского городского поселения Темрюкского района</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Краснодарский край, г. Темрюк, ул. Таманская от многоквартирного жилого дома по </w:t>
            </w:r>
            <w:proofErr w:type="spellStart"/>
            <w:r w:rsidRPr="00703FD7">
              <w:rPr>
                <w:rFonts w:ascii="Times New Roman" w:eastAsia="Times New Roman" w:hAnsi="Times New Roman" w:cs="Times New Roman"/>
                <w:sz w:val="20"/>
                <w:szCs w:val="20"/>
                <w:lang w:eastAsia="ru-RU"/>
              </w:rPr>
              <w:t>ул</w:t>
            </w:r>
            <w:proofErr w:type="gramStart"/>
            <w:r w:rsidRPr="00703FD7">
              <w:rPr>
                <w:rFonts w:ascii="Times New Roman" w:eastAsia="Times New Roman" w:hAnsi="Times New Roman" w:cs="Times New Roman"/>
                <w:sz w:val="20"/>
                <w:szCs w:val="20"/>
                <w:lang w:eastAsia="ru-RU"/>
              </w:rPr>
              <w:t>.Т</w:t>
            </w:r>
            <w:proofErr w:type="gramEnd"/>
            <w:r w:rsidRPr="00703FD7">
              <w:rPr>
                <w:rFonts w:ascii="Times New Roman" w:eastAsia="Times New Roman" w:hAnsi="Times New Roman" w:cs="Times New Roman"/>
                <w:sz w:val="20"/>
                <w:szCs w:val="20"/>
                <w:lang w:eastAsia="ru-RU"/>
              </w:rPr>
              <w:t>аманской</w:t>
            </w:r>
            <w:proofErr w:type="spellEnd"/>
            <w:r w:rsidRPr="00703FD7">
              <w:rPr>
                <w:rFonts w:ascii="Times New Roman" w:eastAsia="Times New Roman" w:hAnsi="Times New Roman" w:cs="Times New Roman"/>
                <w:sz w:val="20"/>
                <w:szCs w:val="20"/>
                <w:lang w:eastAsia="ru-RU"/>
              </w:rPr>
              <w:t xml:space="preserve"> 56 «б» до </w:t>
            </w:r>
            <w:proofErr w:type="spellStart"/>
            <w:r w:rsidRPr="00703FD7">
              <w:rPr>
                <w:rFonts w:ascii="Times New Roman" w:eastAsia="Times New Roman" w:hAnsi="Times New Roman" w:cs="Times New Roman"/>
                <w:sz w:val="20"/>
                <w:szCs w:val="20"/>
                <w:lang w:eastAsia="ru-RU"/>
              </w:rPr>
              <w:t>ул.Гоголя</w:t>
            </w:r>
            <w:proofErr w:type="spellEnd"/>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с момента заключения контракта в течение 60 календарных дней</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b/>
                <w:bCs/>
                <w:sz w:val="20"/>
                <w:szCs w:val="20"/>
                <w:lang w:eastAsia="ru-RU"/>
              </w:rPr>
              <w:t>Обеспечение заявок</w:t>
            </w:r>
          </w:p>
        </w:tc>
        <w:tc>
          <w:tcPr>
            <w:tcW w:w="0" w:type="auto"/>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Требуется обеспечение заявок</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Размер обеспечения заявок</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85123.24 Российский рубль</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Порядок внесения денежных сре</w:t>
            </w:r>
            <w:proofErr w:type="gramStart"/>
            <w:r w:rsidRPr="00703FD7">
              <w:rPr>
                <w:rFonts w:ascii="Times New Roman" w:eastAsia="Times New Roman" w:hAnsi="Times New Roman" w:cs="Times New Roman"/>
                <w:sz w:val="20"/>
                <w:szCs w:val="20"/>
                <w:lang w:eastAsia="ru-RU"/>
              </w:rPr>
              <w:t>дств в к</w:t>
            </w:r>
            <w:proofErr w:type="gramEnd"/>
            <w:r w:rsidRPr="00703FD7">
              <w:rPr>
                <w:rFonts w:ascii="Times New Roman" w:eastAsia="Times New Roman" w:hAnsi="Times New Roman" w:cs="Times New Roman"/>
                <w:sz w:val="20"/>
                <w:szCs w:val="20"/>
                <w:lang w:eastAsia="ru-RU"/>
              </w:rPr>
              <w:t>ачестве обеспечения заявок</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proofErr w:type="gramStart"/>
            <w:r w:rsidRPr="00703FD7">
              <w:rPr>
                <w:rFonts w:ascii="Times New Roman" w:eastAsia="Times New Roman" w:hAnsi="Times New Roman" w:cs="Times New Roman"/>
                <w:sz w:val="20"/>
                <w:szCs w:val="20"/>
                <w:lang w:eastAsia="ru-RU"/>
              </w:rPr>
              <w:t>Согласно Приложения</w:t>
            </w:r>
            <w:proofErr w:type="gramEnd"/>
            <w:r w:rsidRPr="00703FD7">
              <w:rPr>
                <w:rFonts w:ascii="Times New Roman" w:eastAsia="Times New Roman" w:hAnsi="Times New Roman" w:cs="Times New Roman"/>
                <w:sz w:val="20"/>
                <w:szCs w:val="20"/>
                <w:lang w:eastAsia="ru-RU"/>
              </w:rPr>
              <w:t xml:space="preserve"> № 2 «Порядок предоставления обеспечения заявок» к извещению о проведении электронного аукциона</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Платежные реквизиты для перечисления денежных сре</w:t>
            </w:r>
            <w:proofErr w:type="gramStart"/>
            <w:r w:rsidRPr="00703FD7">
              <w:rPr>
                <w:rFonts w:ascii="Times New Roman" w:eastAsia="Times New Roman" w:hAnsi="Times New Roman" w:cs="Times New Roman"/>
                <w:sz w:val="20"/>
                <w:szCs w:val="20"/>
                <w:lang w:eastAsia="ru-RU"/>
              </w:rPr>
              <w:t>дств пр</w:t>
            </w:r>
            <w:proofErr w:type="gramEnd"/>
            <w:r w:rsidRPr="00703FD7">
              <w:rPr>
                <w:rFonts w:ascii="Times New Roman" w:eastAsia="Times New Roman" w:hAnsi="Times New Roman" w:cs="Times New Roman"/>
                <w:sz w:val="20"/>
                <w:szCs w:val="20"/>
                <w:lang w:eastAsia="ru-RU"/>
              </w:rPr>
              <w:t xml:space="preserve">и уклонении участника закупки от заключения контракта </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"Номер расчётного счёта" 03232643036511011800</w:t>
            </w:r>
          </w:p>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"Номер лицевого счёта" 05183011360</w:t>
            </w:r>
          </w:p>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"БИК" 010349101</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b/>
                <w:bCs/>
                <w:sz w:val="20"/>
                <w:szCs w:val="20"/>
                <w:lang w:eastAsia="ru-RU"/>
              </w:rPr>
              <w:t>Обеспечение исполнения контракта</w:t>
            </w:r>
          </w:p>
        </w:tc>
        <w:tc>
          <w:tcPr>
            <w:tcW w:w="0" w:type="auto"/>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425616.20 Российский рубль</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Порядок предоставления обеспечения исполнения контракта, требования к обеспечению, информация о банковском сопровождении контракта </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703FD7">
              <w:rPr>
                <w:rFonts w:ascii="Times New Roman" w:eastAsia="Times New Roman" w:hAnsi="Times New Roman" w:cs="Times New Roman"/>
                <w:sz w:val="20"/>
                <w:szCs w:val="20"/>
                <w:lang w:eastAsia="ru-RU"/>
              </w:rPr>
              <w:t>Согласно Приложения</w:t>
            </w:r>
            <w:proofErr w:type="gramEnd"/>
            <w:r w:rsidRPr="00703FD7">
              <w:rPr>
                <w:rFonts w:ascii="Times New Roman" w:eastAsia="Times New Roman" w:hAnsi="Times New Roman" w:cs="Times New Roman"/>
                <w:sz w:val="20"/>
                <w:szCs w:val="20"/>
                <w:lang w:eastAsia="ru-RU"/>
              </w:rPr>
              <w:t xml:space="preserve"> № 3 «Срок и порядок предоставления обеспечения исполнения контракта, гарантийных обязательств» к извещению о проведении электронного аукциона. В случае</w:t>
            </w:r>
            <w:proofErr w:type="gramStart"/>
            <w:r w:rsidRPr="00703FD7">
              <w:rPr>
                <w:rFonts w:ascii="Times New Roman" w:eastAsia="Times New Roman" w:hAnsi="Times New Roman" w:cs="Times New Roman"/>
                <w:sz w:val="20"/>
                <w:szCs w:val="20"/>
                <w:lang w:eastAsia="ru-RU"/>
              </w:rPr>
              <w:t>,</w:t>
            </w:r>
            <w:proofErr w:type="gramEnd"/>
            <w:r w:rsidRPr="00703FD7">
              <w:rPr>
                <w:rFonts w:ascii="Times New Roman" w:eastAsia="Times New Roman" w:hAnsi="Times New Roman" w:cs="Times New Roman"/>
                <w:sz w:val="20"/>
                <w:szCs w:val="20"/>
                <w:lang w:eastAsia="ru-RU"/>
              </w:rPr>
              <w:t xml:space="preserve"> если предложенная в заявке участника электронного аукциона цена снижена на 25 и более процентов по отношению к начальной (максимальной) цене контракта, участник, с которым заключается контракт, предоставляет обеспечение исполнения контракта с учетом положений статьи 37 44-ФЗ. Информация о банковском сопровождении контракта - Не установлена</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Платежные реквизиты</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"Номер расчётного счёта" 03232643036511011800</w:t>
            </w:r>
          </w:p>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"Номер лицевого счёта" 05183011360</w:t>
            </w:r>
          </w:p>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"БИК" 010349101</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b/>
                <w:bCs/>
                <w:sz w:val="20"/>
                <w:szCs w:val="20"/>
                <w:lang w:eastAsia="ru-RU"/>
              </w:rPr>
              <w:t>Обеспечение гарантийных обязательств</w:t>
            </w:r>
          </w:p>
        </w:tc>
        <w:tc>
          <w:tcPr>
            <w:tcW w:w="0" w:type="auto"/>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Требуется обеспечение гарантийных обязательств</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Размер обеспечения гарантийных обязательств</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85123.24 Российский рубль</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Порядок внесения денежных сре</w:t>
            </w:r>
            <w:proofErr w:type="gramStart"/>
            <w:r w:rsidRPr="00703FD7">
              <w:rPr>
                <w:rFonts w:ascii="Times New Roman" w:eastAsia="Times New Roman" w:hAnsi="Times New Roman" w:cs="Times New Roman"/>
                <w:sz w:val="20"/>
                <w:szCs w:val="20"/>
                <w:lang w:eastAsia="ru-RU"/>
              </w:rPr>
              <w:t>дств в к</w:t>
            </w:r>
            <w:proofErr w:type="gramEnd"/>
            <w:r w:rsidRPr="00703FD7">
              <w:rPr>
                <w:rFonts w:ascii="Times New Roman" w:eastAsia="Times New Roman" w:hAnsi="Times New Roman" w:cs="Times New Roman"/>
                <w:sz w:val="20"/>
                <w:szCs w:val="20"/>
                <w:lang w:eastAsia="ru-RU"/>
              </w:rPr>
              <w:t>ачестве обеспечения гарантийных обязательств</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703FD7">
              <w:rPr>
                <w:rFonts w:ascii="Times New Roman" w:eastAsia="Times New Roman" w:hAnsi="Times New Roman" w:cs="Times New Roman"/>
                <w:sz w:val="20"/>
                <w:szCs w:val="20"/>
                <w:lang w:eastAsia="ru-RU"/>
              </w:rPr>
              <w:t>Согласно Приложения</w:t>
            </w:r>
            <w:proofErr w:type="gramEnd"/>
            <w:r w:rsidRPr="00703FD7">
              <w:rPr>
                <w:rFonts w:ascii="Times New Roman" w:eastAsia="Times New Roman" w:hAnsi="Times New Roman" w:cs="Times New Roman"/>
                <w:sz w:val="20"/>
                <w:szCs w:val="20"/>
                <w:lang w:eastAsia="ru-RU"/>
              </w:rPr>
              <w:t xml:space="preserve"> № 3 "Срок и порядок предоставления обеспечения исполнения контракта, гарантийных обязательств" к извещению о проведении электронного аукциона</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Платежные реквизиты</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«Номер расчетного счета» 03232643036511011800</w:t>
            </w:r>
          </w:p>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lastRenderedPageBreak/>
              <w:t>«Номер лицевого счета» 05183011360</w:t>
            </w:r>
          </w:p>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«БИК» 010349101</w:t>
            </w:r>
          </w:p>
        </w:tc>
      </w:tr>
      <w:tr w:rsidR="00703FD7" w:rsidRPr="00703FD7" w:rsidTr="00703FD7">
        <w:trPr>
          <w:tblCellSpacing w:w="15" w:type="dxa"/>
        </w:trPr>
        <w:tc>
          <w:tcPr>
            <w:tcW w:w="0" w:type="auto"/>
            <w:gridSpan w:val="2"/>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b/>
                <w:bCs/>
                <w:sz w:val="20"/>
                <w:szCs w:val="20"/>
                <w:lang w:eastAsia="ru-RU"/>
              </w:rPr>
              <w:lastRenderedPageBreak/>
              <w:t>Информация о банковском и (или) казначейском сопровождении контракта</w:t>
            </w:r>
          </w:p>
        </w:tc>
      </w:tr>
      <w:tr w:rsidR="00703FD7" w:rsidRPr="00703FD7" w:rsidTr="00703FD7">
        <w:trPr>
          <w:tblCellSpacing w:w="15" w:type="dxa"/>
        </w:trPr>
        <w:tc>
          <w:tcPr>
            <w:tcW w:w="0" w:type="auto"/>
            <w:gridSpan w:val="2"/>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Банковское или казначейское сопровождение контракта не требуется</w:t>
            </w:r>
          </w:p>
        </w:tc>
      </w:tr>
      <w:tr w:rsidR="00703FD7" w:rsidRPr="00703FD7" w:rsidTr="00703FD7">
        <w:trPr>
          <w:tblCellSpacing w:w="15" w:type="dxa"/>
        </w:trPr>
        <w:tc>
          <w:tcPr>
            <w:tcW w:w="0" w:type="auto"/>
            <w:gridSpan w:val="2"/>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b/>
                <w:bCs/>
                <w:sz w:val="20"/>
                <w:szCs w:val="20"/>
                <w:lang w:eastAsia="ru-RU"/>
              </w:rPr>
              <w:t>Объект закупки</w:t>
            </w:r>
          </w:p>
        </w:tc>
      </w:tr>
      <w:tr w:rsidR="00703FD7" w:rsidRPr="00703FD7" w:rsidTr="00703FD7">
        <w:trPr>
          <w:tblCellSpacing w:w="15" w:type="dxa"/>
        </w:trPr>
        <w:tc>
          <w:tcPr>
            <w:tcW w:w="0" w:type="auto"/>
            <w:gridSpan w:val="2"/>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Российский рубль</w:t>
            </w:r>
          </w:p>
        </w:tc>
      </w:tr>
      <w:tr w:rsidR="00703FD7" w:rsidRPr="00703FD7" w:rsidTr="00703FD7">
        <w:trPr>
          <w:tblCellSpacing w:w="15" w:type="dxa"/>
        </w:trPr>
        <w:tc>
          <w:tcPr>
            <w:tcW w:w="0" w:type="auto"/>
            <w:gridSpan w:val="2"/>
            <w:tcMar>
              <w:top w:w="0" w:type="dxa"/>
              <w:left w:w="225" w:type="dxa"/>
              <w:bottom w:w="0" w:type="dxa"/>
              <w:right w:w="150" w:type="dxa"/>
            </w:tcMar>
            <w:vAlign w:val="center"/>
            <w:hideMark/>
          </w:tcPr>
          <w:tbl>
            <w:tblPr>
              <w:tblW w:w="9996" w:type="dxa"/>
              <w:tblCellMar>
                <w:top w:w="15" w:type="dxa"/>
                <w:left w:w="15" w:type="dxa"/>
                <w:bottom w:w="15" w:type="dxa"/>
                <w:right w:w="15" w:type="dxa"/>
              </w:tblCellMar>
              <w:tblLook w:val="04A0" w:firstRow="1" w:lastRow="0" w:firstColumn="1" w:lastColumn="0" w:noHBand="0" w:noVBand="1"/>
            </w:tblPr>
            <w:tblGrid>
              <w:gridCol w:w="1208"/>
              <w:gridCol w:w="824"/>
              <w:gridCol w:w="985"/>
              <w:gridCol w:w="630"/>
              <w:gridCol w:w="714"/>
              <w:gridCol w:w="1591"/>
              <w:gridCol w:w="1120"/>
              <w:gridCol w:w="1216"/>
              <w:gridCol w:w="739"/>
              <w:gridCol w:w="833"/>
            </w:tblGrid>
            <w:tr w:rsidR="00703FD7" w:rsidRPr="00703FD7" w:rsidTr="00703FD7">
              <w:tc>
                <w:tcPr>
                  <w:tcW w:w="0" w:type="auto"/>
                  <w:vMerge w:val="restart"/>
                  <w:vAlign w:val="center"/>
                  <w:hideMark/>
                </w:tcPr>
                <w:p w:rsidR="00703FD7" w:rsidRPr="00703FD7" w:rsidRDefault="00703FD7" w:rsidP="00703FD7">
                  <w:pPr>
                    <w:spacing w:after="0" w:line="240" w:lineRule="auto"/>
                    <w:jc w:val="center"/>
                    <w:rPr>
                      <w:rFonts w:ascii="Times New Roman" w:eastAsia="Times New Roman" w:hAnsi="Times New Roman" w:cs="Times New Roman"/>
                      <w:b/>
                      <w:bCs/>
                      <w:sz w:val="20"/>
                      <w:szCs w:val="20"/>
                      <w:lang w:eastAsia="ru-RU"/>
                    </w:rPr>
                  </w:pPr>
                  <w:r w:rsidRPr="00703FD7">
                    <w:rPr>
                      <w:rFonts w:ascii="Times New Roman" w:eastAsia="Times New Roman" w:hAnsi="Times New Roman" w:cs="Times New Roman"/>
                      <w:b/>
                      <w:bCs/>
                      <w:sz w:val="20"/>
                      <w:szCs w:val="20"/>
                      <w:lang w:eastAsia="ru-RU"/>
                    </w:rPr>
                    <w:t>Наименование товара, работы, услуги по КТРУ</w:t>
                  </w:r>
                </w:p>
              </w:tc>
              <w:tc>
                <w:tcPr>
                  <w:tcW w:w="0" w:type="auto"/>
                  <w:vMerge w:val="restart"/>
                  <w:vAlign w:val="center"/>
                  <w:hideMark/>
                </w:tcPr>
                <w:p w:rsidR="00703FD7" w:rsidRPr="00703FD7" w:rsidRDefault="00703FD7" w:rsidP="00703FD7">
                  <w:pPr>
                    <w:spacing w:after="0" w:line="240" w:lineRule="auto"/>
                    <w:jc w:val="center"/>
                    <w:rPr>
                      <w:rFonts w:ascii="Times New Roman" w:eastAsia="Times New Roman" w:hAnsi="Times New Roman" w:cs="Times New Roman"/>
                      <w:b/>
                      <w:bCs/>
                      <w:sz w:val="20"/>
                      <w:szCs w:val="20"/>
                      <w:lang w:eastAsia="ru-RU"/>
                    </w:rPr>
                  </w:pPr>
                  <w:r w:rsidRPr="00703FD7">
                    <w:rPr>
                      <w:rFonts w:ascii="Times New Roman" w:eastAsia="Times New Roman" w:hAnsi="Times New Roman" w:cs="Times New Roman"/>
                      <w:b/>
                      <w:bCs/>
                      <w:sz w:val="20"/>
                      <w:szCs w:val="20"/>
                      <w:lang w:eastAsia="ru-RU"/>
                    </w:rPr>
                    <w:t>Код позиции</w:t>
                  </w:r>
                </w:p>
              </w:tc>
              <w:tc>
                <w:tcPr>
                  <w:tcW w:w="0" w:type="auto"/>
                  <w:gridSpan w:val="3"/>
                  <w:vAlign w:val="center"/>
                  <w:hideMark/>
                </w:tcPr>
                <w:p w:rsidR="00703FD7" w:rsidRPr="00703FD7" w:rsidRDefault="00703FD7" w:rsidP="00703FD7">
                  <w:pPr>
                    <w:spacing w:after="0" w:line="240" w:lineRule="auto"/>
                    <w:jc w:val="center"/>
                    <w:rPr>
                      <w:rFonts w:ascii="Times New Roman" w:eastAsia="Times New Roman" w:hAnsi="Times New Roman" w:cs="Times New Roman"/>
                      <w:b/>
                      <w:bCs/>
                      <w:sz w:val="20"/>
                      <w:szCs w:val="20"/>
                      <w:lang w:eastAsia="ru-RU"/>
                    </w:rPr>
                  </w:pPr>
                  <w:r w:rsidRPr="00703FD7">
                    <w:rPr>
                      <w:rFonts w:ascii="Times New Roman" w:eastAsia="Times New Roman" w:hAnsi="Times New Roman" w:cs="Times New Roman"/>
                      <w:b/>
                      <w:bCs/>
                      <w:sz w:val="20"/>
                      <w:szCs w:val="20"/>
                      <w:lang w:eastAsia="ru-RU"/>
                    </w:rPr>
                    <w:t>Характеристики товара, работы, услуги</w:t>
                  </w:r>
                </w:p>
              </w:tc>
              <w:tc>
                <w:tcPr>
                  <w:tcW w:w="0" w:type="auto"/>
                  <w:vMerge w:val="restart"/>
                  <w:vAlign w:val="center"/>
                  <w:hideMark/>
                </w:tcPr>
                <w:p w:rsidR="00703FD7" w:rsidRPr="00703FD7" w:rsidRDefault="00703FD7" w:rsidP="00703FD7">
                  <w:pPr>
                    <w:spacing w:after="0" w:line="240" w:lineRule="auto"/>
                    <w:jc w:val="center"/>
                    <w:rPr>
                      <w:rFonts w:ascii="Times New Roman" w:eastAsia="Times New Roman" w:hAnsi="Times New Roman" w:cs="Times New Roman"/>
                      <w:b/>
                      <w:bCs/>
                      <w:sz w:val="20"/>
                      <w:szCs w:val="20"/>
                      <w:lang w:eastAsia="ru-RU"/>
                    </w:rPr>
                  </w:pPr>
                  <w:r w:rsidRPr="00703FD7">
                    <w:rPr>
                      <w:rFonts w:ascii="Times New Roman" w:eastAsia="Times New Roman" w:hAnsi="Times New Roman" w:cs="Times New Roman"/>
                      <w:b/>
                      <w:bCs/>
                      <w:sz w:val="20"/>
                      <w:szCs w:val="20"/>
                      <w:lang w:eastAsia="ru-RU"/>
                    </w:rPr>
                    <w:t>Заказчик</w:t>
                  </w:r>
                </w:p>
              </w:tc>
              <w:tc>
                <w:tcPr>
                  <w:tcW w:w="0" w:type="auto"/>
                  <w:vMerge w:val="restart"/>
                  <w:vAlign w:val="center"/>
                  <w:hideMark/>
                </w:tcPr>
                <w:p w:rsidR="00703FD7" w:rsidRPr="00703FD7" w:rsidRDefault="00703FD7" w:rsidP="00703FD7">
                  <w:pPr>
                    <w:spacing w:after="0" w:line="240" w:lineRule="auto"/>
                    <w:jc w:val="center"/>
                    <w:rPr>
                      <w:rFonts w:ascii="Times New Roman" w:eastAsia="Times New Roman" w:hAnsi="Times New Roman" w:cs="Times New Roman"/>
                      <w:b/>
                      <w:bCs/>
                      <w:sz w:val="20"/>
                      <w:szCs w:val="20"/>
                      <w:lang w:eastAsia="ru-RU"/>
                    </w:rPr>
                  </w:pPr>
                  <w:r w:rsidRPr="00703FD7">
                    <w:rPr>
                      <w:rFonts w:ascii="Times New Roman" w:eastAsia="Times New Roman" w:hAnsi="Times New Roman" w:cs="Times New Roman"/>
                      <w:b/>
                      <w:bCs/>
                      <w:sz w:val="20"/>
                      <w:szCs w:val="20"/>
                      <w:lang w:eastAsia="ru-RU"/>
                    </w:rPr>
                    <w:t>Единица измерения</w:t>
                  </w:r>
                </w:p>
              </w:tc>
              <w:tc>
                <w:tcPr>
                  <w:tcW w:w="0" w:type="auto"/>
                  <w:vMerge w:val="restart"/>
                  <w:vAlign w:val="center"/>
                  <w:hideMark/>
                </w:tcPr>
                <w:p w:rsidR="00703FD7" w:rsidRPr="00703FD7" w:rsidRDefault="00703FD7" w:rsidP="00703FD7">
                  <w:pPr>
                    <w:spacing w:after="0" w:line="240" w:lineRule="auto"/>
                    <w:jc w:val="center"/>
                    <w:rPr>
                      <w:rFonts w:ascii="Times New Roman" w:eastAsia="Times New Roman" w:hAnsi="Times New Roman" w:cs="Times New Roman"/>
                      <w:b/>
                      <w:bCs/>
                      <w:sz w:val="20"/>
                      <w:szCs w:val="20"/>
                      <w:lang w:eastAsia="ru-RU"/>
                    </w:rPr>
                  </w:pPr>
                  <w:r w:rsidRPr="00703FD7">
                    <w:rPr>
                      <w:rFonts w:ascii="Times New Roman" w:eastAsia="Times New Roman" w:hAnsi="Times New Roman" w:cs="Times New Roman"/>
                      <w:b/>
                      <w:bCs/>
                      <w:sz w:val="20"/>
                      <w:szCs w:val="20"/>
                      <w:lang w:eastAsia="ru-RU"/>
                    </w:rPr>
                    <w:t>Количество</w:t>
                  </w:r>
                </w:p>
              </w:tc>
              <w:tc>
                <w:tcPr>
                  <w:tcW w:w="0" w:type="auto"/>
                  <w:vMerge w:val="restart"/>
                  <w:vAlign w:val="center"/>
                  <w:hideMark/>
                </w:tcPr>
                <w:p w:rsidR="00703FD7" w:rsidRPr="00703FD7" w:rsidRDefault="00703FD7" w:rsidP="00703FD7">
                  <w:pPr>
                    <w:spacing w:after="0" w:line="240" w:lineRule="auto"/>
                    <w:jc w:val="center"/>
                    <w:rPr>
                      <w:rFonts w:ascii="Times New Roman" w:eastAsia="Times New Roman" w:hAnsi="Times New Roman" w:cs="Times New Roman"/>
                      <w:b/>
                      <w:bCs/>
                      <w:sz w:val="20"/>
                      <w:szCs w:val="20"/>
                      <w:lang w:eastAsia="ru-RU"/>
                    </w:rPr>
                  </w:pPr>
                  <w:r w:rsidRPr="00703FD7">
                    <w:rPr>
                      <w:rFonts w:ascii="Times New Roman" w:eastAsia="Times New Roman" w:hAnsi="Times New Roman" w:cs="Times New Roman"/>
                      <w:b/>
                      <w:bCs/>
                      <w:sz w:val="20"/>
                      <w:szCs w:val="20"/>
                      <w:lang w:eastAsia="ru-RU"/>
                    </w:rPr>
                    <w:t xml:space="preserve">Цена за </w:t>
                  </w:r>
                  <w:proofErr w:type="spellStart"/>
                  <w:r w:rsidRPr="00703FD7">
                    <w:rPr>
                      <w:rFonts w:ascii="Times New Roman" w:eastAsia="Times New Roman" w:hAnsi="Times New Roman" w:cs="Times New Roman"/>
                      <w:b/>
                      <w:bCs/>
                      <w:sz w:val="20"/>
                      <w:szCs w:val="20"/>
                      <w:lang w:eastAsia="ru-RU"/>
                    </w:rPr>
                    <w:t>ед</w:t>
                  </w:r>
                  <w:proofErr w:type="gramStart"/>
                  <w:r w:rsidRPr="00703FD7">
                    <w:rPr>
                      <w:rFonts w:ascii="Times New Roman" w:eastAsia="Times New Roman" w:hAnsi="Times New Roman" w:cs="Times New Roman"/>
                      <w:b/>
                      <w:bCs/>
                      <w:sz w:val="20"/>
                      <w:szCs w:val="20"/>
                      <w:lang w:eastAsia="ru-RU"/>
                    </w:rPr>
                    <w:t>.и</w:t>
                  </w:r>
                  <w:proofErr w:type="gramEnd"/>
                  <w:r w:rsidRPr="00703FD7">
                    <w:rPr>
                      <w:rFonts w:ascii="Times New Roman" w:eastAsia="Times New Roman" w:hAnsi="Times New Roman" w:cs="Times New Roman"/>
                      <w:b/>
                      <w:bCs/>
                      <w:sz w:val="20"/>
                      <w:szCs w:val="20"/>
                      <w:lang w:eastAsia="ru-RU"/>
                    </w:rPr>
                    <w:t>зм</w:t>
                  </w:r>
                  <w:proofErr w:type="spellEnd"/>
                  <w:r w:rsidRPr="00703FD7">
                    <w:rPr>
                      <w:rFonts w:ascii="Times New Roman" w:eastAsia="Times New Roman" w:hAnsi="Times New Roman" w:cs="Times New Roman"/>
                      <w:b/>
                      <w:bCs/>
                      <w:sz w:val="20"/>
                      <w:szCs w:val="20"/>
                      <w:lang w:eastAsia="ru-RU"/>
                    </w:rPr>
                    <w:t>.</w:t>
                  </w:r>
                </w:p>
              </w:tc>
              <w:tc>
                <w:tcPr>
                  <w:tcW w:w="485" w:type="pct"/>
                  <w:vMerge w:val="restart"/>
                  <w:vAlign w:val="center"/>
                  <w:hideMark/>
                </w:tcPr>
                <w:p w:rsidR="00703FD7" w:rsidRPr="00703FD7" w:rsidRDefault="00703FD7" w:rsidP="00703FD7">
                  <w:pPr>
                    <w:spacing w:after="0" w:line="240" w:lineRule="auto"/>
                    <w:jc w:val="center"/>
                    <w:rPr>
                      <w:rFonts w:ascii="Times New Roman" w:eastAsia="Times New Roman" w:hAnsi="Times New Roman" w:cs="Times New Roman"/>
                      <w:b/>
                      <w:bCs/>
                      <w:sz w:val="20"/>
                      <w:szCs w:val="20"/>
                      <w:lang w:eastAsia="ru-RU"/>
                    </w:rPr>
                  </w:pPr>
                  <w:r w:rsidRPr="00703FD7">
                    <w:rPr>
                      <w:rFonts w:ascii="Times New Roman" w:eastAsia="Times New Roman" w:hAnsi="Times New Roman" w:cs="Times New Roman"/>
                      <w:b/>
                      <w:bCs/>
                      <w:sz w:val="20"/>
                      <w:szCs w:val="20"/>
                      <w:lang w:eastAsia="ru-RU"/>
                    </w:rPr>
                    <w:t>Стоимость</w:t>
                  </w:r>
                </w:p>
              </w:tc>
            </w:tr>
            <w:tr w:rsidR="00703FD7" w:rsidRPr="00703FD7" w:rsidTr="00703FD7">
              <w:tc>
                <w:tcPr>
                  <w:tcW w:w="0" w:type="auto"/>
                  <w:vMerge/>
                  <w:vAlign w:val="center"/>
                  <w:hideMark/>
                </w:tcPr>
                <w:p w:rsidR="00703FD7" w:rsidRPr="00703FD7" w:rsidRDefault="00703FD7" w:rsidP="00703FD7">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703FD7" w:rsidRPr="00703FD7" w:rsidRDefault="00703FD7" w:rsidP="00703FD7">
                  <w:pPr>
                    <w:spacing w:after="0" w:line="240" w:lineRule="auto"/>
                    <w:rPr>
                      <w:rFonts w:ascii="Times New Roman" w:eastAsia="Times New Roman" w:hAnsi="Times New Roman" w:cs="Times New Roman"/>
                      <w:b/>
                      <w:bCs/>
                      <w:sz w:val="20"/>
                      <w:szCs w:val="20"/>
                      <w:lang w:eastAsia="ru-RU"/>
                    </w:rPr>
                  </w:pPr>
                </w:p>
              </w:tc>
              <w:tc>
                <w:tcPr>
                  <w:tcW w:w="493" w:type="pct"/>
                  <w:vAlign w:val="center"/>
                  <w:hideMark/>
                </w:tcPr>
                <w:p w:rsidR="00703FD7" w:rsidRPr="00703FD7" w:rsidRDefault="00703FD7" w:rsidP="00703FD7">
                  <w:pPr>
                    <w:spacing w:after="0" w:line="240" w:lineRule="auto"/>
                    <w:jc w:val="center"/>
                    <w:rPr>
                      <w:rFonts w:ascii="Times New Roman" w:eastAsia="Times New Roman" w:hAnsi="Times New Roman" w:cs="Times New Roman"/>
                      <w:b/>
                      <w:bCs/>
                      <w:sz w:val="20"/>
                      <w:szCs w:val="20"/>
                      <w:lang w:eastAsia="ru-RU"/>
                    </w:rPr>
                  </w:pPr>
                  <w:r w:rsidRPr="00703FD7">
                    <w:rPr>
                      <w:rFonts w:ascii="Times New Roman" w:eastAsia="Times New Roman" w:hAnsi="Times New Roman" w:cs="Times New Roman"/>
                      <w:b/>
                      <w:bCs/>
                      <w:sz w:val="20"/>
                      <w:szCs w:val="20"/>
                      <w:lang w:eastAsia="ru-RU"/>
                    </w:rPr>
                    <w:t>Наименование</w:t>
                  </w:r>
                </w:p>
              </w:tc>
              <w:tc>
                <w:tcPr>
                  <w:tcW w:w="315" w:type="pct"/>
                  <w:vAlign w:val="center"/>
                  <w:hideMark/>
                </w:tcPr>
                <w:p w:rsidR="00703FD7" w:rsidRPr="00703FD7" w:rsidRDefault="00703FD7" w:rsidP="00703FD7">
                  <w:pPr>
                    <w:spacing w:after="0" w:line="240" w:lineRule="auto"/>
                    <w:jc w:val="center"/>
                    <w:rPr>
                      <w:rFonts w:ascii="Times New Roman" w:eastAsia="Times New Roman" w:hAnsi="Times New Roman" w:cs="Times New Roman"/>
                      <w:b/>
                      <w:bCs/>
                      <w:sz w:val="20"/>
                      <w:szCs w:val="20"/>
                      <w:lang w:eastAsia="ru-RU"/>
                    </w:rPr>
                  </w:pPr>
                  <w:r w:rsidRPr="00703FD7">
                    <w:rPr>
                      <w:rFonts w:ascii="Times New Roman" w:eastAsia="Times New Roman" w:hAnsi="Times New Roman" w:cs="Times New Roman"/>
                      <w:b/>
                      <w:bCs/>
                      <w:sz w:val="20"/>
                      <w:szCs w:val="20"/>
                      <w:lang w:eastAsia="ru-RU"/>
                    </w:rPr>
                    <w:t>Значение</w:t>
                  </w:r>
                </w:p>
              </w:tc>
              <w:tc>
                <w:tcPr>
                  <w:tcW w:w="357" w:type="pct"/>
                  <w:vAlign w:val="center"/>
                  <w:hideMark/>
                </w:tcPr>
                <w:p w:rsidR="00703FD7" w:rsidRPr="00703FD7" w:rsidRDefault="00703FD7" w:rsidP="00703FD7">
                  <w:pPr>
                    <w:spacing w:after="0" w:line="240" w:lineRule="auto"/>
                    <w:jc w:val="center"/>
                    <w:rPr>
                      <w:rFonts w:ascii="Times New Roman" w:eastAsia="Times New Roman" w:hAnsi="Times New Roman" w:cs="Times New Roman"/>
                      <w:b/>
                      <w:bCs/>
                      <w:sz w:val="20"/>
                      <w:szCs w:val="20"/>
                      <w:lang w:eastAsia="ru-RU"/>
                    </w:rPr>
                  </w:pPr>
                  <w:r w:rsidRPr="00703FD7">
                    <w:rPr>
                      <w:rFonts w:ascii="Times New Roman" w:eastAsia="Times New Roman" w:hAnsi="Times New Roman" w:cs="Times New Roman"/>
                      <w:b/>
                      <w:bCs/>
                      <w:sz w:val="20"/>
                      <w:szCs w:val="20"/>
                      <w:lang w:eastAsia="ru-RU"/>
                    </w:rPr>
                    <w:t>Единица измерения</w:t>
                  </w:r>
                </w:p>
              </w:tc>
              <w:tc>
                <w:tcPr>
                  <w:tcW w:w="0" w:type="auto"/>
                  <w:vMerge/>
                  <w:vAlign w:val="center"/>
                  <w:hideMark/>
                </w:tcPr>
                <w:p w:rsidR="00703FD7" w:rsidRPr="00703FD7" w:rsidRDefault="00703FD7" w:rsidP="00703FD7">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703FD7" w:rsidRPr="00703FD7" w:rsidRDefault="00703FD7" w:rsidP="00703FD7">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703FD7" w:rsidRPr="00703FD7" w:rsidRDefault="00703FD7" w:rsidP="00703FD7">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703FD7" w:rsidRPr="00703FD7" w:rsidRDefault="00703FD7" w:rsidP="00703FD7">
                  <w:pPr>
                    <w:spacing w:after="0" w:line="240" w:lineRule="auto"/>
                    <w:rPr>
                      <w:rFonts w:ascii="Times New Roman" w:eastAsia="Times New Roman" w:hAnsi="Times New Roman" w:cs="Times New Roman"/>
                      <w:b/>
                      <w:bCs/>
                      <w:sz w:val="20"/>
                      <w:szCs w:val="20"/>
                      <w:lang w:eastAsia="ru-RU"/>
                    </w:rPr>
                  </w:pPr>
                </w:p>
              </w:tc>
              <w:tc>
                <w:tcPr>
                  <w:tcW w:w="485" w:type="pct"/>
                  <w:vMerge/>
                  <w:vAlign w:val="center"/>
                  <w:hideMark/>
                </w:tcPr>
                <w:p w:rsidR="00703FD7" w:rsidRPr="00703FD7" w:rsidRDefault="00703FD7" w:rsidP="00703FD7">
                  <w:pPr>
                    <w:spacing w:after="0" w:line="240" w:lineRule="auto"/>
                    <w:rPr>
                      <w:rFonts w:ascii="Times New Roman" w:eastAsia="Times New Roman" w:hAnsi="Times New Roman" w:cs="Times New Roman"/>
                      <w:b/>
                      <w:bCs/>
                      <w:sz w:val="20"/>
                      <w:szCs w:val="20"/>
                      <w:lang w:eastAsia="ru-RU"/>
                    </w:rPr>
                  </w:pP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Камни бортовые БР 100.30.15, бетон В30 (М400), объем 0,043 м3</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Штука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43</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618.07</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26577.01</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Установка бортовых камней бетонных: при других видах покрытий</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0.43</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54761.19</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23547.31</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13.244</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32.12</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425.40</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Снятие деформированных асфальтобетонных покрытий самоходными холодными фрезами с шириной фрезерования 500-1000 мм и толщиной слоя: до 110 мм</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0.995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114498.39</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113925.90</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Разработка грунта с перемещением до 10 м бульдозерами мощностью: 59 кВт (80 </w:t>
                  </w:r>
                  <w:proofErr w:type="spellStart"/>
                  <w:r w:rsidRPr="00703FD7">
                    <w:rPr>
                      <w:rFonts w:ascii="Times New Roman" w:eastAsia="Times New Roman" w:hAnsi="Times New Roman" w:cs="Times New Roman"/>
                      <w:sz w:val="12"/>
                      <w:szCs w:val="12"/>
                      <w:lang w:eastAsia="ru-RU"/>
                    </w:rPr>
                    <w:t>л.</w:t>
                  </w:r>
                  <w:proofErr w:type="gramStart"/>
                  <w:r w:rsidRPr="00703FD7">
                    <w:rPr>
                      <w:rFonts w:ascii="Times New Roman" w:eastAsia="Times New Roman" w:hAnsi="Times New Roman" w:cs="Times New Roman"/>
                      <w:sz w:val="12"/>
                      <w:szCs w:val="12"/>
                      <w:lang w:eastAsia="ru-RU"/>
                    </w:rPr>
                    <w:t>с</w:t>
                  </w:r>
                  <w:proofErr w:type="spellEnd"/>
                  <w:proofErr w:type="gramEnd"/>
                  <w:r w:rsidRPr="00703FD7">
                    <w:rPr>
                      <w:rFonts w:ascii="Times New Roman" w:eastAsia="Times New Roman" w:hAnsi="Times New Roman" w:cs="Times New Roman"/>
                      <w:sz w:val="12"/>
                      <w:szCs w:val="12"/>
                      <w:lang w:eastAsia="ru-RU"/>
                    </w:rPr>
                    <w:t xml:space="preserve">.), </w:t>
                  </w:r>
                  <w:proofErr w:type="gramStart"/>
                  <w:r w:rsidRPr="00703FD7">
                    <w:rPr>
                      <w:rFonts w:ascii="Times New Roman" w:eastAsia="Times New Roman" w:hAnsi="Times New Roman" w:cs="Times New Roman"/>
                      <w:sz w:val="12"/>
                      <w:szCs w:val="12"/>
                      <w:lang w:eastAsia="ru-RU"/>
                    </w:rPr>
                    <w:t>группа</w:t>
                  </w:r>
                  <w:proofErr w:type="gramEnd"/>
                  <w:r w:rsidRPr="00703FD7">
                    <w:rPr>
                      <w:rFonts w:ascii="Times New Roman" w:eastAsia="Times New Roman" w:hAnsi="Times New Roman" w:cs="Times New Roman"/>
                      <w:sz w:val="12"/>
                      <w:szCs w:val="12"/>
                      <w:lang w:eastAsia="ru-RU"/>
                    </w:rPr>
                    <w:t xml:space="preserve"> грунтов 2</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кубических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0.22885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8409.53</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1924.52</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Устройство покрытий толщиной 15 см при укатке щебня с пределом прочности на сжатие до 68,6 МПа (700 кгс/см</w:t>
                  </w:r>
                  <w:proofErr w:type="gramStart"/>
                  <w:r w:rsidRPr="00703FD7">
                    <w:rPr>
                      <w:rFonts w:ascii="Times New Roman" w:eastAsia="Times New Roman" w:hAnsi="Times New Roman" w:cs="Times New Roman"/>
                      <w:sz w:val="12"/>
                      <w:szCs w:val="12"/>
                      <w:lang w:eastAsia="ru-RU"/>
                    </w:rPr>
                    <w:t>2</w:t>
                  </w:r>
                  <w:proofErr w:type="gramEnd"/>
                  <w:r w:rsidRPr="00703FD7">
                    <w:rPr>
                      <w:rFonts w:ascii="Times New Roman" w:eastAsia="Times New Roman" w:hAnsi="Times New Roman" w:cs="Times New Roman"/>
                      <w:sz w:val="12"/>
                      <w:szCs w:val="12"/>
                      <w:lang w:eastAsia="ru-RU"/>
                    </w:rPr>
                    <w:t>): нижнего слоя двухслойных</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0.995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53291.70</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53025.24</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Разработка грунта с погрузкой на автомобили-самосвалы экскаваторами с ковшом вместимостью: 0,25 м3, группа грунтов 1(погрузка)</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кубических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0.22885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53332.49</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12205.14</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Планировка участка: механизированным способом</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6.86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192.23</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1318.70</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Устройство прослойки из нетканого синтетического материала </w:t>
                  </w:r>
                  <w:r w:rsidRPr="00703FD7">
                    <w:rPr>
                      <w:rFonts w:ascii="Times New Roman" w:eastAsia="Times New Roman" w:hAnsi="Times New Roman" w:cs="Times New Roman"/>
                      <w:sz w:val="12"/>
                      <w:szCs w:val="12"/>
                      <w:lang w:eastAsia="ru-RU"/>
                    </w:rPr>
                    <w:lastRenderedPageBreak/>
                    <w:t>(НСМ) в земляном полотне: сплошной</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АДМИНИСТРАЦИЯ ТЕМРЮКСКОГО </w:t>
                        </w:r>
                        <w:r w:rsidRPr="00703FD7">
                          <w:rPr>
                            <w:rFonts w:ascii="Times New Roman" w:eastAsia="Times New Roman" w:hAnsi="Times New Roman" w:cs="Times New Roman"/>
                            <w:sz w:val="12"/>
                            <w:szCs w:val="12"/>
                            <w:lang w:eastAsia="ru-RU"/>
                          </w:rPr>
                          <w:lastRenderedPageBreak/>
                          <w:t>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0.686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13112.00</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8994.83</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Разработка грунта вручную в траншеях глубиной до 2 м без креплений с откосами, группа грунтов: 1 (клумба)</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0.06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20096.33</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1205.78</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Разборка: кирпичных стен</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Кубический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12</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2198.05</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26376.60</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188.272</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32.12</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6047.30</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Устройство покрытий толщиной 15 см при укатке щебня с пределом прочности на сжатие до 68,6 МПа (700 кгс/см</w:t>
                  </w:r>
                  <w:proofErr w:type="gramStart"/>
                  <w:r w:rsidRPr="00703FD7">
                    <w:rPr>
                      <w:rFonts w:ascii="Times New Roman" w:eastAsia="Times New Roman" w:hAnsi="Times New Roman" w:cs="Times New Roman"/>
                      <w:sz w:val="12"/>
                      <w:szCs w:val="12"/>
                      <w:lang w:eastAsia="ru-RU"/>
                    </w:rPr>
                    <w:t>2</w:t>
                  </w:r>
                  <w:proofErr w:type="gramEnd"/>
                  <w:r w:rsidRPr="00703FD7">
                    <w:rPr>
                      <w:rFonts w:ascii="Times New Roman" w:eastAsia="Times New Roman" w:hAnsi="Times New Roman" w:cs="Times New Roman"/>
                      <w:sz w:val="12"/>
                      <w:szCs w:val="12"/>
                      <w:lang w:eastAsia="ru-RU"/>
                    </w:rPr>
                    <w:t>): верхнего слоя двухслойных (толщина 80мм)</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0.995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56168.30</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55887.46</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Разборка покрытий и оснований: асфальтобетонных с помощью молотков отбойных</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0.6624</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74509.81</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49355.30</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Щебень М 400, фракция 40-80(70) мм, группа 2</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Кубический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188.1</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886.18</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166690.46</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Разборка покрытий и оснований: цементно-бетонных</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0.035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23503.43</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822.62</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Разборка бортовых камней: на бетонном основании</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1.4</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24935.05</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34909.07</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При изменении толщины покрытия на 0,5 см добавлять или исключать: к расценке 27-06-031-01 (добавлять 3см) </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0.995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16629.28</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16546.13</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Устройство покрытия из горячих асфальтобетонных смесей </w:t>
                  </w:r>
                  <w:proofErr w:type="spellStart"/>
                  <w:r w:rsidRPr="00703FD7">
                    <w:rPr>
                      <w:rFonts w:ascii="Times New Roman" w:eastAsia="Times New Roman" w:hAnsi="Times New Roman" w:cs="Times New Roman"/>
                      <w:sz w:val="12"/>
                      <w:szCs w:val="12"/>
                      <w:lang w:eastAsia="ru-RU"/>
                    </w:rPr>
                    <w:t>асфальтоукладчиками</w:t>
                  </w:r>
                  <w:proofErr w:type="spellEnd"/>
                  <w:r w:rsidRPr="00703FD7">
                    <w:rPr>
                      <w:rFonts w:ascii="Times New Roman" w:eastAsia="Times New Roman" w:hAnsi="Times New Roman" w:cs="Times New Roman"/>
                      <w:sz w:val="12"/>
                      <w:szCs w:val="12"/>
                      <w:lang w:eastAsia="ru-RU"/>
                    </w:rPr>
                    <w:t>: третьего типоразмера, ширина укладки до 6 м, толщина слоя 4 см (общая толщина 70мм)</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0.995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61210.43</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60904.38</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roofErr w:type="spellStart"/>
                  <w:r w:rsidRPr="00703FD7">
                    <w:rPr>
                      <w:rFonts w:ascii="Times New Roman" w:eastAsia="Times New Roman" w:hAnsi="Times New Roman" w:cs="Times New Roman"/>
                      <w:sz w:val="12"/>
                      <w:szCs w:val="12"/>
                      <w:lang w:eastAsia="ru-RU"/>
                    </w:rPr>
                    <w:t>Подгрунтовочные</w:t>
                  </w:r>
                  <w:proofErr w:type="spellEnd"/>
                  <w:r w:rsidRPr="00703FD7">
                    <w:rPr>
                      <w:rFonts w:ascii="Times New Roman" w:eastAsia="Times New Roman" w:hAnsi="Times New Roman" w:cs="Times New Roman"/>
                      <w:sz w:val="12"/>
                      <w:szCs w:val="12"/>
                      <w:lang w:eastAsia="ru-RU"/>
                    </w:rPr>
                    <w:t xml:space="preserve"> работы путем розлива битумной эмульсии с </w:t>
                  </w:r>
                  <w:r w:rsidRPr="00703FD7">
                    <w:rPr>
                      <w:rFonts w:ascii="Times New Roman" w:eastAsia="Times New Roman" w:hAnsi="Times New Roman" w:cs="Times New Roman"/>
                      <w:sz w:val="12"/>
                      <w:szCs w:val="12"/>
                      <w:lang w:eastAsia="ru-RU"/>
                    </w:rPr>
                    <w:lastRenderedPageBreak/>
                    <w:t>применением автогудронатора</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АДМИНИСТРАЦИЯ ТЕМРЮКСКОГО </w:t>
                        </w:r>
                        <w:r w:rsidRPr="00703FD7">
                          <w:rPr>
                            <w:rFonts w:ascii="Times New Roman" w:eastAsia="Times New Roman" w:hAnsi="Times New Roman" w:cs="Times New Roman"/>
                            <w:sz w:val="12"/>
                            <w:szCs w:val="12"/>
                            <w:lang w:eastAsia="ru-RU"/>
                          </w:rPr>
                          <w:lastRenderedPageBreak/>
                          <w:t>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0.348</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16968.85</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5905.16</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Щебень М 400, фракция 5(3)-20 мм, группа 2</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Кубический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125.12</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1141.84</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142867.02</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roofErr w:type="spellStart"/>
                  <w:r w:rsidRPr="00703FD7">
                    <w:rPr>
                      <w:rFonts w:ascii="Times New Roman" w:eastAsia="Times New Roman" w:hAnsi="Times New Roman" w:cs="Times New Roman"/>
                      <w:sz w:val="12"/>
                      <w:szCs w:val="12"/>
                      <w:lang w:eastAsia="ru-RU"/>
                    </w:rPr>
                    <w:t>Подгрунтовочные</w:t>
                  </w:r>
                  <w:proofErr w:type="spellEnd"/>
                  <w:r w:rsidRPr="00703FD7">
                    <w:rPr>
                      <w:rFonts w:ascii="Times New Roman" w:eastAsia="Times New Roman" w:hAnsi="Times New Roman" w:cs="Times New Roman"/>
                      <w:sz w:val="12"/>
                      <w:szCs w:val="12"/>
                      <w:lang w:eastAsia="ru-RU"/>
                    </w:rPr>
                    <w:t xml:space="preserve"> работы путем розлива битумной эмульсии с применением автогудронатора </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1.098349</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1556.24</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1709.29</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Смеси асфальтобетонные плотные мелкозернистые тип</w:t>
                  </w:r>
                  <w:proofErr w:type="gramStart"/>
                  <w:r w:rsidRPr="00703FD7">
                    <w:rPr>
                      <w:rFonts w:ascii="Times New Roman" w:eastAsia="Times New Roman" w:hAnsi="Times New Roman" w:cs="Times New Roman"/>
                      <w:sz w:val="12"/>
                      <w:szCs w:val="12"/>
                      <w:lang w:eastAsia="ru-RU"/>
                    </w:rPr>
                    <w:t xml:space="preserve"> Б</w:t>
                  </w:r>
                  <w:proofErr w:type="gramEnd"/>
                  <w:r w:rsidRPr="00703FD7">
                    <w:rPr>
                      <w:rFonts w:ascii="Times New Roman" w:eastAsia="Times New Roman" w:hAnsi="Times New Roman" w:cs="Times New Roman"/>
                      <w:sz w:val="12"/>
                      <w:szCs w:val="12"/>
                      <w:lang w:eastAsia="ru-RU"/>
                    </w:rPr>
                    <w:t xml:space="preserve"> марка II</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219.219086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4807.97</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1053998.79</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Устройство выравнивающего слоя из асфальтобетонной смеси: с применением укладчиков асфальтобетона (ОП п.1.68.3</w:t>
                  </w:r>
                  <w:proofErr w:type="gramStart"/>
                  <w:r w:rsidRPr="00703FD7">
                    <w:rPr>
                      <w:rFonts w:ascii="Times New Roman" w:eastAsia="Times New Roman" w:hAnsi="Times New Roman" w:cs="Times New Roman"/>
                      <w:sz w:val="12"/>
                      <w:szCs w:val="12"/>
                      <w:lang w:eastAsia="ru-RU"/>
                    </w:rPr>
                    <w:t xml:space="preserve"> П</w:t>
                  </w:r>
                  <w:proofErr w:type="gramEnd"/>
                  <w:r w:rsidRPr="00703FD7">
                    <w:rPr>
                      <w:rFonts w:ascii="Times New Roman" w:eastAsia="Times New Roman" w:hAnsi="Times New Roman" w:cs="Times New Roman"/>
                      <w:sz w:val="12"/>
                      <w:szCs w:val="12"/>
                      <w:lang w:eastAsia="ru-RU"/>
                    </w:rPr>
                    <w:t xml:space="preserve">ри выполнении работ по ремонту дорожных оснований и покрытий в условиях непрекращающегося движения транспорта ОЗП=1,2; ЭМ=1,2 к </w:t>
                  </w:r>
                  <w:proofErr w:type="spellStart"/>
                  <w:r w:rsidRPr="00703FD7">
                    <w:rPr>
                      <w:rFonts w:ascii="Times New Roman" w:eastAsia="Times New Roman" w:hAnsi="Times New Roman" w:cs="Times New Roman"/>
                      <w:sz w:val="12"/>
                      <w:szCs w:val="12"/>
                      <w:lang w:eastAsia="ru-RU"/>
                    </w:rPr>
                    <w:t>расх</w:t>
                  </w:r>
                  <w:proofErr w:type="spellEnd"/>
                  <w:r w:rsidRPr="00703FD7">
                    <w:rPr>
                      <w:rFonts w:ascii="Times New Roman" w:eastAsia="Times New Roman" w:hAnsi="Times New Roman" w:cs="Times New Roman"/>
                      <w:sz w:val="12"/>
                      <w:szCs w:val="12"/>
                      <w:lang w:eastAsia="ru-RU"/>
                    </w:rPr>
                    <w:t>.; ЗПМ=1,2; ТЗ=1,2; ТЗМ=1,2)</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2.170486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68099.66</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147809.36</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Погрузо-разгрузочные работы при автомобильных перевозках: Погрузка мусора строительного с погрузкой вручную</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45.76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420.86</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19258.55</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При изменении толщины покрытия на 0,5 см добавлять или исключать: к расценке 27-06-031-01 (добавлять 1см) </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0.995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5543.06</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5515.34</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Снятие деформированных асфальтобетонных покрытий самоходными холодными фрезами с шириной фрезерования 500-1000 мм и толщиной слоя: до 70 мм </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0.2267</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68860.21</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15610.61</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Устройство покрытия из горячих асфальтобетонных смесей </w:t>
                  </w:r>
                  <w:proofErr w:type="spellStart"/>
                  <w:r w:rsidRPr="00703FD7">
                    <w:rPr>
                      <w:rFonts w:ascii="Times New Roman" w:eastAsia="Times New Roman" w:hAnsi="Times New Roman" w:cs="Times New Roman"/>
                      <w:sz w:val="12"/>
                      <w:szCs w:val="12"/>
                      <w:lang w:eastAsia="ru-RU"/>
                    </w:rPr>
                    <w:t>асфальтоукладчиками</w:t>
                  </w:r>
                  <w:proofErr w:type="spellEnd"/>
                  <w:r w:rsidRPr="00703FD7">
                    <w:rPr>
                      <w:rFonts w:ascii="Times New Roman" w:eastAsia="Times New Roman" w:hAnsi="Times New Roman" w:cs="Times New Roman"/>
                      <w:sz w:val="12"/>
                      <w:szCs w:val="12"/>
                      <w:lang w:eastAsia="ru-RU"/>
                    </w:rPr>
                    <w:t>: третьего типоразмера, ширина укладки до 6 м, толщина слоя 4 см (общая толщина 50мм)</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0.995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61210.43</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60904.38</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Снятие деформированных асфальтобетонных покрытий самоходными холодными фрезами с шириной фрезерования </w:t>
                  </w:r>
                  <w:r w:rsidRPr="00703FD7">
                    <w:rPr>
                      <w:rFonts w:ascii="Times New Roman" w:eastAsia="Times New Roman" w:hAnsi="Times New Roman" w:cs="Times New Roman"/>
                      <w:sz w:val="12"/>
                      <w:szCs w:val="12"/>
                      <w:lang w:eastAsia="ru-RU"/>
                    </w:rPr>
                    <w:lastRenderedPageBreak/>
                    <w:t xml:space="preserve">500-1000 мм и толщиной слоя: до 50 мм </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0.1423</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50406.39</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7172.83</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roofErr w:type="spellStart"/>
                  <w:r w:rsidRPr="00703FD7">
                    <w:rPr>
                      <w:rFonts w:ascii="Times New Roman" w:eastAsia="Times New Roman" w:hAnsi="Times New Roman" w:cs="Times New Roman"/>
                      <w:sz w:val="12"/>
                      <w:szCs w:val="12"/>
                      <w:lang w:eastAsia="ru-RU"/>
                    </w:rPr>
                    <w:lastRenderedPageBreak/>
                    <w:t>Подгрунтовочные</w:t>
                  </w:r>
                  <w:proofErr w:type="spellEnd"/>
                  <w:r w:rsidRPr="00703FD7">
                    <w:rPr>
                      <w:rFonts w:ascii="Times New Roman" w:eastAsia="Times New Roman" w:hAnsi="Times New Roman" w:cs="Times New Roman"/>
                      <w:sz w:val="12"/>
                      <w:szCs w:val="12"/>
                      <w:lang w:eastAsia="ru-RU"/>
                    </w:rPr>
                    <w:t xml:space="preserve"> работы путем розлива битумной эмульсии с применением автогудронатора</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0.348</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16968.85</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5905.16</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Смеси асфальтобетонные пористые крупнозернистые марка I</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167.359</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4416.78</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739187.88</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Эмульсия битумно-катионная ЭБК-1</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1.08</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18830.83</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20337.30</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roofErr w:type="spellStart"/>
                  <w:r w:rsidRPr="00703FD7">
                    <w:rPr>
                      <w:rFonts w:ascii="Times New Roman" w:eastAsia="Times New Roman" w:hAnsi="Times New Roman" w:cs="Times New Roman"/>
                      <w:sz w:val="12"/>
                      <w:szCs w:val="12"/>
                      <w:lang w:eastAsia="ru-RU"/>
                    </w:rPr>
                    <w:t>Подгрунтовочные</w:t>
                  </w:r>
                  <w:proofErr w:type="spellEnd"/>
                  <w:r w:rsidRPr="00703FD7">
                    <w:rPr>
                      <w:rFonts w:ascii="Times New Roman" w:eastAsia="Times New Roman" w:hAnsi="Times New Roman" w:cs="Times New Roman"/>
                      <w:sz w:val="12"/>
                      <w:szCs w:val="12"/>
                      <w:lang w:eastAsia="ru-RU"/>
                    </w:rPr>
                    <w:t xml:space="preserve"> работы путем розлива битумной эмульсии с применением автогудронатора </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1.048544</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1552.09</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1627.43</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Перевозка грузов автомобилями-самосвалами грузоподъемностью 10 т работающих вне карьера на расстояние: I класс груза до 14 км</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91.26832</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127.20</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11609.33</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Смеси бетонные тяжелого бетона (БСТ), класс В20 (М250)</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Кубический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0.35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6511.69</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2279.09</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Подъем люков и кирпичных горловин колодцев и камер</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Штука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1224.59</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1224.59</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Смеси асфальтобетонные плотные мелкозернистые тип</w:t>
                  </w:r>
                  <w:proofErr w:type="gramStart"/>
                  <w:r w:rsidRPr="00703FD7">
                    <w:rPr>
                      <w:rFonts w:ascii="Times New Roman" w:eastAsia="Times New Roman" w:hAnsi="Times New Roman" w:cs="Times New Roman"/>
                      <w:sz w:val="12"/>
                      <w:szCs w:val="12"/>
                      <w:lang w:eastAsia="ru-RU"/>
                    </w:rPr>
                    <w:t xml:space="preserve"> Б</w:t>
                  </w:r>
                  <w:proofErr w:type="gramEnd"/>
                  <w:r w:rsidRPr="00703FD7">
                    <w:rPr>
                      <w:rFonts w:ascii="Times New Roman" w:eastAsia="Times New Roman" w:hAnsi="Times New Roman" w:cs="Times New Roman"/>
                      <w:sz w:val="12"/>
                      <w:szCs w:val="12"/>
                      <w:lang w:eastAsia="ru-RU"/>
                    </w:rPr>
                    <w:t xml:space="preserve"> марка II</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120.196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4807.97</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577898.76</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Кирпич керамический лицевой профильный, размер 250х120х65 мм, марка 75</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штук</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0.323</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23696.66</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7654.02</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Смеси бетонные тяжелого бетона (БСТ), класс В20 (М250)</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Кубический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6.65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6511.68</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43302.67</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Поднятие решеток водосливных</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Штука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19</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1224.61</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23267.59</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Кирпич керамический лицевой профильный, размер 250х120х65 мм, </w:t>
                  </w:r>
                  <w:r w:rsidRPr="00703FD7">
                    <w:rPr>
                      <w:rFonts w:ascii="Times New Roman" w:eastAsia="Times New Roman" w:hAnsi="Times New Roman" w:cs="Times New Roman"/>
                      <w:sz w:val="12"/>
                      <w:szCs w:val="12"/>
                      <w:lang w:eastAsia="ru-RU"/>
                    </w:rPr>
                    <w:lastRenderedPageBreak/>
                    <w:t>марка 75</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w:t>
                        </w:r>
                        <w:r w:rsidRPr="00703FD7">
                          <w:rPr>
                            <w:rFonts w:ascii="Times New Roman" w:eastAsia="Times New Roman" w:hAnsi="Times New Roman" w:cs="Times New Roman"/>
                            <w:sz w:val="12"/>
                            <w:szCs w:val="12"/>
                            <w:lang w:eastAsia="ru-RU"/>
                          </w:rPr>
                          <w:lastRenderedPageBreak/>
                          <w:t>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Тысяча штук</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0.017</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23696.47</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402.84</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Непредвиденные затраты</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Рубль</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199507.92</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1.00</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199507.92</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Разметка проезжей части термопластиком линией шириной 0,1 м: сплошной </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Километр;^тысяча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0.066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104746.21</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6913.25</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roofErr w:type="spellStart"/>
                  <w:r w:rsidRPr="00703FD7">
                    <w:rPr>
                      <w:rFonts w:ascii="Times New Roman" w:eastAsia="Times New Roman" w:hAnsi="Times New Roman" w:cs="Times New Roman"/>
                      <w:sz w:val="12"/>
                      <w:szCs w:val="12"/>
                      <w:lang w:eastAsia="ru-RU"/>
                    </w:rPr>
                    <w:t>Стеклошарики</w:t>
                  </w:r>
                  <w:proofErr w:type="spellEnd"/>
                  <w:r w:rsidRPr="00703FD7">
                    <w:rPr>
                      <w:rFonts w:ascii="Times New Roman" w:eastAsia="Times New Roman" w:hAnsi="Times New Roman" w:cs="Times New Roman"/>
                      <w:sz w:val="12"/>
                      <w:szCs w:val="12"/>
                      <w:lang w:eastAsia="ru-RU"/>
                    </w:rPr>
                    <w:t xml:space="preserve"> </w:t>
                  </w:r>
                  <w:proofErr w:type="spellStart"/>
                  <w:r w:rsidRPr="00703FD7">
                    <w:rPr>
                      <w:rFonts w:ascii="Times New Roman" w:eastAsia="Times New Roman" w:hAnsi="Times New Roman" w:cs="Times New Roman"/>
                      <w:sz w:val="12"/>
                      <w:szCs w:val="12"/>
                      <w:lang w:eastAsia="ru-RU"/>
                    </w:rPr>
                    <w:t>световозвращающие</w:t>
                  </w:r>
                  <w:proofErr w:type="spellEnd"/>
                  <w:r w:rsidRPr="00703FD7">
                    <w:rPr>
                      <w:rFonts w:ascii="Times New Roman" w:eastAsia="Times New Roman" w:hAnsi="Times New Roman" w:cs="Times New Roman"/>
                      <w:sz w:val="12"/>
                      <w:szCs w:val="12"/>
                      <w:lang w:eastAsia="ru-RU"/>
                    </w:rPr>
                    <w:t xml:space="preserve"> 100-600 мкм, для посыпки разметочных красок</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Килограмм</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13.3</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7.83</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104.14</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Устройство покрытия из горячих асфальтобетонных смесей </w:t>
                  </w:r>
                  <w:proofErr w:type="spellStart"/>
                  <w:r w:rsidRPr="00703FD7">
                    <w:rPr>
                      <w:rFonts w:ascii="Times New Roman" w:eastAsia="Times New Roman" w:hAnsi="Times New Roman" w:cs="Times New Roman"/>
                      <w:sz w:val="12"/>
                      <w:szCs w:val="12"/>
                      <w:lang w:eastAsia="ru-RU"/>
                    </w:rPr>
                    <w:t>асфальтоукладчиками</w:t>
                  </w:r>
                  <w:proofErr w:type="spellEnd"/>
                  <w:r w:rsidRPr="00703FD7">
                    <w:rPr>
                      <w:rFonts w:ascii="Times New Roman" w:eastAsia="Times New Roman" w:hAnsi="Times New Roman" w:cs="Times New Roman"/>
                      <w:sz w:val="12"/>
                      <w:szCs w:val="12"/>
                      <w:lang w:eastAsia="ru-RU"/>
                    </w:rPr>
                    <w:t xml:space="preserve">: третьего типоразмера, ширина укладки до 6 м, толщина слоя 4 см </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3.13814</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61185.54</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192008.79</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28.17984</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32.12</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905.14</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Разборка покрытий и оснований: щебеночных</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0.0156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5712.18</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89.11</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Эмульсия битумно-дорожная</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1.1313</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18830.80</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21303.28</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Разборка бортовых камней: на бетонном основании</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0.312</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24935.06</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7779.74</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Посыпка </w:t>
                  </w:r>
                  <w:proofErr w:type="spellStart"/>
                  <w:r w:rsidRPr="00703FD7">
                    <w:rPr>
                      <w:rFonts w:ascii="Times New Roman" w:eastAsia="Times New Roman" w:hAnsi="Times New Roman" w:cs="Times New Roman"/>
                      <w:sz w:val="12"/>
                      <w:szCs w:val="12"/>
                      <w:lang w:eastAsia="ru-RU"/>
                    </w:rPr>
                    <w:t>световозвращающим</w:t>
                  </w:r>
                  <w:proofErr w:type="spellEnd"/>
                  <w:r w:rsidRPr="00703FD7">
                    <w:rPr>
                      <w:rFonts w:ascii="Times New Roman" w:eastAsia="Times New Roman" w:hAnsi="Times New Roman" w:cs="Times New Roman"/>
                      <w:sz w:val="12"/>
                      <w:szCs w:val="12"/>
                      <w:lang w:eastAsia="ru-RU"/>
                    </w:rPr>
                    <w:t xml:space="preserve"> </w:t>
                  </w:r>
                  <w:proofErr w:type="spellStart"/>
                  <w:r w:rsidRPr="00703FD7">
                    <w:rPr>
                      <w:rFonts w:ascii="Times New Roman" w:eastAsia="Times New Roman" w:hAnsi="Times New Roman" w:cs="Times New Roman"/>
                      <w:sz w:val="12"/>
                      <w:szCs w:val="12"/>
                      <w:lang w:eastAsia="ru-RU"/>
                    </w:rPr>
                    <w:t>стеклонаполнителем</w:t>
                  </w:r>
                  <w:proofErr w:type="spellEnd"/>
                  <w:r w:rsidRPr="00703FD7">
                    <w:rPr>
                      <w:rFonts w:ascii="Times New Roman" w:eastAsia="Times New Roman" w:hAnsi="Times New Roman" w:cs="Times New Roman"/>
                      <w:sz w:val="12"/>
                      <w:szCs w:val="12"/>
                      <w:lang w:eastAsia="ru-RU"/>
                    </w:rPr>
                    <w:t xml:space="preserve"> одновременно с нанесением линий разметки из термопластика, добавлять к расценкам 27-09-017-01 по 27-09-017-13</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3.8</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168.52</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640.38</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Разметка проезжей части термопластиком линией шириной 0,1 м: сплошной </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Километр;^тысяча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0.38</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104744.50</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39802.91</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Смеси асфальтобетонные плотные мелкозернистые тип</w:t>
                  </w:r>
                  <w:proofErr w:type="gramStart"/>
                  <w:r w:rsidRPr="00703FD7">
                    <w:rPr>
                      <w:rFonts w:ascii="Times New Roman" w:eastAsia="Times New Roman" w:hAnsi="Times New Roman" w:cs="Times New Roman"/>
                      <w:sz w:val="12"/>
                      <w:szCs w:val="12"/>
                      <w:lang w:eastAsia="ru-RU"/>
                    </w:rPr>
                    <w:t xml:space="preserve"> Б</w:t>
                  </w:r>
                  <w:proofErr w:type="gramEnd"/>
                  <w:r w:rsidRPr="00703FD7">
                    <w:rPr>
                      <w:rFonts w:ascii="Times New Roman" w:eastAsia="Times New Roman" w:hAnsi="Times New Roman" w:cs="Times New Roman"/>
                      <w:sz w:val="12"/>
                      <w:szCs w:val="12"/>
                      <w:lang w:eastAsia="ru-RU"/>
                    </w:rPr>
                    <w:t xml:space="preserve"> марка II</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w:t>
                        </w:r>
                        <w:r w:rsidRPr="00703FD7">
                          <w:rPr>
                            <w:rFonts w:ascii="Times New Roman" w:eastAsia="Times New Roman" w:hAnsi="Times New Roman" w:cs="Times New Roman"/>
                            <w:sz w:val="12"/>
                            <w:szCs w:val="12"/>
                            <w:lang w:eastAsia="ru-RU"/>
                          </w:rPr>
                          <w:lastRenderedPageBreak/>
                          <w:t>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303.144324</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4807.97</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1457508.82</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Битум нефтяной дорожный БНД 60/90</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2.197</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16548.48</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36357.01</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Установка бортовых камней бетонных: при других видах покрытий </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0.312</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58487.44</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18248.08</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Щебень М 400, фракция 20-40 мм, группа 2</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Кубический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1.794</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895.96</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1607.35</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Устройство основания под фундаменты: щебеночного</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Кубический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1.56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275.69</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430.08</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12</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32.12</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385.44</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Посыпка </w:t>
                  </w:r>
                  <w:proofErr w:type="spellStart"/>
                  <w:r w:rsidRPr="00703FD7">
                    <w:rPr>
                      <w:rFonts w:ascii="Times New Roman" w:eastAsia="Times New Roman" w:hAnsi="Times New Roman" w:cs="Times New Roman"/>
                      <w:sz w:val="12"/>
                      <w:szCs w:val="12"/>
                      <w:lang w:eastAsia="ru-RU"/>
                    </w:rPr>
                    <w:t>световозвращающим</w:t>
                  </w:r>
                  <w:proofErr w:type="spellEnd"/>
                  <w:r w:rsidRPr="00703FD7">
                    <w:rPr>
                      <w:rFonts w:ascii="Times New Roman" w:eastAsia="Times New Roman" w:hAnsi="Times New Roman" w:cs="Times New Roman"/>
                      <w:sz w:val="12"/>
                      <w:szCs w:val="12"/>
                      <w:lang w:eastAsia="ru-RU"/>
                    </w:rPr>
                    <w:t xml:space="preserve"> </w:t>
                  </w:r>
                  <w:proofErr w:type="spellStart"/>
                  <w:r w:rsidRPr="00703FD7">
                    <w:rPr>
                      <w:rFonts w:ascii="Times New Roman" w:eastAsia="Times New Roman" w:hAnsi="Times New Roman" w:cs="Times New Roman"/>
                      <w:sz w:val="12"/>
                      <w:szCs w:val="12"/>
                      <w:lang w:eastAsia="ru-RU"/>
                    </w:rPr>
                    <w:t>стеклонаполнителем</w:t>
                  </w:r>
                  <w:proofErr w:type="spellEnd"/>
                  <w:r w:rsidRPr="00703FD7">
                    <w:rPr>
                      <w:rFonts w:ascii="Times New Roman" w:eastAsia="Times New Roman" w:hAnsi="Times New Roman" w:cs="Times New Roman"/>
                      <w:sz w:val="12"/>
                      <w:szCs w:val="12"/>
                      <w:lang w:eastAsia="ru-RU"/>
                    </w:rPr>
                    <w:t xml:space="preserve"> одновременно с нанесением линий разметки из термопластика, добавлять к расценкам 27-09-017-01 по 27-09-017-13</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0.66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168.39</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111.14</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Разборка покрытий и оснований: щебеночных</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0.0234</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5695.30</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133.27</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Разборка асфальтобетонных покрытий тротуаров толщиной до 4 см: с помощью молотков отбойных пневматических</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0.0156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28987.18</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452.20</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Камни бортовые БР 100.30.15, бетон В30 (М400), объем 0,043 м3</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Штука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31.2</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618.07</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19283.78</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Установка бортовых камней бетонных: при других видах покрытий</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3.35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54761.28</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183450.29</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Камни бортовые БР 100.20.8, бетон В22,5 (М300), объем 0,016 м3</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АДМИНИСТРАЦИЯ ТЕМРЮКСКОГО ГОРОДСКОГО ПОСЕЛЕНИЯ </w:t>
                        </w:r>
                        <w:r w:rsidRPr="00703FD7">
                          <w:rPr>
                            <w:rFonts w:ascii="Times New Roman" w:eastAsia="Times New Roman" w:hAnsi="Times New Roman" w:cs="Times New Roman"/>
                            <w:sz w:val="12"/>
                            <w:szCs w:val="12"/>
                            <w:lang w:eastAsia="ru-RU"/>
                          </w:rPr>
                          <w:lastRenderedPageBreak/>
                          <w:t>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Штука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125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218.95</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27368.75</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Установка бортовых камней бетонных: при других видах покрытий</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1.25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20210.53</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25263.16</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roofErr w:type="spellStart"/>
                  <w:r w:rsidRPr="00703FD7">
                    <w:rPr>
                      <w:rFonts w:ascii="Times New Roman" w:eastAsia="Times New Roman" w:hAnsi="Times New Roman" w:cs="Times New Roman"/>
                      <w:sz w:val="12"/>
                      <w:szCs w:val="12"/>
                      <w:lang w:eastAsia="ru-RU"/>
                    </w:rPr>
                    <w:t>Стеклошарики</w:t>
                  </w:r>
                  <w:proofErr w:type="spellEnd"/>
                  <w:r w:rsidRPr="00703FD7">
                    <w:rPr>
                      <w:rFonts w:ascii="Times New Roman" w:eastAsia="Times New Roman" w:hAnsi="Times New Roman" w:cs="Times New Roman"/>
                      <w:sz w:val="12"/>
                      <w:szCs w:val="12"/>
                      <w:lang w:eastAsia="ru-RU"/>
                    </w:rPr>
                    <w:t xml:space="preserve"> </w:t>
                  </w:r>
                  <w:proofErr w:type="spellStart"/>
                  <w:r w:rsidRPr="00703FD7">
                    <w:rPr>
                      <w:rFonts w:ascii="Times New Roman" w:eastAsia="Times New Roman" w:hAnsi="Times New Roman" w:cs="Times New Roman"/>
                      <w:sz w:val="12"/>
                      <w:szCs w:val="12"/>
                      <w:lang w:eastAsia="ru-RU"/>
                    </w:rPr>
                    <w:t>световозвращающие</w:t>
                  </w:r>
                  <w:proofErr w:type="spellEnd"/>
                  <w:r w:rsidRPr="00703FD7">
                    <w:rPr>
                      <w:rFonts w:ascii="Times New Roman" w:eastAsia="Times New Roman" w:hAnsi="Times New Roman" w:cs="Times New Roman"/>
                      <w:sz w:val="12"/>
                      <w:szCs w:val="12"/>
                      <w:lang w:eastAsia="ru-RU"/>
                    </w:rPr>
                    <w:t xml:space="preserve"> 100-600 мкм, для посыпки разметочных красок</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Килограмм</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0.735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7.85</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5.77</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Посыпка </w:t>
                  </w:r>
                  <w:proofErr w:type="spellStart"/>
                  <w:r w:rsidRPr="00703FD7">
                    <w:rPr>
                      <w:rFonts w:ascii="Times New Roman" w:eastAsia="Times New Roman" w:hAnsi="Times New Roman" w:cs="Times New Roman"/>
                      <w:sz w:val="12"/>
                      <w:szCs w:val="12"/>
                      <w:lang w:eastAsia="ru-RU"/>
                    </w:rPr>
                    <w:t>световозвращающим</w:t>
                  </w:r>
                  <w:proofErr w:type="spellEnd"/>
                  <w:r w:rsidRPr="00703FD7">
                    <w:rPr>
                      <w:rFonts w:ascii="Times New Roman" w:eastAsia="Times New Roman" w:hAnsi="Times New Roman" w:cs="Times New Roman"/>
                      <w:sz w:val="12"/>
                      <w:szCs w:val="12"/>
                      <w:lang w:eastAsia="ru-RU"/>
                    </w:rPr>
                    <w:t xml:space="preserve"> </w:t>
                  </w:r>
                  <w:proofErr w:type="spellStart"/>
                  <w:r w:rsidRPr="00703FD7">
                    <w:rPr>
                      <w:rFonts w:ascii="Times New Roman" w:eastAsia="Times New Roman" w:hAnsi="Times New Roman" w:cs="Times New Roman"/>
                      <w:sz w:val="12"/>
                      <w:szCs w:val="12"/>
                      <w:lang w:eastAsia="ru-RU"/>
                    </w:rPr>
                    <w:t>стеклонаполнителем</w:t>
                  </w:r>
                  <w:proofErr w:type="spellEnd"/>
                  <w:r w:rsidRPr="00703FD7">
                    <w:rPr>
                      <w:rFonts w:ascii="Times New Roman" w:eastAsia="Times New Roman" w:hAnsi="Times New Roman" w:cs="Times New Roman"/>
                      <w:sz w:val="12"/>
                      <w:szCs w:val="12"/>
                      <w:lang w:eastAsia="ru-RU"/>
                    </w:rPr>
                    <w:t xml:space="preserve"> одновременно с нанесением линий разметки из термопластика, добавлять к расценкам 27-09-017-01 по 27-09-017-13</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0.21</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168.81</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35.45</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Щебень М 400, фракция 20-40 мм, группа 2</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Кубический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86.436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895.97</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77444.06</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Устройство основания под фундаменты: щебеночного</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Кубический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1.092</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275.65</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301.01</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Разметка проезжей части термопластиком линией шириной 0,1 м: сплошной </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Километр;^тысяча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0.021</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104750.95</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2199.77</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Устройство подстилающих и выравнивающих слоев оснований: из щебня толщ. 100мм</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0.686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62381.46</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42793.68</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roofErr w:type="spellStart"/>
                  <w:r w:rsidRPr="00703FD7">
                    <w:rPr>
                      <w:rFonts w:ascii="Times New Roman" w:eastAsia="Times New Roman" w:hAnsi="Times New Roman" w:cs="Times New Roman"/>
                      <w:sz w:val="12"/>
                      <w:szCs w:val="12"/>
                      <w:lang w:eastAsia="ru-RU"/>
                    </w:rPr>
                    <w:t>Стеклошарики</w:t>
                  </w:r>
                  <w:proofErr w:type="spellEnd"/>
                  <w:r w:rsidRPr="00703FD7">
                    <w:rPr>
                      <w:rFonts w:ascii="Times New Roman" w:eastAsia="Times New Roman" w:hAnsi="Times New Roman" w:cs="Times New Roman"/>
                      <w:sz w:val="12"/>
                      <w:szCs w:val="12"/>
                      <w:lang w:eastAsia="ru-RU"/>
                    </w:rPr>
                    <w:t xml:space="preserve"> </w:t>
                  </w:r>
                  <w:proofErr w:type="spellStart"/>
                  <w:r w:rsidRPr="00703FD7">
                    <w:rPr>
                      <w:rFonts w:ascii="Times New Roman" w:eastAsia="Times New Roman" w:hAnsi="Times New Roman" w:cs="Times New Roman"/>
                      <w:sz w:val="12"/>
                      <w:szCs w:val="12"/>
                      <w:lang w:eastAsia="ru-RU"/>
                    </w:rPr>
                    <w:t>световозвращающие</w:t>
                  </w:r>
                  <w:proofErr w:type="spellEnd"/>
                  <w:r w:rsidRPr="00703FD7">
                    <w:rPr>
                      <w:rFonts w:ascii="Times New Roman" w:eastAsia="Times New Roman" w:hAnsi="Times New Roman" w:cs="Times New Roman"/>
                      <w:sz w:val="12"/>
                      <w:szCs w:val="12"/>
                      <w:lang w:eastAsia="ru-RU"/>
                    </w:rPr>
                    <w:t xml:space="preserve"> 100-600 мкм, для посыпки разметочных красок</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Килограмм</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2.31</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7.84</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18.11</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roofErr w:type="spellStart"/>
                  <w:r w:rsidRPr="00703FD7">
                    <w:rPr>
                      <w:rFonts w:ascii="Times New Roman" w:eastAsia="Times New Roman" w:hAnsi="Times New Roman" w:cs="Times New Roman"/>
                      <w:sz w:val="12"/>
                      <w:szCs w:val="12"/>
                      <w:lang w:eastAsia="ru-RU"/>
                    </w:rPr>
                    <w:t>Геотекстиль</w:t>
                  </w:r>
                  <w:proofErr w:type="spellEnd"/>
                  <w:r w:rsidRPr="00703FD7">
                    <w:rPr>
                      <w:rFonts w:ascii="Times New Roman" w:eastAsia="Times New Roman" w:hAnsi="Times New Roman" w:cs="Times New Roman"/>
                      <w:sz w:val="12"/>
                      <w:szCs w:val="12"/>
                      <w:lang w:eastAsia="ru-RU"/>
                    </w:rPr>
                    <w:t xml:space="preserve"> нетканый, поверхностной плотностью 550 г/м</w:t>
                  </w:r>
                  <w:proofErr w:type="gramStart"/>
                  <w:r w:rsidRPr="00703FD7">
                    <w:rPr>
                      <w:rFonts w:ascii="Times New Roman" w:eastAsia="Times New Roman" w:hAnsi="Times New Roman" w:cs="Times New Roman"/>
                      <w:sz w:val="12"/>
                      <w:szCs w:val="12"/>
                      <w:lang w:eastAsia="ru-RU"/>
                    </w:rPr>
                    <w:t>2</w:t>
                  </w:r>
                  <w:proofErr w:type="gramEnd"/>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Квадратный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720.3</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89.50</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64466.85</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Раствор готовый кладочный, цементный, М100 Прил.27.3 п.3.8б</w:t>
                  </w:r>
                  <w:proofErr w:type="gramStart"/>
                  <w:r w:rsidRPr="00703FD7">
                    <w:rPr>
                      <w:rFonts w:ascii="Times New Roman" w:eastAsia="Times New Roman" w:hAnsi="Times New Roman" w:cs="Times New Roman"/>
                      <w:sz w:val="12"/>
                      <w:szCs w:val="12"/>
                      <w:lang w:eastAsia="ru-RU"/>
                    </w:rPr>
                    <w:t>.У</w:t>
                  </w:r>
                  <w:proofErr w:type="gramEnd"/>
                  <w:r w:rsidRPr="00703FD7">
                    <w:rPr>
                      <w:rFonts w:ascii="Times New Roman" w:eastAsia="Times New Roman" w:hAnsi="Times New Roman" w:cs="Times New Roman"/>
                      <w:sz w:val="12"/>
                      <w:szCs w:val="12"/>
                      <w:lang w:eastAsia="ru-RU"/>
                    </w:rPr>
                    <w:t>стройство бортовых камней сечением 100х200 мм при других видах покрытий: раствор цементный К=0,33</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Кубический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0.0248</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5089.52</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126.22</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Смеси бетонные тяжелого бетона (БСТ), класс В15 (М200) Прил.27.3 </w:t>
                  </w:r>
                  <w:r w:rsidRPr="00703FD7">
                    <w:rPr>
                      <w:rFonts w:ascii="Times New Roman" w:eastAsia="Times New Roman" w:hAnsi="Times New Roman" w:cs="Times New Roman"/>
                      <w:sz w:val="12"/>
                      <w:szCs w:val="12"/>
                      <w:lang w:eastAsia="ru-RU"/>
                    </w:rPr>
                    <w:lastRenderedPageBreak/>
                    <w:t>п.3.8а</w:t>
                  </w:r>
                  <w:proofErr w:type="gramStart"/>
                  <w:r w:rsidRPr="00703FD7">
                    <w:rPr>
                      <w:rFonts w:ascii="Times New Roman" w:eastAsia="Times New Roman" w:hAnsi="Times New Roman" w:cs="Times New Roman"/>
                      <w:sz w:val="12"/>
                      <w:szCs w:val="12"/>
                      <w:lang w:eastAsia="ru-RU"/>
                    </w:rPr>
                    <w:t>.У</w:t>
                  </w:r>
                  <w:proofErr w:type="gramEnd"/>
                  <w:r w:rsidRPr="00703FD7">
                    <w:rPr>
                      <w:rFonts w:ascii="Times New Roman" w:eastAsia="Times New Roman" w:hAnsi="Times New Roman" w:cs="Times New Roman"/>
                      <w:sz w:val="12"/>
                      <w:szCs w:val="12"/>
                      <w:lang w:eastAsia="ru-RU"/>
                    </w:rPr>
                    <w:t xml:space="preserve">стройство бортовых камней сечением 100х200 мм при других видах покрытий: бетон В15 (М200) </w:t>
                  </w:r>
                  <w:proofErr w:type="spellStart"/>
                  <w:r w:rsidRPr="00703FD7">
                    <w:rPr>
                      <w:rFonts w:ascii="Times New Roman" w:eastAsia="Times New Roman" w:hAnsi="Times New Roman" w:cs="Times New Roman"/>
                      <w:sz w:val="12"/>
                      <w:szCs w:val="12"/>
                      <w:lang w:eastAsia="ru-RU"/>
                    </w:rPr>
                    <w:t>Кмат</w:t>
                  </w:r>
                  <w:proofErr w:type="spellEnd"/>
                  <w:r w:rsidRPr="00703FD7">
                    <w:rPr>
                      <w:rFonts w:ascii="Times New Roman" w:eastAsia="Times New Roman" w:hAnsi="Times New Roman" w:cs="Times New Roman"/>
                      <w:sz w:val="12"/>
                      <w:szCs w:val="12"/>
                      <w:lang w:eastAsia="ru-RU"/>
                    </w:rPr>
                    <w:t>=0,86</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АДМИНИСТРАЦИЯ ТЕМРЮКСКОГО ГОРОДСКОГО ПОСЕЛЕНИЯ </w:t>
                        </w:r>
                        <w:r w:rsidRPr="00703FD7">
                          <w:rPr>
                            <w:rFonts w:ascii="Times New Roman" w:eastAsia="Times New Roman" w:hAnsi="Times New Roman" w:cs="Times New Roman"/>
                            <w:sz w:val="12"/>
                            <w:szCs w:val="12"/>
                            <w:lang w:eastAsia="ru-RU"/>
                          </w:rPr>
                          <w:lastRenderedPageBreak/>
                          <w:t>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Кубический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6.343</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5804.31</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36816.74</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Пластик холодный для дорожной разметки, цвет белый</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Килограмм</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611.05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408.13</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249387.84</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Нанесение линии поперечной дорожной разметки холодным пластиком со </w:t>
                  </w:r>
                  <w:proofErr w:type="spellStart"/>
                  <w:r w:rsidRPr="00703FD7">
                    <w:rPr>
                      <w:rFonts w:ascii="Times New Roman" w:eastAsia="Times New Roman" w:hAnsi="Times New Roman" w:cs="Times New Roman"/>
                      <w:sz w:val="12"/>
                      <w:szCs w:val="12"/>
                      <w:lang w:eastAsia="ru-RU"/>
                    </w:rPr>
                    <w:t>световозвращающими</w:t>
                  </w:r>
                  <w:proofErr w:type="spellEnd"/>
                  <w:r w:rsidRPr="00703FD7">
                    <w:rPr>
                      <w:rFonts w:ascii="Times New Roman" w:eastAsia="Times New Roman" w:hAnsi="Times New Roman" w:cs="Times New Roman"/>
                      <w:sz w:val="12"/>
                      <w:szCs w:val="12"/>
                      <w:lang w:eastAsia="ru-RU"/>
                    </w:rPr>
                    <w:t xml:space="preserve"> элементами вручную с применением трафаретной самоклеящейся ленты </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11</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4483.38</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49317.18</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Смеси </w:t>
                  </w:r>
                  <w:proofErr w:type="spellStart"/>
                  <w:r w:rsidRPr="00703FD7">
                    <w:rPr>
                      <w:rFonts w:ascii="Times New Roman" w:eastAsia="Times New Roman" w:hAnsi="Times New Roman" w:cs="Times New Roman"/>
                      <w:sz w:val="12"/>
                      <w:szCs w:val="12"/>
                      <w:lang w:eastAsia="ru-RU"/>
                    </w:rPr>
                    <w:t>пескоцементные</w:t>
                  </w:r>
                  <w:proofErr w:type="spellEnd"/>
                  <w:r w:rsidRPr="00703FD7">
                    <w:rPr>
                      <w:rFonts w:ascii="Times New Roman" w:eastAsia="Times New Roman" w:hAnsi="Times New Roman" w:cs="Times New Roman"/>
                      <w:sz w:val="12"/>
                      <w:szCs w:val="12"/>
                      <w:lang w:eastAsia="ru-RU"/>
                    </w:rPr>
                    <w:t xml:space="preserve"> с содержанием цемента до 67 %</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Кубический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0.468</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2896.39</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1355.51</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Устройство подстилающих и выравнивающих слоев оснований: из </w:t>
                  </w:r>
                  <w:proofErr w:type="spellStart"/>
                  <w:r w:rsidRPr="00703FD7">
                    <w:rPr>
                      <w:rFonts w:ascii="Times New Roman" w:eastAsia="Times New Roman" w:hAnsi="Times New Roman" w:cs="Times New Roman"/>
                      <w:sz w:val="12"/>
                      <w:szCs w:val="12"/>
                      <w:lang w:eastAsia="ru-RU"/>
                    </w:rPr>
                    <w:t>пескоцемента</w:t>
                  </w:r>
                  <w:proofErr w:type="spellEnd"/>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0.00468</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39000.00</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182.52</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Песок природный обогащенный для строительных работ средний</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Кубический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0.858</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691.26</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593.10</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Устройство подстилающих и выравнивающих слоев оснований: из песка </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0.0078</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46775.64</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364.85</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Битум нефтяной дорожный БНД 60/90</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0.384</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16548.46</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6354.61</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Камни бортовые БР 100.30.15, бетон В30 (М400), объем 0,043 м3</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Штука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335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618.07</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207053.45</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Ремонт асфальтобетонного покрытия дорог однослойного толщиной: 80 мм площадью ремонта до 25 м</w:t>
                  </w:r>
                  <w:proofErr w:type="gramStart"/>
                  <w:r w:rsidRPr="00703FD7">
                    <w:rPr>
                      <w:rFonts w:ascii="Times New Roman" w:eastAsia="Times New Roman" w:hAnsi="Times New Roman" w:cs="Times New Roman"/>
                      <w:sz w:val="12"/>
                      <w:szCs w:val="12"/>
                      <w:lang w:eastAsia="ru-RU"/>
                    </w:rPr>
                    <w:t>2</w:t>
                  </w:r>
                  <w:proofErr w:type="gramEnd"/>
                  <w:r w:rsidRPr="00703FD7">
                    <w:rPr>
                      <w:rFonts w:ascii="Times New Roman" w:eastAsia="Times New Roman" w:hAnsi="Times New Roman" w:cs="Times New Roman"/>
                      <w:sz w:val="12"/>
                      <w:szCs w:val="12"/>
                      <w:lang w:eastAsia="ru-RU"/>
                    </w:rPr>
                    <w:t xml:space="preserve"> </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3.2</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51431.90</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164582.08</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Устройство покрытий из тротуарной плитки, количество плитки при укладке на 1 м</w:t>
                  </w:r>
                  <w:proofErr w:type="gramStart"/>
                  <w:r w:rsidRPr="00703FD7">
                    <w:rPr>
                      <w:rFonts w:ascii="Times New Roman" w:eastAsia="Times New Roman" w:hAnsi="Times New Roman" w:cs="Times New Roman"/>
                      <w:sz w:val="12"/>
                      <w:szCs w:val="12"/>
                      <w:lang w:eastAsia="ru-RU"/>
                    </w:rPr>
                    <w:t>2</w:t>
                  </w:r>
                  <w:proofErr w:type="gramEnd"/>
                  <w:r w:rsidRPr="00703FD7">
                    <w:rPr>
                      <w:rFonts w:ascii="Times New Roman" w:eastAsia="Times New Roman" w:hAnsi="Times New Roman" w:cs="Times New Roman"/>
                      <w:sz w:val="12"/>
                      <w:szCs w:val="12"/>
                      <w:lang w:eastAsia="ru-RU"/>
                    </w:rPr>
                    <w:t>: 40 шт.</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1.56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3183.03</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4965.53</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Щебень М 400, фракция 20-40 мм, группа 2</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АДМИНИСТРАЦИЯ ТЕМРЮКСКОГО </w:t>
                        </w:r>
                        <w:r w:rsidRPr="00703FD7">
                          <w:rPr>
                            <w:rFonts w:ascii="Times New Roman" w:eastAsia="Times New Roman" w:hAnsi="Times New Roman" w:cs="Times New Roman"/>
                            <w:sz w:val="12"/>
                            <w:szCs w:val="12"/>
                            <w:lang w:eastAsia="ru-RU"/>
                          </w:rPr>
                          <w:lastRenderedPageBreak/>
                          <w:t>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Кубический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1.2558</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896.00</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1125.20</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 xml:space="preserve">Разработка грунта с перемещением до 10 м бульдозерами мощностью: 59 кВт (80 </w:t>
                  </w:r>
                  <w:proofErr w:type="spellStart"/>
                  <w:r w:rsidRPr="00703FD7">
                    <w:rPr>
                      <w:rFonts w:ascii="Times New Roman" w:eastAsia="Times New Roman" w:hAnsi="Times New Roman" w:cs="Times New Roman"/>
                      <w:sz w:val="12"/>
                      <w:szCs w:val="12"/>
                      <w:lang w:eastAsia="ru-RU"/>
                    </w:rPr>
                    <w:t>л.</w:t>
                  </w:r>
                  <w:proofErr w:type="gramStart"/>
                  <w:r w:rsidRPr="00703FD7">
                    <w:rPr>
                      <w:rFonts w:ascii="Times New Roman" w:eastAsia="Times New Roman" w:hAnsi="Times New Roman" w:cs="Times New Roman"/>
                      <w:sz w:val="12"/>
                      <w:szCs w:val="12"/>
                      <w:lang w:eastAsia="ru-RU"/>
                    </w:rPr>
                    <w:t>с</w:t>
                  </w:r>
                  <w:proofErr w:type="spellEnd"/>
                  <w:proofErr w:type="gramEnd"/>
                  <w:r w:rsidRPr="00703FD7">
                    <w:rPr>
                      <w:rFonts w:ascii="Times New Roman" w:eastAsia="Times New Roman" w:hAnsi="Times New Roman" w:cs="Times New Roman"/>
                      <w:sz w:val="12"/>
                      <w:szCs w:val="12"/>
                      <w:lang w:eastAsia="ru-RU"/>
                    </w:rPr>
                    <w:t xml:space="preserve">.), </w:t>
                  </w:r>
                  <w:proofErr w:type="gramStart"/>
                  <w:r w:rsidRPr="00703FD7">
                    <w:rPr>
                      <w:rFonts w:ascii="Times New Roman" w:eastAsia="Times New Roman" w:hAnsi="Times New Roman" w:cs="Times New Roman"/>
                      <w:sz w:val="12"/>
                      <w:szCs w:val="12"/>
                      <w:lang w:eastAsia="ru-RU"/>
                    </w:rPr>
                    <w:t>группа</w:t>
                  </w:r>
                  <w:proofErr w:type="gramEnd"/>
                  <w:r w:rsidRPr="00703FD7">
                    <w:rPr>
                      <w:rFonts w:ascii="Times New Roman" w:eastAsia="Times New Roman" w:hAnsi="Times New Roman" w:cs="Times New Roman"/>
                      <w:sz w:val="12"/>
                      <w:szCs w:val="12"/>
                      <w:lang w:eastAsia="ru-RU"/>
                    </w:rPr>
                    <w:t xml:space="preserve"> грунтов 2</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кубических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0.11868</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8409.17</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998.00</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Устройство покрытий из тротуарной плитки, количество плитки при укладке на 1 м</w:t>
                  </w:r>
                  <w:proofErr w:type="gramStart"/>
                  <w:r w:rsidRPr="00703FD7">
                    <w:rPr>
                      <w:rFonts w:ascii="Times New Roman" w:eastAsia="Times New Roman" w:hAnsi="Times New Roman" w:cs="Times New Roman"/>
                      <w:sz w:val="12"/>
                      <w:szCs w:val="12"/>
                      <w:lang w:eastAsia="ru-RU"/>
                    </w:rPr>
                    <w:t>2</w:t>
                  </w:r>
                  <w:proofErr w:type="gramEnd"/>
                  <w:r w:rsidRPr="00703FD7">
                    <w:rPr>
                      <w:rFonts w:ascii="Times New Roman" w:eastAsia="Times New Roman" w:hAnsi="Times New Roman" w:cs="Times New Roman"/>
                      <w:sz w:val="12"/>
                      <w:szCs w:val="12"/>
                      <w:lang w:eastAsia="ru-RU"/>
                    </w:rPr>
                    <w:t>: 40 шт.</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68.6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3183.07</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218358.60</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Смеси </w:t>
                  </w:r>
                  <w:proofErr w:type="spellStart"/>
                  <w:r w:rsidRPr="00703FD7">
                    <w:rPr>
                      <w:rFonts w:ascii="Times New Roman" w:eastAsia="Times New Roman" w:hAnsi="Times New Roman" w:cs="Times New Roman"/>
                      <w:sz w:val="12"/>
                      <w:szCs w:val="12"/>
                      <w:lang w:eastAsia="ru-RU"/>
                    </w:rPr>
                    <w:t>пескоцементные</w:t>
                  </w:r>
                  <w:proofErr w:type="spellEnd"/>
                  <w:r w:rsidRPr="00703FD7">
                    <w:rPr>
                      <w:rFonts w:ascii="Times New Roman" w:eastAsia="Times New Roman" w:hAnsi="Times New Roman" w:cs="Times New Roman"/>
                      <w:sz w:val="12"/>
                      <w:szCs w:val="12"/>
                      <w:lang w:eastAsia="ru-RU"/>
                    </w:rPr>
                    <w:t xml:space="preserve"> с содержанием цемента до 67 %</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Кубический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37.73</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2896.47</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109283.81</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Смеси асфальтобетонные плотные мелкозернистые тип</w:t>
                  </w:r>
                  <w:proofErr w:type="gramStart"/>
                  <w:r w:rsidRPr="00703FD7">
                    <w:rPr>
                      <w:rFonts w:ascii="Times New Roman" w:eastAsia="Times New Roman" w:hAnsi="Times New Roman" w:cs="Times New Roman"/>
                      <w:sz w:val="12"/>
                      <w:szCs w:val="12"/>
                      <w:lang w:eastAsia="ru-RU"/>
                    </w:rPr>
                    <w:t xml:space="preserve"> Б</w:t>
                  </w:r>
                  <w:proofErr w:type="gramEnd"/>
                  <w:r w:rsidRPr="00703FD7">
                    <w:rPr>
                      <w:rFonts w:ascii="Times New Roman" w:eastAsia="Times New Roman" w:hAnsi="Times New Roman" w:cs="Times New Roman"/>
                      <w:sz w:val="12"/>
                      <w:szCs w:val="12"/>
                      <w:lang w:eastAsia="ru-RU"/>
                    </w:rPr>
                    <w:t xml:space="preserve"> марка II</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60.8</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4807.97</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292324.58</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Устройство подстилающих и выравнивающих слоев оснований: из песка (</w:t>
                  </w:r>
                  <w:proofErr w:type="spellStart"/>
                  <w:r w:rsidRPr="00703FD7">
                    <w:rPr>
                      <w:rFonts w:ascii="Times New Roman" w:eastAsia="Times New Roman" w:hAnsi="Times New Roman" w:cs="Times New Roman"/>
                      <w:sz w:val="12"/>
                      <w:szCs w:val="12"/>
                      <w:lang w:eastAsia="ru-RU"/>
                    </w:rPr>
                    <w:t>пескоцементной</w:t>
                  </w:r>
                  <w:proofErr w:type="spellEnd"/>
                  <w:r w:rsidRPr="00703FD7">
                    <w:rPr>
                      <w:rFonts w:ascii="Times New Roman" w:eastAsia="Times New Roman" w:hAnsi="Times New Roman" w:cs="Times New Roman"/>
                      <w:sz w:val="12"/>
                      <w:szCs w:val="12"/>
                      <w:lang w:eastAsia="ru-RU"/>
                    </w:rPr>
                    <w:t xml:space="preserve"> смеси) толщ. 5см</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0.343</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39003.85</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13378.32</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Снятие деформированных асфальтобетонных покрытий самоходными холодными фрезами с шириной фрезерования 500-1000 мм и толщиной слоя: до 110 мм</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0.516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114498.64</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59081.30</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Резка тротуарной плитки толщиной 70 мм: угловой шлифовальной машинкой</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80</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271.66</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21732.80</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Тактильная плитка конусообразные, продольные, квадратные расположенные по диагонали рифы,500х500х50 МАТ=1700/4/1,2/8,16</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Штука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30</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424.97</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12749.10</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Разработка грунта с погрузкой на автомобили-самосвалы экскаваторами с ковшом вместимостью: 0,25 м3, группа грунтов 1(погрузка)</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кубических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0.11868</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53331.23</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6329.35</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Устройство покрытий толщиной 15 см при укатке щебня с пределом прочности на сжатие до 68,6 МПа (700 кгс/см</w:t>
                  </w:r>
                  <w:proofErr w:type="gramStart"/>
                  <w:r w:rsidRPr="00703FD7">
                    <w:rPr>
                      <w:rFonts w:ascii="Times New Roman" w:eastAsia="Times New Roman" w:hAnsi="Times New Roman" w:cs="Times New Roman"/>
                      <w:sz w:val="12"/>
                      <w:szCs w:val="12"/>
                      <w:lang w:eastAsia="ru-RU"/>
                    </w:rPr>
                    <w:t>2</w:t>
                  </w:r>
                  <w:proofErr w:type="gramEnd"/>
                  <w:r w:rsidRPr="00703FD7">
                    <w:rPr>
                      <w:rFonts w:ascii="Times New Roman" w:eastAsia="Times New Roman" w:hAnsi="Times New Roman" w:cs="Times New Roman"/>
                      <w:sz w:val="12"/>
                      <w:szCs w:val="12"/>
                      <w:lang w:eastAsia="ru-RU"/>
                    </w:rPr>
                    <w:t>): верхнего слоя двухслойных (толщина 80мм)</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0.516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56222.42</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29010.77</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Перевозка грузов автомобилями-самосвалами </w:t>
                  </w:r>
                  <w:r w:rsidRPr="00703FD7">
                    <w:rPr>
                      <w:rFonts w:ascii="Times New Roman" w:eastAsia="Times New Roman" w:hAnsi="Times New Roman" w:cs="Times New Roman"/>
                      <w:sz w:val="12"/>
                      <w:szCs w:val="12"/>
                      <w:lang w:eastAsia="ru-RU"/>
                    </w:rPr>
                    <w:lastRenderedPageBreak/>
                    <w:t>грузоподъемностью 10 т работающих вне карьера на расстояние: I класс груза до 4 километров</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w:t>
                        </w:r>
                        <w:r w:rsidRPr="00703FD7">
                          <w:rPr>
                            <w:rFonts w:ascii="Times New Roman" w:eastAsia="Times New Roman" w:hAnsi="Times New Roman" w:cs="Times New Roman"/>
                            <w:sz w:val="12"/>
                            <w:szCs w:val="12"/>
                            <w:lang w:eastAsia="ru-RU"/>
                          </w:rPr>
                          <w:lastRenderedPageBreak/>
                          <w:t>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1186.67384</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56.30</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66809.74</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Щебень М 400, фракция 40-80(70) мм, группа 2</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Кубический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97.524</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886.18</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86423.82</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Устройство покрытий толщиной 15 см при укатке щебня с пределом прочности на сжатие до 68,6 МПа (700 кгс/см</w:t>
                  </w:r>
                  <w:proofErr w:type="gramStart"/>
                  <w:r w:rsidRPr="00703FD7">
                    <w:rPr>
                      <w:rFonts w:ascii="Times New Roman" w:eastAsia="Times New Roman" w:hAnsi="Times New Roman" w:cs="Times New Roman"/>
                      <w:sz w:val="12"/>
                      <w:szCs w:val="12"/>
                      <w:lang w:eastAsia="ru-RU"/>
                    </w:rPr>
                    <w:t>2</w:t>
                  </w:r>
                  <w:proofErr w:type="gramEnd"/>
                  <w:r w:rsidRPr="00703FD7">
                    <w:rPr>
                      <w:rFonts w:ascii="Times New Roman" w:eastAsia="Times New Roman" w:hAnsi="Times New Roman" w:cs="Times New Roman"/>
                      <w:sz w:val="12"/>
                      <w:szCs w:val="12"/>
                      <w:lang w:eastAsia="ru-RU"/>
                    </w:rPr>
                    <w:t>): нижнего слоя двухслойных</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0.516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53342.87</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27524.92</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roofErr w:type="spellStart"/>
                  <w:r w:rsidRPr="00703FD7">
                    <w:rPr>
                      <w:rFonts w:ascii="Times New Roman" w:eastAsia="Times New Roman" w:hAnsi="Times New Roman" w:cs="Times New Roman"/>
                      <w:sz w:val="12"/>
                      <w:szCs w:val="12"/>
                      <w:lang w:eastAsia="ru-RU"/>
                    </w:rPr>
                    <w:t>Подгрунтовочные</w:t>
                  </w:r>
                  <w:proofErr w:type="spellEnd"/>
                  <w:r w:rsidRPr="00703FD7">
                    <w:rPr>
                      <w:rFonts w:ascii="Times New Roman" w:eastAsia="Times New Roman" w:hAnsi="Times New Roman" w:cs="Times New Roman"/>
                      <w:sz w:val="12"/>
                      <w:szCs w:val="12"/>
                      <w:lang w:eastAsia="ru-RU"/>
                    </w:rPr>
                    <w:t xml:space="preserve"> работы путем розлива битумной эмульсии с применением автогудронатора</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0.181</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16968.84</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3071.36</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Щебень М 400, фракция 5(3)-20 мм, группа 2</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Кубический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64.9128</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1141.84</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74120.03</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roofErr w:type="spellStart"/>
                  <w:r w:rsidRPr="00703FD7">
                    <w:rPr>
                      <w:rFonts w:ascii="Times New Roman" w:eastAsia="Times New Roman" w:hAnsi="Times New Roman" w:cs="Times New Roman"/>
                      <w:sz w:val="12"/>
                      <w:szCs w:val="12"/>
                      <w:lang w:eastAsia="ru-RU"/>
                    </w:rPr>
                    <w:t>Подгрунтовочные</w:t>
                  </w:r>
                  <w:proofErr w:type="spellEnd"/>
                  <w:r w:rsidRPr="00703FD7">
                    <w:rPr>
                      <w:rFonts w:ascii="Times New Roman" w:eastAsia="Times New Roman" w:hAnsi="Times New Roman" w:cs="Times New Roman"/>
                      <w:sz w:val="12"/>
                      <w:szCs w:val="12"/>
                      <w:lang w:eastAsia="ru-RU"/>
                    </w:rPr>
                    <w:t xml:space="preserve"> работы путем розлива битумной эмульсии с применением автогудронатора</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0.181</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16968.84</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3071.36</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Смеси асфальтобетонные пористые крупнозернистые марка I</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86.7912</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4416.78</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383337.64</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При изменении толщины покрытия на 0,5 см добавлять или исключать: к расценке 27-06-031-01 </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0.516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16629.15</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8580.64</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Устройство покрытия из горячих асфальтобетонных смесей </w:t>
                  </w:r>
                  <w:proofErr w:type="spellStart"/>
                  <w:r w:rsidRPr="00703FD7">
                    <w:rPr>
                      <w:rFonts w:ascii="Times New Roman" w:eastAsia="Times New Roman" w:hAnsi="Times New Roman" w:cs="Times New Roman"/>
                      <w:sz w:val="12"/>
                      <w:szCs w:val="12"/>
                      <w:lang w:eastAsia="ru-RU"/>
                    </w:rPr>
                    <w:t>асфальтоукладчиками</w:t>
                  </w:r>
                  <w:proofErr w:type="spellEnd"/>
                  <w:r w:rsidRPr="00703FD7">
                    <w:rPr>
                      <w:rFonts w:ascii="Times New Roman" w:eastAsia="Times New Roman" w:hAnsi="Times New Roman" w:cs="Times New Roman"/>
                      <w:sz w:val="12"/>
                      <w:szCs w:val="12"/>
                      <w:lang w:eastAsia="ru-RU"/>
                    </w:rPr>
                    <w:t>: третьего типоразмера, ширина укладки до 6 м, толщина слоя 4 см (общая толщина 70мм)</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0.516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61210.45</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31584.59</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Смеси асфальтобетонные плотные мелкозернистые тип</w:t>
                  </w:r>
                  <w:proofErr w:type="gramStart"/>
                  <w:r w:rsidRPr="00703FD7">
                    <w:rPr>
                      <w:rFonts w:ascii="Times New Roman" w:eastAsia="Times New Roman" w:hAnsi="Times New Roman" w:cs="Times New Roman"/>
                      <w:sz w:val="12"/>
                      <w:szCs w:val="12"/>
                      <w:lang w:eastAsia="ru-RU"/>
                    </w:rPr>
                    <w:t xml:space="preserve"> Б</w:t>
                  </w:r>
                  <w:proofErr w:type="gramEnd"/>
                  <w:r w:rsidRPr="00703FD7">
                    <w:rPr>
                      <w:rFonts w:ascii="Times New Roman" w:eastAsia="Times New Roman" w:hAnsi="Times New Roman" w:cs="Times New Roman"/>
                      <w:sz w:val="12"/>
                      <w:szCs w:val="12"/>
                      <w:lang w:eastAsia="ru-RU"/>
                    </w:rPr>
                    <w:t xml:space="preserve"> марка II</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Тонна;^метрическая тонна (1000 кг)</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62.3328</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4807.97</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299694.23</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При изменении толщины покрытия на 0,5 см добавлять или исключать: к расценке 27-06-031-01 </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0.516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5542.71</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2860.04</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Устройство покрытия из горячих асфальтобетонных смесей </w:t>
                  </w:r>
                  <w:proofErr w:type="spellStart"/>
                  <w:r w:rsidRPr="00703FD7">
                    <w:rPr>
                      <w:rFonts w:ascii="Times New Roman" w:eastAsia="Times New Roman" w:hAnsi="Times New Roman" w:cs="Times New Roman"/>
                      <w:sz w:val="12"/>
                      <w:szCs w:val="12"/>
                      <w:lang w:eastAsia="ru-RU"/>
                    </w:rPr>
                    <w:t>асфальтоукладчиками</w:t>
                  </w:r>
                  <w:proofErr w:type="spellEnd"/>
                  <w:r w:rsidRPr="00703FD7">
                    <w:rPr>
                      <w:rFonts w:ascii="Times New Roman" w:eastAsia="Times New Roman" w:hAnsi="Times New Roman" w:cs="Times New Roman"/>
                      <w:sz w:val="12"/>
                      <w:szCs w:val="12"/>
                      <w:lang w:eastAsia="ru-RU"/>
                    </w:rPr>
                    <w:t xml:space="preserve">: третьего </w:t>
                  </w:r>
                  <w:r w:rsidRPr="00703FD7">
                    <w:rPr>
                      <w:rFonts w:ascii="Times New Roman" w:eastAsia="Times New Roman" w:hAnsi="Times New Roman" w:cs="Times New Roman"/>
                      <w:sz w:val="12"/>
                      <w:szCs w:val="12"/>
                      <w:lang w:eastAsia="ru-RU"/>
                    </w:rPr>
                    <w:lastRenderedPageBreak/>
                    <w:t>типоразмера, ширина укладки до 6 м, толщина слоя 4 см (общая толщина 50мм)</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 xml:space="preserve">АДМИНИСТРАЦИЯ ТЕМРЮКСКОГО ГОРОДСКОГО </w:t>
                        </w:r>
                        <w:r w:rsidRPr="00703FD7">
                          <w:rPr>
                            <w:rFonts w:ascii="Times New Roman" w:eastAsia="Times New Roman" w:hAnsi="Times New Roman" w:cs="Times New Roman"/>
                            <w:sz w:val="12"/>
                            <w:szCs w:val="12"/>
                            <w:lang w:eastAsia="ru-RU"/>
                          </w:rPr>
                          <w:lastRenderedPageBreak/>
                          <w:t>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Тысяча квадратных метров</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0.516</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61210.45</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31584.59</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lastRenderedPageBreak/>
                    <w:t>Разборка бортовых камней: на бетонном основании</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0.43</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24935.00</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10722.05</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Смеси бетонные тяжелого бетона (БСТ), класс В10 (М150)</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Кубический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1.428</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4798.08</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6851.66</w:t>
                  </w:r>
                </w:p>
              </w:tc>
            </w:tr>
            <w:tr w:rsidR="00703FD7" w:rsidRPr="00703FD7" w:rsidTr="00703FD7">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Устройство металлических пешеходных ограждений</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42.11.20.000</w:t>
                  </w:r>
                </w:p>
              </w:tc>
              <w:tc>
                <w:tcPr>
                  <w:tcW w:w="0" w:type="auto"/>
                  <w:gridSpan w:val="3"/>
                  <w:tcMar>
                    <w:top w:w="0" w:type="dxa"/>
                    <w:left w:w="0" w:type="dxa"/>
                    <w:bottom w:w="0" w:type="dxa"/>
                    <w:right w:w="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АДМИНИСТРАЦИЯ ТЕМРЮКСКОГО ГОРОДСКОГО ПОСЕЛЕНИЯ ТЕМРЮКСКОГО РАЙОНА</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
                  </w:tblGrid>
                  <w:tr w:rsidR="00703FD7" w:rsidRPr="00703FD7">
                    <w:trPr>
                      <w:tblCellSpacing w:w="15" w:type="dxa"/>
                    </w:trPr>
                    <w:tc>
                      <w:tcPr>
                        <w:tcW w:w="1650" w:type="pct"/>
                        <w:tcBorders>
                          <w:top w:val="nil"/>
                        </w:tcBorders>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0.35</w:t>
                        </w:r>
                      </w:p>
                    </w:tc>
                  </w:tr>
                </w:tbl>
                <w:p w:rsidR="00703FD7" w:rsidRPr="00703FD7" w:rsidRDefault="00703FD7" w:rsidP="00703FD7">
                  <w:pPr>
                    <w:spacing w:after="0" w:line="240" w:lineRule="auto"/>
                    <w:rPr>
                      <w:rFonts w:ascii="Times New Roman" w:eastAsia="Times New Roman" w:hAnsi="Times New Roman" w:cs="Times New Roman"/>
                      <w:sz w:val="12"/>
                      <w:szCs w:val="12"/>
                      <w:lang w:eastAsia="ru-RU"/>
                    </w:rPr>
                  </w:pP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21600.03</w:t>
                  </w:r>
                </w:p>
              </w:tc>
              <w:tc>
                <w:tcPr>
                  <w:tcW w:w="485" w:type="pct"/>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12"/>
                      <w:szCs w:val="12"/>
                      <w:lang w:eastAsia="ru-RU"/>
                    </w:rPr>
                  </w:pPr>
                  <w:r w:rsidRPr="00703FD7">
                    <w:rPr>
                      <w:rFonts w:ascii="Times New Roman" w:eastAsia="Times New Roman" w:hAnsi="Times New Roman" w:cs="Times New Roman"/>
                      <w:sz w:val="12"/>
                      <w:szCs w:val="12"/>
                      <w:lang w:eastAsia="ru-RU"/>
                    </w:rPr>
                    <w:t>7560.01</w:t>
                  </w:r>
                </w:p>
              </w:tc>
            </w:tr>
          </w:tbl>
          <w:p w:rsidR="00703FD7" w:rsidRPr="00703FD7" w:rsidRDefault="00703FD7" w:rsidP="00703FD7">
            <w:pPr>
              <w:spacing w:after="0" w:line="240" w:lineRule="auto"/>
              <w:rPr>
                <w:rFonts w:ascii="Times New Roman" w:eastAsia="Times New Roman" w:hAnsi="Times New Roman" w:cs="Times New Roman"/>
                <w:sz w:val="20"/>
                <w:szCs w:val="20"/>
                <w:lang w:eastAsia="ru-RU"/>
              </w:rPr>
            </w:pPr>
          </w:p>
        </w:tc>
      </w:tr>
      <w:tr w:rsidR="00703FD7" w:rsidRPr="00703FD7" w:rsidTr="00703FD7">
        <w:trPr>
          <w:tblCellSpacing w:w="15" w:type="dxa"/>
        </w:trPr>
        <w:tc>
          <w:tcPr>
            <w:tcW w:w="0" w:type="auto"/>
            <w:gridSpan w:val="2"/>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lastRenderedPageBreak/>
              <w:t>Итого: 8512324.01 Российский рубль</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b/>
                <w:bCs/>
                <w:sz w:val="20"/>
                <w:szCs w:val="20"/>
                <w:lang w:eastAsia="ru-RU"/>
              </w:rPr>
              <w:t>Преимущества и требования к участникам</w:t>
            </w:r>
          </w:p>
        </w:tc>
        <w:tc>
          <w:tcPr>
            <w:tcW w:w="0" w:type="auto"/>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Преимущества</w:t>
            </w:r>
          </w:p>
        </w:tc>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Не </w:t>
            </w:r>
            <w:proofErr w:type="gramStart"/>
            <w:r w:rsidRPr="00703FD7">
              <w:rPr>
                <w:rFonts w:ascii="Times New Roman" w:eastAsia="Times New Roman" w:hAnsi="Times New Roman" w:cs="Times New Roman"/>
                <w:sz w:val="20"/>
                <w:szCs w:val="20"/>
                <w:lang w:eastAsia="ru-RU"/>
              </w:rPr>
              <w:t>установлены</w:t>
            </w:r>
            <w:proofErr w:type="gramEnd"/>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Требования к участникам</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1 Единые требования к участникам закупок в соответствии с ч. 1 ст. 31 Закона № 44-ФЗ </w:t>
            </w:r>
          </w:p>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1. Требования в соответствии с пунктом 1 части 1 Статьи 31 ФЗ-44 к лицам, осуществляющим поставку товаров, являющихся объектом закупки, и перечень предоставляемых документов (или копий таких документов): Не </w:t>
            </w:r>
            <w:proofErr w:type="gramStart"/>
            <w:r w:rsidRPr="00703FD7">
              <w:rPr>
                <w:rFonts w:ascii="Times New Roman" w:eastAsia="Times New Roman" w:hAnsi="Times New Roman" w:cs="Times New Roman"/>
                <w:sz w:val="20"/>
                <w:szCs w:val="20"/>
                <w:lang w:eastAsia="ru-RU"/>
              </w:rPr>
              <w:t>установлены</w:t>
            </w:r>
            <w:proofErr w:type="gramEnd"/>
            <w:r w:rsidRPr="00703FD7">
              <w:rPr>
                <w:rFonts w:ascii="Times New Roman" w:eastAsia="Times New Roman" w:hAnsi="Times New Roman" w:cs="Times New Roman"/>
                <w:sz w:val="20"/>
                <w:szCs w:val="20"/>
                <w:lang w:eastAsia="ru-RU"/>
              </w:rPr>
              <w:t xml:space="preserve">. 2. </w:t>
            </w:r>
            <w:proofErr w:type="gramStart"/>
            <w:r w:rsidRPr="00703FD7">
              <w:rPr>
                <w:rFonts w:ascii="Times New Roman" w:eastAsia="Times New Roman" w:hAnsi="Times New Roman" w:cs="Times New Roman"/>
                <w:sz w:val="20"/>
                <w:szCs w:val="20"/>
                <w:lang w:eastAsia="ru-RU"/>
              </w:rPr>
              <w:t>Установлены единые требования к участникам электронного аукциона в соответствии с пунктами 3-5, 7-11 части 1 статьи 31 44-ФЗ (п. 8 части 1 статьи 31 44-ФЗ требование об обладании участником закупки исключительными правами на результаты интеллектуальной деятельности установлено, только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w:t>
            </w:r>
            <w:proofErr w:type="gramEnd"/>
            <w:r w:rsidRPr="00703FD7">
              <w:rPr>
                <w:rFonts w:ascii="Times New Roman" w:eastAsia="Times New Roman" w:hAnsi="Times New Roman" w:cs="Times New Roman"/>
                <w:sz w:val="20"/>
                <w:szCs w:val="20"/>
                <w:lang w:eastAsia="ru-RU"/>
              </w:rPr>
              <w:t xml:space="preserve"> искусства, исполнения, на финансирование проката или показа национального фильма).</w:t>
            </w:r>
          </w:p>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2 Требования к участникам закупок в соответствии с частью 1.1 статьи 31 Федерального закона № 44-ФЗ </w:t>
            </w:r>
          </w:p>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Установлено</w:t>
            </w:r>
          </w:p>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3 Требования к участникам закупок в соответствии с частью 2 статьи 31 Федерального закона № 44-ФЗ </w:t>
            </w:r>
          </w:p>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Установлено</w:t>
            </w:r>
          </w:p>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3.1 Требования в соответствии с п. 2.3 приложения № 1 ПП РФ № 99 </w:t>
            </w:r>
          </w:p>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703FD7">
              <w:rPr>
                <w:rFonts w:ascii="Times New Roman" w:eastAsia="Times New Roman" w:hAnsi="Times New Roman" w:cs="Times New Roman"/>
                <w:sz w:val="20"/>
                <w:szCs w:val="20"/>
                <w:lang w:eastAsia="ru-RU"/>
              </w:rP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w:t>
            </w:r>
            <w:proofErr w:type="gramEnd"/>
            <w:r w:rsidRPr="00703FD7">
              <w:rPr>
                <w:rFonts w:ascii="Times New Roman" w:eastAsia="Times New Roman" w:hAnsi="Times New Roman" w:cs="Times New Roman"/>
                <w:sz w:val="20"/>
                <w:szCs w:val="20"/>
                <w:lang w:eastAsia="ru-RU"/>
              </w:rPr>
              <w:t xml:space="preserve"> </w:t>
            </w:r>
            <w:proofErr w:type="gramStart"/>
            <w:r w:rsidRPr="00703FD7">
              <w:rPr>
                <w:rFonts w:ascii="Times New Roman" w:eastAsia="Times New Roman" w:hAnsi="Times New Roman" w:cs="Times New Roman"/>
                <w:sz w:val="20"/>
                <w:szCs w:val="20"/>
                <w:lang w:eastAsia="ru-RU"/>
              </w:rPr>
              <w:t>закупках</w:t>
            </w:r>
            <w:proofErr w:type="gramEnd"/>
            <w:r w:rsidRPr="00703FD7">
              <w:rPr>
                <w:rFonts w:ascii="Times New Roman" w:eastAsia="Times New Roman" w:hAnsi="Times New Roman" w:cs="Times New Roman"/>
                <w:sz w:val="20"/>
                <w:szCs w:val="20"/>
                <w:lang w:eastAsia="ru-RU"/>
              </w:rPr>
              <w:t xml:space="preserve"> товаров, работ, услуг </w:t>
            </w:r>
            <w:r w:rsidRPr="00703FD7">
              <w:rPr>
                <w:rFonts w:ascii="Times New Roman" w:eastAsia="Times New Roman" w:hAnsi="Times New Roman" w:cs="Times New Roman"/>
                <w:sz w:val="20"/>
                <w:szCs w:val="20"/>
                <w:lang w:eastAsia="ru-RU"/>
              </w:rPr>
              <w:lastRenderedPageBreak/>
              <w:t xml:space="preserve">отдельными видами юридических лиц" на выполнение работ по ремонту, содержанию автомобильных дорог.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703FD7">
              <w:rPr>
                <w:rFonts w:ascii="Times New Roman" w:eastAsia="Times New Roman" w:hAnsi="Times New Roman" w:cs="Times New Roman"/>
                <w:sz w:val="20"/>
                <w:szCs w:val="20"/>
                <w:lang w:eastAsia="ru-RU"/>
              </w:rPr>
              <w:t>право</w:t>
            </w:r>
            <w:proofErr w:type="gramEnd"/>
            <w:r w:rsidRPr="00703FD7">
              <w:rPr>
                <w:rFonts w:ascii="Times New Roman" w:eastAsia="Times New Roman" w:hAnsi="Times New Roman" w:cs="Times New Roman"/>
                <w:sz w:val="20"/>
                <w:szCs w:val="20"/>
                <w:lang w:eastAsia="ru-RU"/>
              </w:rPr>
              <w:t xml:space="preserve"> заключить который проводится закупка</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lastRenderedPageBreak/>
              <w:t>Ограничения</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 xml:space="preserve">Не </w:t>
            </w:r>
            <w:proofErr w:type="gramStart"/>
            <w:r w:rsidRPr="00703FD7">
              <w:rPr>
                <w:rFonts w:ascii="Times New Roman" w:eastAsia="Times New Roman" w:hAnsi="Times New Roman" w:cs="Times New Roman"/>
                <w:sz w:val="20"/>
                <w:szCs w:val="20"/>
                <w:lang w:eastAsia="ru-RU"/>
              </w:rPr>
              <w:t>установлены</w:t>
            </w:r>
            <w:proofErr w:type="gramEnd"/>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b/>
                <w:bCs/>
                <w:sz w:val="20"/>
                <w:szCs w:val="20"/>
                <w:lang w:eastAsia="ru-RU"/>
              </w:rPr>
              <w:t>Дополнительная информация</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Информация отсутствует</w:t>
            </w:r>
          </w:p>
        </w:tc>
      </w:tr>
      <w:tr w:rsidR="00703FD7" w:rsidRPr="00703FD7" w:rsidTr="00703FD7">
        <w:trPr>
          <w:tblCellSpacing w:w="15" w:type="dxa"/>
        </w:trPr>
        <w:tc>
          <w:tcPr>
            <w:tcW w:w="0" w:type="auto"/>
            <w:tcMar>
              <w:top w:w="0" w:type="dxa"/>
              <w:left w:w="225" w:type="dxa"/>
              <w:bottom w:w="0" w:type="dxa"/>
              <w:right w:w="150" w:type="dxa"/>
            </w:tcMar>
            <w:vAlign w:val="center"/>
            <w:hideMark/>
          </w:tcPr>
          <w:p w:rsidR="00703FD7" w:rsidRPr="00703FD7" w:rsidRDefault="00703FD7" w:rsidP="00703FD7">
            <w:pPr>
              <w:spacing w:after="0"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b/>
                <w:bCs/>
                <w:sz w:val="20"/>
                <w:szCs w:val="20"/>
                <w:lang w:eastAsia="ru-RU"/>
              </w:rPr>
              <w:t>Перечень прикрепленных документов</w:t>
            </w:r>
          </w:p>
        </w:tc>
        <w:tc>
          <w:tcPr>
            <w:tcW w:w="0" w:type="auto"/>
            <w:tcMar>
              <w:top w:w="0" w:type="dxa"/>
              <w:left w:w="225" w:type="dxa"/>
              <w:bottom w:w="0" w:type="dxa"/>
              <w:right w:w="150" w:type="dxa"/>
            </w:tcMar>
            <w:vAlign w:val="center"/>
            <w:hideMark/>
          </w:tcPr>
          <w:p w:rsidR="00703FD7" w:rsidRPr="00703FD7" w:rsidRDefault="00703FD7" w:rsidP="00703FD7">
            <w:pPr>
              <w:spacing w:before="100" w:beforeAutospacing="1" w:after="100" w:afterAutospacing="1" w:line="240" w:lineRule="auto"/>
              <w:rPr>
                <w:rFonts w:ascii="Times New Roman" w:eastAsia="Times New Roman" w:hAnsi="Times New Roman" w:cs="Times New Roman"/>
                <w:sz w:val="20"/>
                <w:szCs w:val="20"/>
                <w:lang w:eastAsia="ru-RU"/>
              </w:rPr>
            </w:pPr>
            <w:r w:rsidRPr="00703FD7">
              <w:rPr>
                <w:rFonts w:ascii="Times New Roman" w:eastAsia="Times New Roman" w:hAnsi="Times New Roman" w:cs="Times New Roman"/>
                <w:sz w:val="20"/>
                <w:szCs w:val="20"/>
                <w:lang w:eastAsia="ru-RU"/>
              </w:rPr>
              <w:t>1 Дополнительная информация и документы</w:t>
            </w:r>
          </w:p>
        </w:tc>
      </w:tr>
    </w:tbl>
    <w:p w:rsidR="00703FD7" w:rsidRDefault="00703FD7" w:rsidP="00703FD7"/>
    <w:p w:rsidR="0065305E" w:rsidRPr="00E91899" w:rsidRDefault="00E91899" w:rsidP="00E91899">
      <w:pPr>
        <w:ind w:left="284" w:hanging="284"/>
        <w:rPr>
          <w:rFonts w:ascii="Times New Roman" w:hAnsi="Times New Roman" w:cs="Times New Roman"/>
          <w:b/>
        </w:rPr>
      </w:pPr>
      <w:r>
        <w:rPr>
          <w:rFonts w:ascii="Times New Roman" w:hAnsi="Times New Roman" w:cs="Times New Roman"/>
          <w:b/>
        </w:rPr>
        <w:t xml:space="preserve">    </w:t>
      </w:r>
      <w:bookmarkStart w:id="0" w:name="_GoBack"/>
      <w:bookmarkEnd w:id="0"/>
      <w:r w:rsidR="00703FD7" w:rsidRPr="00E91899">
        <w:rPr>
          <w:rFonts w:ascii="Times New Roman" w:hAnsi="Times New Roman" w:cs="Times New Roman"/>
          <w:b/>
        </w:rPr>
        <w:t>01.07.2021 15:45:19 (МСК)</w:t>
      </w:r>
    </w:p>
    <w:sectPr w:rsidR="0065305E" w:rsidRPr="00E91899" w:rsidSect="00703FD7">
      <w:pgSz w:w="11906" w:h="16838"/>
      <w:pgMar w:top="709" w:right="56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14"/>
    <w:rsid w:val="00076014"/>
    <w:rsid w:val="001F0E69"/>
    <w:rsid w:val="0061030E"/>
    <w:rsid w:val="006312C5"/>
    <w:rsid w:val="0065305E"/>
    <w:rsid w:val="00703FD7"/>
    <w:rsid w:val="00951174"/>
    <w:rsid w:val="009A7B2F"/>
    <w:rsid w:val="00A40A68"/>
    <w:rsid w:val="00D43F33"/>
    <w:rsid w:val="00D75575"/>
    <w:rsid w:val="00E91899"/>
    <w:rsid w:val="00E9487E"/>
    <w:rsid w:val="00EF7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760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014"/>
    <w:rPr>
      <w:rFonts w:ascii="Tahoma" w:hAnsi="Tahoma" w:cs="Tahoma"/>
      <w:sz w:val="16"/>
      <w:szCs w:val="16"/>
    </w:rPr>
  </w:style>
  <w:style w:type="paragraph" w:customStyle="1" w:styleId="2">
    <w:name w:val="Подзаголовок2"/>
    <w:basedOn w:val="a"/>
    <w:rsid w:val="009511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0">
    <w:name w:val="Название2"/>
    <w:basedOn w:val="a"/>
    <w:rsid w:val="00951174"/>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21">
    <w:name w:val="Название объекта2"/>
    <w:basedOn w:val="a"/>
    <w:rsid w:val="009511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Подзаголовок3"/>
    <w:basedOn w:val="a"/>
    <w:rsid w:val="00A40A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0">
    <w:name w:val="Название3"/>
    <w:basedOn w:val="a"/>
    <w:rsid w:val="00A40A68"/>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31">
    <w:name w:val="Название объекта3"/>
    <w:basedOn w:val="a"/>
    <w:rsid w:val="00A40A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zonename">
    <w:name w:val="timezonename"/>
    <w:basedOn w:val="a0"/>
    <w:rsid w:val="00A40A68"/>
  </w:style>
  <w:style w:type="paragraph" w:customStyle="1" w:styleId="4">
    <w:name w:val="Подзаголовок4"/>
    <w:basedOn w:val="a"/>
    <w:rsid w:val="001F0E6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0">
    <w:name w:val="Название4"/>
    <w:basedOn w:val="a"/>
    <w:rsid w:val="001F0E69"/>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41">
    <w:name w:val="Название объекта4"/>
    <w:basedOn w:val="a"/>
    <w:rsid w:val="001F0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Подзаголовок5"/>
    <w:basedOn w:val="a"/>
    <w:rsid w:val="009A7B2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50">
    <w:name w:val="Название5"/>
    <w:basedOn w:val="a"/>
    <w:rsid w:val="009A7B2F"/>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51">
    <w:name w:val="Название объекта5"/>
    <w:basedOn w:val="a"/>
    <w:rsid w:val="009A7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
    <w:name w:val="Подзаголовок6"/>
    <w:basedOn w:val="a"/>
    <w:rsid w:val="00E9487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60">
    <w:name w:val="Название6"/>
    <w:basedOn w:val="a"/>
    <w:rsid w:val="00E9487E"/>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61">
    <w:name w:val="Название объекта6"/>
    <w:basedOn w:val="a"/>
    <w:rsid w:val="00E948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
    <w:name w:val="Подзаголовок7"/>
    <w:basedOn w:val="a"/>
    <w:rsid w:val="00EF729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70">
    <w:name w:val="Название7"/>
    <w:basedOn w:val="a"/>
    <w:rsid w:val="00EF729A"/>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71">
    <w:name w:val="Название объекта7"/>
    <w:basedOn w:val="a"/>
    <w:rsid w:val="00EF7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
    <w:name w:val="Подзаголовок8"/>
    <w:basedOn w:val="a"/>
    <w:rsid w:val="0061030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80">
    <w:name w:val="Название8"/>
    <w:basedOn w:val="a"/>
    <w:rsid w:val="0061030E"/>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81">
    <w:name w:val="Название объекта8"/>
    <w:basedOn w:val="a"/>
    <w:rsid w:val="00610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
    <w:name w:val="Подзаголовок9"/>
    <w:basedOn w:val="a"/>
    <w:rsid w:val="00D43F3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90">
    <w:name w:val="Название9"/>
    <w:basedOn w:val="a"/>
    <w:rsid w:val="00D43F33"/>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91">
    <w:name w:val="Название объекта9"/>
    <w:basedOn w:val="a"/>
    <w:rsid w:val="00D43F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Подзаголовок10"/>
    <w:basedOn w:val="a"/>
    <w:rsid w:val="00D7557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01">
    <w:name w:val="Название10"/>
    <w:basedOn w:val="a"/>
    <w:rsid w:val="00D75575"/>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102">
    <w:name w:val="Название объекта10"/>
    <w:basedOn w:val="a"/>
    <w:rsid w:val="00D755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703FD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703FD7"/>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titlebottom">
    <w:name w:val="titlebottom"/>
    <w:basedOn w:val="a"/>
    <w:rsid w:val="00703FD7"/>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table">
    <w:name w:val="table"/>
    <w:basedOn w:val="a"/>
    <w:rsid w:val="00703F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trutable">
    <w:name w:val="ktrutable"/>
    <w:basedOn w:val="a"/>
    <w:rsid w:val="00703F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9">
    <w:name w:val="font9"/>
    <w:basedOn w:val="a"/>
    <w:rsid w:val="00703FD7"/>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10">
    <w:name w:val="font10"/>
    <w:basedOn w:val="a"/>
    <w:rsid w:val="00703FD7"/>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caption">
    <w:name w:val="caption"/>
    <w:basedOn w:val="a"/>
    <w:rsid w:val="00703F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760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014"/>
    <w:rPr>
      <w:rFonts w:ascii="Tahoma" w:hAnsi="Tahoma" w:cs="Tahoma"/>
      <w:sz w:val="16"/>
      <w:szCs w:val="16"/>
    </w:rPr>
  </w:style>
  <w:style w:type="paragraph" w:customStyle="1" w:styleId="2">
    <w:name w:val="Подзаголовок2"/>
    <w:basedOn w:val="a"/>
    <w:rsid w:val="009511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0">
    <w:name w:val="Название2"/>
    <w:basedOn w:val="a"/>
    <w:rsid w:val="00951174"/>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21">
    <w:name w:val="Название объекта2"/>
    <w:basedOn w:val="a"/>
    <w:rsid w:val="009511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Подзаголовок3"/>
    <w:basedOn w:val="a"/>
    <w:rsid w:val="00A40A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0">
    <w:name w:val="Название3"/>
    <w:basedOn w:val="a"/>
    <w:rsid w:val="00A40A68"/>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31">
    <w:name w:val="Название объекта3"/>
    <w:basedOn w:val="a"/>
    <w:rsid w:val="00A40A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zonename">
    <w:name w:val="timezonename"/>
    <w:basedOn w:val="a0"/>
    <w:rsid w:val="00A40A68"/>
  </w:style>
  <w:style w:type="paragraph" w:customStyle="1" w:styleId="4">
    <w:name w:val="Подзаголовок4"/>
    <w:basedOn w:val="a"/>
    <w:rsid w:val="001F0E6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0">
    <w:name w:val="Название4"/>
    <w:basedOn w:val="a"/>
    <w:rsid w:val="001F0E69"/>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41">
    <w:name w:val="Название объекта4"/>
    <w:basedOn w:val="a"/>
    <w:rsid w:val="001F0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Подзаголовок5"/>
    <w:basedOn w:val="a"/>
    <w:rsid w:val="009A7B2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50">
    <w:name w:val="Название5"/>
    <w:basedOn w:val="a"/>
    <w:rsid w:val="009A7B2F"/>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51">
    <w:name w:val="Название объекта5"/>
    <w:basedOn w:val="a"/>
    <w:rsid w:val="009A7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
    <w:name w:val="Подзаголовок6"/>
    <w:basedOn w:val="a"/>
    <w:rsid w:val="00E9487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60">
    <w:name w:val="Название6"/>
    <w:basedOn w:val="a"/>
    <w:rsid w:val="00E9487E"/>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61">
    <w:name w:val="Название объекта6"/>
    <w:basedOn w:val="a"/>
    <w:rsid w:val="00E948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
    <w:name w:val="Подзаголовок7"/>
    <w:basedOn w:val="a"/>
    <w:rsid w:val="00EF729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70">
    <w:name w:val="Название7"/>
    <w:basedOn w:val="a"/>
    <w:rsid w:val="00EF729A"/>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71">
    <w:name w:val="Название объекта7"/>
    <w:basedOn w:val="a"/>
    <w:rsid w:val="00EF7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
    <w:name w:val="Подзаголовок8"/>
    <w:basedOn w:val="a"/>
    <w:rsid w:val="0061030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80">
    <w:name w:val="Название8"/>
    <w:basedOn w:val="a"/>
    <w:rsid w:val="0061030E"/>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81">
    <w:name w:val="Название объекта8"/>
    <w:basedOn w:val="a"/>
    <w:rsid w:val="00610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
    <w:name w:val="Подзаголовок9"/>
    <w:basedOn w:val="a"/>
    <w:rsid w:val="00D43F3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90">
    <w:name w:val="Название9"/>
    <w:basedOn w:val="a"/>
    <w:rsid w:val="00D43F33"/>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91">
    <w:name w:val="Название объекта9"/>
    <w:basedOn w:val="a"/>
    <w:rsid w:val="00D43F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Подзаголовок10"/>
    <w:basedOn w:val="a"/>
    <w:rsid w:val="00D7557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01">
    <w:name w:val="Название10"/>
    <w:basedOn w:val="a"/>
    <w:rsid w:val="00D75575"/>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102">
    <w:name w:val="Название объекта10"/>
    <w:basedOn w:val="a"/>
    <w:rsid w:val="00D755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703FD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703FD7"/>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titlebottom">
    <w:name w:val="titlebottom"/>
    <w:basedOn w:val="a"/>
    <w:rsid w:val="00703FD7"/>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table">
    <w:name w:val="table"/>
    <w:basedOn w:val="a"/>
    <w:rsid w:val="00703F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trutable">
    <w:name w:val="ktrutable"/>
    <w:basedOn w:val="a"/>
    <w:rsid w:val="00703F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9">
    <w:name w:val="font9"/>
    <w:basedOn w:val="a"/>
    <w:rsid w:val="00703FD7"/>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10">
    <w:name w:val="font10"/>
    <w:basedOn w:val="a"/>
    <w:rsid w:val="00703FD7"/>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caption">
    <w:name w:val="caption"/>
    <w:basedOn w:val="a"/>
    <w:rsid w:val="00703F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358916">
      <w:bodyDiv w:val="1"/>
      <w:marLeft w:val="0"/>
      <w:marRight w:val="0"/>
      <w:marTop w:val="0"/>
      <w:marBottom w:val="0"/>
      <w:divBdr>
        <w:top w:val="none" w:sz="0" w:space="0" w:color="auto"/>
        <w:left w:val="none" w:sz="0" w:space="0" w:color="auto"/>
        <w:bottom w:val="none" w:sz="0" w:space="0" w:color="auto"/>
        <w:right w:val="none" w:sz="0" w:space="0" w:color="auto"/>
      </w:divBdr>
    </w:div>
    <w:div w:id="863709025">
      <w:bodyDiv w:val="1"/>
      <w:marLeft w:val="0"/>
      <w:marRight w:val="0"/>
      <w:marTop w:val="0"/>
      <w:marBottom w:val="0"/>
      <w:divBdr>
        <w:top w:val="none" w:sz="0" w:space="0" w:color="auto"/>
        <w:left w:val="none" w:sz="0" w:space="0" w:color="auto"/>
        <w:bottom w:val="none" w:sz="0" w:space="0" w:color="auto"/>
        <w:right w:val="none" w:sz="0" w:space="0" w:color="auto"/>
      </w:divBdr>
      <w:divsChild>
        <w:div w:id="112481424">
          <w:marLeft w:val="0"/>
          <w:marRight w:val="0"/>
          <w:marTop w:val="0"/>
          <w:marBottom w:val="0"/>
          <w:divBdr>
            <w:top w:val="none" w:sz="0" w:space="0" w:color="auto"/>
            <w:left w:val="none" w:sz="0" w:space="0" w:color="auto"/>
            <w:bottom w:val="none" w:sz="0" w:space="0" w:color="auto"/>
            <w:right w:val="none" w:sz="0" w:space="0" w:color="auto"/>
          </w:divBdr>
          <w:divsChild>
            <w:div w:id="812454837">
              <w:marLeft w:val="0"/>
              <w:marRight w:val="0"/>
              <w:marTop w:val="0"/>
              <w:marBottom w:val="0"/>
              <w:divBdr>
                <w:top w:val="none" w:sz="0" w:space="0" w:color="auto"/>
                <w:left w:val="none" w:sz="0" w:space="0" w:color="auto"/>
                <w:bottom w:val="none" w:sz="0" w:space="0" w:color="auto"/>
                <w:right w:val="none" w:sz="0" w:space="0" w:color="auto"/>
              </w:divBdr>
              <w:divsChild>
                <w:div w:id="471407636">
                  <w:marLeft w:val="0"/>
                  <w:marRight w:val="0"/>
                  <w:marTop w:val="0"/>
                  <w:marBottom w:val="0"/>
                  <w:divBdr>
                    <w:top w:val="none" w:sz="0" w:space="0" w:color="auto"/>
                    <w:left w:val="none" w:sz="0" w:space="0" w:color="auto"/>
                    <w:bottom w:val="none" w:sz="0" w:space="0" w:color="auto"/>
                    <w:right w:val="none" w:sz="0" w:space="0" w:color="auto"/>
                  </w:divBdr>
                  <w:divsChild>
                    <w:div w:id="1824857361">
                      <w:marLeft w:val="0"/>
                      <w:marRight w:val="0"/>
                      <w:marTop w:val="0"/>
                      <w:marBottom w:val="0"/>
                      <w:divBdr>
                        <w:top w:val="none" w:sz="0" w:space="0" w:color="auto"/>
                        <w:left w:val="none" w:sz="0" w:space="0" w:color="auto"/>
                        <w:bottom w:val="none" w:sz="0" w:space="0" w:color="auto"/>
                        <w:right w:val="none" w:sz="0" w:space="0" w:color="auto"/>
                      </w:divBdr>
                      <w:divsChild>
                        <w:div w:id="657459163">
                          <w:marLeft w:val="0"/>
                          <w:marRight w:val="0"/>
                          <w:marTop w:val="0"/>
                          <w:marBottom w:val="0"/>
                          <w:divBdr>
                            <w:top w:val="none" w:sz="0" w:space="0" w:color="auto"/>
                            <w:left w:val="none" w:sz="0" w:space="0" w:color="auto"/>
                            <w:bottom w:val="none" w:sz="0" w:space="0" w:color="auto"/>
                            <w:right w:val="none" w:sz="0" w:space="0" w:color="auto"/>
                          </w:divBdr>
                          <w:divsChild>
                            <w:div w:id="421533588">
                              <w:marLeft w:val="0"/>
                              <w:marRight w:val="0"/>
                              <w:marTop w:val="0"/>
                              <w:marBottom w:val="0"/>
                              <w:divBdr>
                                <w:top w:val="none" w:sz="0" w:space="0" w:color="auto"/>
                                <w:left w:val="none" w:sz="0" w:space="0" w:color="auto"/>
                                <w:bottom w:val="none" w:sz="0" w:space="0" w:color="auto"/>
                                <w:right w:val="none" w:sz="0" w:space="0" w:color="auto"/>
                              </w:divBdr>
                              <w:divsChild>
                                <w:div w:id="10129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791182">
      <w:bodyDiv w:val="1"/>
      <w:marLeft w:val="0"/>
      <w:marRight w:val="0"/>
      <w:marTop w:val="0"/>
      <w:marBottom w:val="0"/>
      <w:divBdr>
        <w:top w:val="none" w:sz="0" w:space="0" w:color="auto"/>
        <w:left w:val="none" w:sz="0" w:space="0" w:color="auto"/>
        <w:bottom w:val="none" w:sz="0" w:space="0" w:color="auto"/>
        <w:right w:val="none" w:sz="0" w:space="0" w:color="auto"/>
      </w:divBdr>
    </w:div>
    <w:div w:id="962737074">
      <w:bodyDiv w:val="1"/>
      <w:marLeft w:val="0"/>
      <w:marRight w:val="0"/>
      <w:marTop w:val="0"/>
      <w:marBottom w:val="0"/>
      <w:divBdr>
        <w:top w:val="none" w:sz="0" w:space="0" w:color="auto"/>
        <w:left w:val="none" w:sz="0" w:space="0" w:color="auto"/>
        <w:bottom w:val="none" w:sz="0" w:space="0" w:color="auto"/>
        <w:right w:val="none" w:sz="0" w:space="0" w:color="auto"/>
      </w:divBdr>
    </w:div>
    <w:div w:id="1297681435">
      <w:bodyDiv w:val="1"/>
      <w:marLeft w:val="0"/>
      <w:marRight w:val="0"/>
      <w:marTop w:val="0"/>
      <w:marBottom w:val="0"/>
      <w:divBdr>
        <w:top w:val="none" w:sz="0" w:space="0" w:color="auto"/>
        <w:left w:val="none" w:sz="0" w:space="0" w:color="auto"/>
        <w:bottom w:val="none" w:sz="0" w:space="0" w:color="auto"/>
        <w:right w:val="none" w:sz="0" w:space="0" w:color="auto"/>
      </w:divBdr>
      <w:divsChild>
        <w:div w:id="152065979">
          <w:marLeft w:val="0"/>
          <w:marRight w:val="0"/>
          <w:marTop w:val="0"/>
          <w:marBottom w:val="0"/>
          <w:divBdr>
            <w:top w:val="none" w:sz="0" w:space="0" w:color="auto"/>
            <w:left w:val="none" w:sz="0" w:space="0" w:color="auto"/>
            <w:bottom w:val="none" w:sz="0" w:space="0" w:color="auto"/>
            <w:right w:val="none" w:sz="0" w:space="0" w:color="auto"/>
          </w:divBdr>
          <w:divsChild>
            <w:div w:id="834683038">
              <w:marLeft w:val="0"/>
              <w:marRight w:val="0"/>
              <w:marTop w:val="0"/>
              <w:marBottom w:val="0"/>
              <w:divBdr>
                <w:top w:val="none" w:sz="0" w:space="0" w:color="auto"/>
                <w:left w:val="none" w:sz="0" w:space="0" w:color="auto"/>
                <w:bottom w:val="none" w:sz="0" w:space="0" w:color="auto"/>
                <w:right w:val="none" w:sz="0" w:space="0" w:color="auto"/>
              </w:divBdr>
              <w:divsChild>
                <w:div w:id="192769753">
                  <w:marLeft w:val="0"/>
                  <w:marRight w:val="0"/>
                  <w:marTop w:val="0"/>
                  <w:marBottom w:val="0"/>
                  <w:divBdr>
                    <w:top w:val="none" w:sz="0" w:space="0" w:color="auto"/>
                    <w:left w:val="none" w:sz="0" w:space="0" w:color="auto"/>
                    <w:bottom w:val="none" w:sz="0" w:space="0" w:color="auto"/>
                    <w:right w:val="none" w:sz="0" w:space="0" w:color="auto"/>
                  </w:divBdr>
                  <w:divsChild>
                    <w:div w:id="1135369713">
                      <w:marLeft w:val="0"/>
                      <w:marRight w:val="0"/>
                      <w:marTop w:val="0"/>
                      <w:marBottom w:val="0"/>
                      <w:divBdr>
                        <w:top w:val="none" w:sz="0" w:space="0" w:color="auto"/>
                        <w:left w:val="none" w:sz="0" w:space="0" w:color="auto"/>
                        <w:bottom w:val="none" w:sz="0" w:space="0" w:color="auto"/>
                        <w:right w:val="none" w:sz="0" w:space="0" w:color="auto"/>
                      </w:divBdr>
                      <w:divsChild>
                        <w:div w:id="2147314167">
                          <w:marLeft w:val="0"/>
                          <w:marRight w:val="0"/>
                          <w:marTop w:val="150"/>
                          <w:marBottom w:val="150"/>
                          <w:divBdr>
                            <w:top w:val="single" w:sz="6" w:space="0" w:color="E4E7F2"/>
                            <w:left w:val="none" w:sz="0" w:space="0" w:color="auto"/>
                            <w:bottom w:val="single" w:sz="6" w:space="0" w:color="E4E7F2"/>
                            <w:right w:val="none" w:sz="0" w:space="0" w:color="auto"/>
                          </w:divBdr>
                          <w:divsChild>
                            <w:div w:id="1075054409">
                              <w:marLeft w:val="0"/>
                              <w:marRight w:val="0"/>
                              <w:marTop w:val="0"/>
                              <w:marBottom w:val="0"/>
                              <w:divBdr>
                                <w:top w:val="none" w:sz="0" w:space="0" w:color="auto"/>
                                <w:left w:val="none" w:sz="0" w:space="0" w:color="auto"/>
                                <w:bottom w:val="none" w:sz="0" w:space="0" w:color="auto"/>
                                <w:right w:val="none" w:sz="0" w:space="0" w:color="auto"/>
                              </w:divBdr>
                              <w:divsChild>
                                <w:div w:id="256212652">
                                  <w:marLeft w:val="0"/>
                                  <w:marRight w:val="0"/>
                                  <w:marTop w:val="225"/>
                                  <w:marBottom w:val="225"/>
                                  <w:divBdr>
                                    <w:top w:val="none" w:sz="0" w:space="0" w:color="auto"/>
                                    <w:left w:val="none" w:sz="0" w:space="0" w:color="auto"/>
                                    <w:bottom w:val="none" w:sz="0" w:space="0" w:color="auto"/>
                                    <w:right w:val="none" w:sz="0" w:space="0" w:color="auto"/>
                                  </w:divBdr>
                                  <w:divsChild>
                                    <w:div w:id="1920165672">
                                      <w:marLeft w:val="0"/>
                                      <w:marRight w:val="0"/>
                                      <w:marTop w:val="0"/>
                                      <w:marBottom w:val="0"/>
                                      <w:divBdr>
                                        <w:top w:val="none" w:sz="0" w:space="0" w:color="auto"/>
                                        <w:left w:val="none" w:sz="0" w:space="0" w:color="auto"/>
                                        <w:bottom w:val="single" w:sz="6" w:space="15" w:color="E4E7F2"/>
                                        <w:right w:val="none" w:sz="0" w:space="0" w:color="auto"/>
                                      </w:divBdr>
                                      <w:divsChild>
                                        <w:div w:id="496306490">
                                          <w:marLeft w:val="-225"/>
                                          <w:marRight w:val="-225"/>
                                          <w:marTop w:val="0"/>
                                          <w:marBottom w:val="0"/>
                                          <w:divBdr>
                                            <w:top w:val="none" w:sz="0" w:space="0" w:color="auto"/>
                                            <w:left w:val="none" w:sz="0" w:space="0" w:color="auto"/>
                                            <w:bottom w:val="none" w:sz="0" w:space="0" w:color="auto"/>
                                            <w:right w:val="none" w:sz="0" w:space="0" w:color="auto"/>
                                          </w:divBdr>
                                          <w:divsChild>
                                            <w:div w:id="989601902">
                                              <w:marLeft w:val="0"/>
                                              <w:marRight w:val="0"/>
                                              <w:marTop w:val="0"/>
                                              <w:marBottom w:val="0"/>
                                              <w:divBdr>
                                                <w:top w:val="none" w:sz="0" w:space="0" w:color="auto"/>
                                                <w:left w:val="none" w:sz="0" w:space="0" w:color="auto"/>
                                                <w:bottom w:val="none" w:sz="0" w:space="0" w:color="auto"/>
                                                <w:right w:val="none" w:sz="0" w:space="0" w:color="auto"/>
                                              </w:divBdr>
                                              <w:divsChild>
                                                <w:div w:id="811560802">
                                                  <w:marLeft w:val="0"/>
                                                  <w:marRight w:val="0"/>
                                                  <w:marTop w:val="0"/>
                                                  <w:marBottom w:val="0"/>
                                                  <w:divBdr>
                                                    <w:top w:val="none" w:sz="0" w:space="0" w:color="auto"/>
                                                    <w:left w:val="none" w:sz="0" w:space="0" w:color="auto"/>
                                                    <w:bottom w:val="none" w:sz="0" w:space="0" w:color="auto"/>
                                                    <w:right w:val="none" w:sz="0" w:space="0" w:color="auto"/>
                                                  </w:divBdr>
                                                  <w:divsChild>
                                                    <w:div w:id="1002319579">
                                                      <w:marLeft w:val="-225"/>
                                                      <w:marRight w:val="-225"/>
                                                      <w:marTop w:val="0"/>
                                                      <w:marBottom w:val="0"/>
                                                      <w:divBdr>
                                                        <w:top w:val="none" w:sz="0" w:space="0" w:color="auto"/>
                                                        <w:left w:val="none" w:sz="0" w:space="0" w:color="auto"/>
                                                        <w:bottom w:val="none" w:sz="0" w:space="0" w:color="auto"/>
                                                        <w:right w:val="none" w:sz="0" w:space="0" w:color="auto"/>
                                                      </w:divBdr>
                                                      <w:divsChild>
                                                        <w:div w:id="1268000158">
                                                          <w:marLeft w:val="0"/>
                                                          <w:marRight w:val="0"/>
                                                          <w:marTop w:val="0"/>
                                                          <w:marBottom w:val="0"/>
                                                          <w:divBdr>
                                                            <w:top w:val="none" w:sz="0" w:space="0" w:color="auto"/>
                                                            <w:left w:val="none" w:sz="0" w:space="0" w:color="auto"/>
                                                            <w:bottom w:val="none" w:sz="0" w:space="0" w:color="auto"/>
                                                            <w:right w:val="none" w:sz="0" w:space="0" w:color="auto"/>
                                                          </w:divBdr>
                                                          <w:divsChild>
                                                            <w:div w:id="371921650">
                                                              <w:marLeft w:val="0"/>
                                                              <w:marRight w:val="0"/>
                                                              <w:marTop w:val="0"/>
                                                              <w:marBottom w:val="0"/>
                                                              <w:divBdr>
                                                                <w:top w:val="none" w:sz="0" w:space="0" w:color="auto"/>
                                                                <w:left w:val="none" w:sz="0" w:space="0" w:color="auto"/>
                                                                <w:bottom w:val="none" w:sz="0" w:space="0" w:color="auto"/>
                                                                <w:right w:val="none" w:sz="0" w:space="0" w:color="auto"/>
                                                              </w:divBdr>
                                                              <w:divsChild>
                                                                <w:div w:id="1154368264">
                                                                  <w:marLeft w:val="-225"/>
                                                                  <w:marRight w:val="-225"/>
                                                                  <w:marTop w:val="0"/>
                                                                  <w:marBottom w:val="0"/>
                                                                  <w:divBdr>
                                                                    <w:top w:val="none" w:sz="0" w:space="0" w:color="auto"/>
                                                                    <w:left w:val="none" w:sz="0" w:space="0" w:color="auto"/>
                                                                    <w:bottom w:val="none" w:sz="0" w:space="0" w:color="auto"/>
                                                                    <w:right w:val="none" w:sz="0" w:space="0" w:color="auto"/>
                                                                  </w:divBdr>
                                                                  <w:divsChild>
                                                                    <w:div w:id="611396860">
                                                                      <w:marLeft w:val="0"/>
                                                                      <w:marRight w:val="0"/>
                                                                      <w:marTop w:val="0"/>
                                                                      <w:marBottom w:val="0"/>
                                                                      <w:divBdr>
                                                                        <w:top w:val="none" w:sz="0" w:space="0" w:color="auto"/>
                                                                        <w:left w:val="none" w:sz="0" w:space="0" w:color="auto"/>
                                                                        <w:bottom w:val="none" w:sz="0" w:space="0" w:color="auto"/>
                                                                        <w:right w:val="none" w:sz="0" w:space="0" w:color="auto"/>
                                                                      </w:divBdr>
                                                                      <w:divsChild>
                                                                        <w:div w:id="902176240">
                                                                          <w:marLeft w:val="0"/>
                                                                          <w:marRight w:val="0"/>
                                                                          <w:marTop w:val="0"/>
                                                                          <w:marBottom w:val="0"/>
                                                                          <w:divBdr>
                                                                            <w:top w:val="none" w:sz="0" w:space="0" w:color="auto"/>
                                                                            <w:left w:val="none" w:sz="0" w:space="0" w:color="auto"/>
                                                                            <w:bottom w:val="none" w:sz="0" w:space="0" w:color="auto"/>
                                                                            <w:right w:val="none" w:sz="0" w:space="0" w:color="auto"/>
                                                                          </w:divBdr>
                                                                        </w:div>
                                                                        <w:div w:id="30909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686589">
      <w:bodyDiv w:val="1"/>
      <w:marLeft w:val="0"/>
      <w:marRight w:val="0"/>
      <w:marTop w:val="0"/>
      <w:marBottom w:val="0"/>
      <w:divBdr>
        <w:top w:val="none" w:sz="0" w:space="0" w:color="auto"/>
        <w:left w:val="none" w:sz="0" w:space="0" w:color="auto"/>
        <w:bottom w:val="none" w:sz="0" w:space="0" w:color="auto"/>
        <w:right w:val="none" w:sz="0" w:space="0" w:color="auto"/>
      </w:divBdr>
    </w:div>
    <w:div w:id="1401828620">
      <w:bodyDiv w:val="1"/>
      <w:marLeft w:val="0"/>
      <w:marRight w:val="0"/>
      <w:marTop w:val="0"/>
      <w:marBottom w:val="0"/>
      <w:divBdr>
        <w:top w:val="none" w:sz="0" w:space="0" w:color="auto"/>
        <w:left w:val="none" w:sz="0" w:space="0" w:color="auto"/>
        <w:bottom w:val="none" w:sz="0" w:space="0" w:color="auto"/>
        <w:right w:val="none" w:sz="0" w:space="0" w:color="auto"/>
      </w:divBdr>
    </w:div>
    <w:div w:id="1698432376">
      <w:bodyDiv w:val="1"/>
      <w:marLeft w:val="0"/>
      <w:marRight w:val="0"/>
      <w:marTop w:val="0"/>
      <w:marBottom w:val="0"/>
      <w:divBdr>
        <w:top w:val="none" w:sz="0" w:space="0" w:color="auto"/>
        <w:left w:val="none" w:sz="0" w:space="0" w:color="auto"/>
        <w:bottom w:val="none" w:sz="0" w:space="0" w:color="auto"/>
        <w:right w:val="none" w:sz="0" w:space="0" w:color="auto"/>
      </w:divBdr>
    </w:div>
    <w:div w:id="1779909193">
      <w:bodyDiv w:val="1"/>
      <w:marLeft w:val="0"/>
      <w:marRight w:val="0"/>
      <w:marTop w:val="0"/>
      <w:marBottom w:val="0"/>
      <w:divBdr>
        <w:top w:val="none" w:sz="0" w:space="0" w:color="auto"/>
        <w:left w:val="none" w:sz="0" w:space="0" w:color="auto"/>
        <w:bottom w:val="none" w:sz="0" w:space="0" w:color="auto"/>
        <w:right w:val="none" w:sz="0" w:space="0" w:color="auto"/>
      </w:divBdr>
    </w:div>
    <w:div w:id="1889107950">
      <w:bodyDiv w:val="1"/>
      <w:marLeft w:val="0"/>
      <w:marRight w:val="0"/>
      <w:marTop w:val="0"/>
      <w:marBottom w:val="0"/>
      <w:divBdr>
        <w:top w:val="none" w:sz="0" w:space="0" w:color="auto"/>
        <w:left w:val="none" w:sz="0" w:space="0" w:color="auto"/>
        <w:bottom w:val="none" w:sz="0" w:space="0" w:color="auto"/>
        <w:right w:val="none" w:sz="0" w:space="0" w:color="auto"/>
      </w:divBdr>
    </w:div>
    <w:div w:id="2049061616">
      <w:bodyDiv w:val="1"/>
      <w:marLeft w:val="0"/>
      <w:marRight w:val="0"/>
      <w:marTop w:val="0"/>
      <w:marBottom w:val="0"/>
      <w:divBdr>
        <w:top w:val="none" w:sz="0" w:space="0" w:color="auto"/>
        <w:left w:val="none" w:sz="0" w:space="0" w:color="auto"/>
        <w:bottom w:val="none" w:sz="0" w:space="0" w:color="auto"/>
        <w:right w:val="none" w:sz="0" w:space="0" w:color="auto"/>
      </w:divBdr>
    </w:div>
    <w:div w:id="205554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4767</Words>
  <Characters>27178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13</cp:revision>
  <cp:lastPrinted>2020-08-06T06:41:00Z</cp:lastPrinted>
  <dcterms:created xsi:type="dcterms:W3CDTF">2019-11-22T06:32:00Z</dcterms:created>
  <dcterms:modified xsi:type="dcterms:W3CDTF">2021-07-01T13:09:00Z</dcterms:modified>
</cp:coreProperties>
</file>