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1B" w:rsidRPr="0014421B" w:rsidRDefault="0014421B" w:rsidP="001442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bookmarkStart w:id="0" w:name="_GoBack"/>
      <w:r w:rsidRPr="0014421B">
        <w:rPr>
          <w:rFonts w:ascii="Tahoma" w:eastAsia="Times New Roman" w:hAnsi="Tahoma" w:cs="Tahoma"/>
          <w:sz w:val="16"/>
          <w:szCs w:val="16"/>
          <w:lang w:eastAsia="ru-RU"/>
        </w:rPr>
        <w:t xml:space="preserve">Извещение о проведении электронного аукциона </w:t>
      </w:r>
    </w:p>
    <w:p w:rsidR="0014421B" w:rsidRPr="0014421B" w:rsidRDefault="0014421B" w:rsidP="0014421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14421B">
        <w:rPr>
          <w:rFonts w:ascii="Tahoma" w:eastAsia="Times New Roman" w:hAnsi="Tahoma" w:cs="Tahoma"/>
          <w:sz w:val="16"/>
          <w:szCs w:val="16"/>
          <w:lang w:eastAsia="ru-RU"/>
        </w:rPr>
        <w:t>для закупки №0318300008819000348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4421B" w:rsidRPr="0014421B" w:rsidTr="0014421B">
        <w:tc>
          <w:tcPr>
            <w:tcW w:w="2000" w:type="pct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0318300008819000348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Приобретение спецодежды и средств индивидуальной защиты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Электронный аукцион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РТС-тендер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Уполномоченный орган</w:t>
            </w: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Апанасенко Наталья Викторовна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861-48-5-48-78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ира</w:t>
            </w:r>
            <w:proofErr w:type="spell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Покровенко</w:t>
            </w:r>
            <w:proofErr w:type="spell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Юлия Петровна 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09.08.2019 09:00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Электронная площадка России "РТС-тендер"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12.08.2019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13.08.2019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431589.29 Российский рубль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Бюджет Темрюкское городское поселение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193235204448323520100100990010000000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431589.29 Российский рубль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Краснодарский край, </w:t>
            </w:r>
            <w:proofErr w:type="spell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.Т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емрюк</w:t>
            </w:r>
            <w:proofErr w:type="spell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ул. Мира, 152 (в рабочие дни с 8:00 до 17:00 часов)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21579.46 Российский рубль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Согласно Приложения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</w:t>
            </w: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осуществляется у СМП и СОНО.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расчётного счёта" 40701810600001000038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лицевого счёта" 20186001134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"БИК" 040349001</w:t>
            </w: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Объект закупки</w:t>
            </w: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Российский рубль</w:t>
            </w: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886"/>
              <w:gridCol w:w="1177"/>
              <w:gridCol w:w="760"/>
              <w:gridCol w:w="861"/>
              <w:gridCol w:w="1297"/>
              <w:gridCol w:w="861"/>
              <w:gridCol w:w="929"/>
              <w:gridCol w:w="578"/>
              <w:gridCol w:w="830"/>
            </w:tblGrid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Футболка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14.14.30.110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91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306.67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27906.97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Материал хлопок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Бейсболка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14.19.43.150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91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163.34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14863.94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Регулируется по объёму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Ботинки летние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15.20.32.190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44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61600.00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цвет черный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Рукавицы брезентовые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24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1200.00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Брезентовые наладонники наличие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Респиратор пылевой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13.99.19.190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2833.50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Назначени</w:t>
                  </w:r>
                  <w:proofErr w:type="gramStart"/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е-</w:t>
                  </w:r>
                  <w:proofErr w:type="gramEnd"/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защита от пыли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Сапоги резиновые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66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576.67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38060.22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Длина голени не менее 37,5 см.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Кроссовки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47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1166.67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54833.49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Шнурки наличие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Ботники</w:t>
                  </w:r>
                  <w:proofErr w:type="spellEnd"/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 зимние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51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2033.34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103700.34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Цвет черный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Страховочный строп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13.92.29.140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3433.34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20600.04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Длинна стропа не менее 2 метров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Перчатки нейлоновые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4000.00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покрытие нитрил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Привязь страховочная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13.92.29.140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3900.00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23400.00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Назначение защита от падения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Комбинезон одноразовый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14.12.30.141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116.67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2333.40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Цвет белый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Перчатки латексные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65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86.67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5633.55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Назначение для работы во влажной среде и с химическими реагентами, незначительной степени агрессивности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Плащ </w:t>
                  </w: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непромокаемый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14.12.30.11</w:t>
                  </w: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76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623.34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47373.84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Капюшон наличие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4421B" w:rsidRPr="0014421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lastRenderedPageBreak/>
                    <w:t>Перчатки трикотажные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Пара (2 шт.)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"/>
                  </w:tblGrid>
                  <w:tr w:rsidR="0014421B" w:rsidRPr="0014421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4421B" w:rsidRPr="0014421B" w:rsidRDefault="0014421B" w:rsidP="0014421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4421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1500</w:t>
                        </w:r>
                      </w:p>
                    </w:tc>
                  </w:tr>
                </w:tbl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15.50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23250.00</w:t>
                  </w:r>
                </w:p>
              </w:tc>
            </w:tr>
            <w:tr w:rsidR="0014421B" w:rsidRPr="0014421B"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размер универсальный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Итого: 431589.29 Российский рубль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Не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2. 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Установлено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14421B" w:rsidRPr="0014421B" w:rsidTr="001442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"/>
              <w:gridCol w:w="5195"/>
              <w:gridCol w:w="2084"/>
              <w:gridCol w:w="1041"/>
            </w:tblGrid>
            <w:tr w:rsidR="0014421B" w:rsidRPr="0014421B"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Примечание</w:t>
                  </w:r>
                </w:p>
              </w:tc>
            </w:tr>
            <w:tr w:rsidR="0014421B" w:rsidRPr="0014421B"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14421B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Постановление Правительства РФ от 11.08.2014 N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4421B" w:rsidRPr="0014421B" w:rsidRDefault="0014421B" w:rsidP="001442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proofErr w:type="gramStart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14421B" w:rsidRPr="0014421B" w:rsidTr="0014421B"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4421B" w:rsidRPr="0014421B" w:rsidRDefault="0014421B" w:rsidP="0014421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14421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30.07.2019 14:19</w:t>
            </w:r>
          </w:p>
        </w:tc>
      </w:tr>
      <w:bookmarkEnd w:id="0"/>
    </w:tbl>
    <w:p w:rsidR="002723E2" w:rsidRPr="007D5B60" w:rsidRDefault="002723E2">
      <w:pPr>
        <w:rPr>
          <w:sz w:val="16"/>
          <w:szCs w:val="16"/>
        </w:rPr>
      </w:pPr>
    </w:p>
    <w:sectPr w:rsidR="002723E2" w:rsidRPr="007D5B60" w:rsidSect="007D5B6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DA"/>
    <w:rsid w:val="00107DDA"/>
    <w:rsid w:val="0014421B"/>
    <w:rsid w:val="002723E2"/>
    <w:rsid w:val="007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4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3389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2019-07-31T07:24:00Z</cp:lastPrinted>
  <dcterms:created xsi:type="dcterms:W3CDTF">2019-07-31T07:18:00Z</dcterms:created>
  <dcterms:modified xsi:type="dcterms:W3CDTF">2019-07-31T07:24:00Z</dcterms:modified>
</cp:coreProperties>
</file>