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894" w:rsidRPr="00DA5E30" w:rsidRDefault="00952894" w:rsidP="00952894">
      <w:pPr>
        <w:pStyle w:val="a3"/>
        <w:ind w:left="5103"/>
        <w:jc w:val="center"/>
        <w:rPr>
          <w:rFonts w:ascii="Times New Roman" w:hAnsi="Times New Roman" w:cs="Times New Roman"/>
          <w:sz w:val="28"/>
          <w:szCs w:val="28"/>
        </w:rPr>
      </w:pPr>
      <w:r w:rsidRPr="00DA5E30">
        <w:rPr>
          <w:rFonts w:ascii="Times New Roman" w:hAnsi="Times New Roman" w:cs="Times New Roman"/>
          <w:sz w:val="28"/>
          <w:szCs w:val="28"/>
        </w:rPr>
        <w:t>ПРИЛОЖЕНИЕ</w:t>
      </w:r>
    </w:p>
    <w:p w:rsidR="00952894" w:rsidRDefault="00952894" w:rsidP="00952894">
      <w:pPr>
        <w:pStyle w:val="a3"/>
        <w:ind w:left="5103"/>
        <w:jc w:val="center"/>
        <w:rPr>
          <w:rFonts w:ascii="Times New Roman" w:hAnsi="Times New Roman" w:cs="Times New Roman"/>
          <w:sz w:val="28"/>
          <w:szCs w:val="28"/>
        </w:rPr>
      </w:pPr>
      <w:r>
        <w:rPr>
          <w:rFonts w:ascii="Times New Roman" w:hAnsi="Times New Roman" w:cs="Times New Roman"/>
          <w:sz w:val="28"/>
          <w:szCs w:val="28"/>
        </w:rPr>
        <w:t>к</w:t>
      </w:r>
      <w:r w:rsidRPr="00DA5E30">
        <w:rPr>
          <w:rFonts w:ascii="Times New Roman" w:hAnsi="Times New Roman" w:cs="Times New Roman"/>
          <w:sz w:val="28"/>
          <w:szCs w:val="28"/>
        </w:rPr>
        <w:t xml:space="preserve"> решению</w:t>
      </w:r>
      <w:r>
        <w:rPr>
          <w:rFonts w:ascii="Times New Roman" w:hAnsi="Times New Roman" w:cs="Times New Roman"/>
          <w:sz w:val="28"/>
          <w:szCs w:val="28"/>
        </w:rPr>
        <w:t xml:space="preserve"> </w:t>
      </w:r>
      <w:r w:rsidR="00D90E11">
        <w:rPr>
          <w:rFonts w:ascii="Times New Roman" w:hAnsi="Times New Roman" w:cs="Times New Roman"/>
          <w:sz w:val="28"/>
          <w:szCs w:val="28"/>
          <w:lang w:val="en-US"/>
        </w:rPr>
        <w:t>LXVIII</w:t>
      </w:r>
      <w:r>
        <w:rPr>
          <w:rFonts w:ascii="Times New Roman" w:hAnsi="Times New Roman" w:cs="Times New Roman"/>
          <w:sz w:val="28"/>
          <w:szCs w:val="28"/>
        </w:rPr>
        <w:t xml:space="preserve"> сессии Совета Темрюкского городского поселения Темрюкского района </w:t>
      </w:r>
      <w:r>
        <w:rPr>
          <w:rFonts w:ascii="Times New Roman" w:hAnsi="Times New Roman" w:cs="Times New Roman"/>
          <w:sz w:val="28"/>
          <w:szCs w:val="28"/>
          <w:lang w:val="en-US"/>
        </w:rPr>
        <w:t>II</w:t>
      </w:r>
      <w:r>
        <w:rPr>
          <w:rFonts w:ascii="Times New Roman" w:hAnsi="Times New Roman" w:cs="Times New Roman"/>
          <w:sz w:val="28"/>
          <w:szCs w:val="28"/>
        </w:rPr>
        <w:t xml:space="preserve">-го созыва от </w:t>
      </w:r>
      <w:r w:rsidR="00D90E11" w:rsidRPr="00D90E11">
        <w:rPr>
          <w:rFonts w:ascii="Times New Roman" w:hAnsi="Times New Roman" w:cs="Times New Roman"/>
          <w:sz w:val="28"/>
          <w:szCs w:val="28"/>
        </w:rPr>
        <w:t xml:space="preserve">29 </w:t>
      </w:r>
      <w:r w:rsidR="00D90E11">
        <w:rPr>
          <w:rFonts w:ascii="Times New Roman" w:hAnsi="Times New Roman" w:cs="Times New Roman"/>
          <w:sz w:val="28"/>
          <w:szCs w:val="28"/>
        </w:rPr>
        <w:t>октября 2013</w:t>
      </w:r>
      <w:r>
        <w:rPr>
          <w:rFonts w:ascii="Times New Roman" w:hAnsi="Times New Roman" w:cs="Times New Roman"/>
          <w:sz w:val="28"/>
          <w:szCs w:val="28"/>
        </w:rPr>
        <w:t xml:space="preserve"> года № </w:t>
      </w:r>
      <w:r w:rsidR="00D90E11">
        <w:rPr>
          <w:rFonts w:ascii="Times New Roman" w:hAnsi="Times New Roman" w:cs="Times New Roman"/>
          <w:sz w:val="28"/>
          <w:szCs w:val="28"/>
        </w:rPr>
        <w:t>535</w:t>
      </w:r>
    </w:p>
    <w:p w:rsidR="00952894" w:rsidRDefault="00952894" w:rsidP="00952894">
      <w:pPr>
        <w:pStyle w:val="a3"/>
        <w:rPr>
          <w:rFonts w:ascii="Times New Roman" w:hAnsi="Times New Roman" w:cs="Times New Roman"/>
          <w:sz w:val="28"/>
          <w:szCs w:val="28"/>
        </w:rPr>
      </w:pPr>
    </w:p>
    <w:p w:rsidR="00952894" w:rsidRDefault="00952894" w:rsidP="00952894">
      <w:pPr>
        <w:pStyle w:val="a3"/>
        <w:rPr>
          <w:rFonts w:ascii="Times New Roman" w:hAnsi="Times New Roman" w:cs="Times New Roman"/>
          <w:sz w:val="28"/>
          <w:szCs w:val="28"/>
        </w:rPr>
      </w:pPr>
    </w:p>
    <w:p w:rsidR="00952894" w:rsidRDefault="00952894" w:rsidP="00952894">
      <w:pPr>
        <w:pStyle w:val="a3"/>
        <w:rPr>
          <w:rFonts w:ascii="Times New Roman" w:hAnsi="Times New Roman" w:cs="Times New Roman"/>
          <w:sz w:val="28"/>
          <w:szCs w:val="28"/>
        </w:rPr>
      </w:pPr>
    </w:p>
    <w:p w:rsidR="00952894" w:rsidRDefault="00952894" w:rsidP="00952894">
      <w:pPr>
        <w:pStyle w:val="a3"/>
        <w:rPr>
          <w:rFonts w:ascii="Times New Roman" w:hAnsi="Times New Roman" w:cs="Times New Roman"/>
          <w:sz w:val="28"/>
          <w:szCs w:val="28"/>
        </w:rPr>
      </w:pPr>
    </w:p>
    <w:p w:rsidR="00952894" w:rsidRDefault="00952894" w:rsidP="00952894">
      <w:pPr>
        <w:pStyle w:val="a3"/>
        <w:jc w:val="center"/>
        <w:rPr>
          <w:rFonts w:ascii="Times New Roman" w:hAnsi="Times New Roman" w:cs="Times New Roman"/>
          <w:sz w:val="28"/>
          <w:szCs w:val="28"/>
        </w:rPr>
      </w:pPr>
      <w:r w:rsidRPr="00952894">
        <w:rPr>
          <w:rFonts w:ascii="Times New Roman" w:hAnsi="Times New Roman" w:cs="Times New Roman"/>
          <w:b/>
          <w:sz w:val="28"/>
          <w:szCs w:val="28"/>
        </w:rPr>
        <w:t xml:space="preserve">Порядок материально-технического и организационного обеспечения </w:t>
      </w:r>
      <w:proofErr w:type="gramStart"/>
      <w:r w:rsidRPr="00952894">
        <w:rPr>
          <w:rFonts w:ascii="Times New Roman" w:hAnsi="Times New Roman" w:cs="Times New Roman"/>
          <w:b/>
          <w:sz w:val="28"/>
          <w:szCs w:val="28"/>
        </w:rPr>
        <w:t>деятельности органов местного самоуправления Темрюкского городского поселения Темрюкского района</w:t>
      </w:r>
      <w:proofErr w:type="gramEnd"/>
      <w:r>
        <w:rPr>
          <w:rFonts w:ascii="Times New Roman" w:hAnsi="Times New Roman" w:cs="Times New Roman"/>
          <w:sz w:val="28"/>
          <w:szCs w:val="28"/>
        </w:rPr>
        <w:t xml:space="preserve"> </w:t>
      </w:r>
    </w:p>
    <w:p w:rsidR="00952894" w:rsidRDefault="00952894" w:rsidP="00952894">
      <w:pPr>
        <w:pStyle w:val="a3"/>
        <w:rPr>
          <w:rFonts w:ascii="Times New Roman" w:hAnsi="Times New Roman" w:cs="Times New Roman"/>
          <w:sz w:val="28"/>
          <w:szCs w:val="28"/>
        </w:rPr>
      </w:pPr>
    </w:p>
    <w:p w:rsidR="00952894" w:rsidRPr="00952894" w:rsidRDefault="00952894" w:rsidP="00952894">
      <w:pPr>
        <w:pStyle w:val="a3"/>
        <w:jc w:val="both"/>
        <w:rPr>
          <w:rFonts w:ascii="Times New Roman" w:hAnsi="Times New Roman" w:cs="Times New Roman"/>
          <w:sz w:val="28"/>
          <w:szCs w:val="28"/>
        </w:rPr>
      </w:pPr>
    </w:p>
    <w:p w:rsidR="00952894" w:rsidRPr="00952894" w:rsidRDefault="00952894" w:rsidP="00952894">
      <w:pPr>
        <w:pStyle w:val="a3"/>
        <w:jc w:val="both"/>
        <w:rPr>
          <w:rFonts w:ascii="Times New Roman" w:eastAsia="Times New Roman" w:hAnsi="Times New Roman" w:cs="Times New Roman"/>
          <w:sz w:val="28"/>
          <w:szCs w:val="28"/>
          <w:lang w:eastAsia="ru-RU"/>
        </w:rPr>
      </w:pPr>
      <w:r w:rsidRPr="00952894">
        <w:rPr>
          <w:rFonts w:ascii="Times New Roman" w:hAnsi="Times New Roman" w:cs="Times New Roman"/>
          <w:sz w:val="28"/>
          <w:szCs w:val="28"/>
        </w:rPr>
        <w:tab/>
      </w:r>
      <w:r w:rsidRPr="00952894">
        <w:rPr>
          <w:rFonts w:ascii="Times New Roman" w:eastAsia="Times New Roman" w:hAnsi="Times New Roman" w:cs="Times New Roman"/>
          <w:sz w:val="28"/>
          <w:szCs w:val="28"/>
          <w:lang w:eastAsia="ru-RU"/>
        </w:rPr>
        <w:t> </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 xml:space="preserve">Настоящее Положение разработано в соответствии со статьей 35 Федерального закона от 06 октября 2003 года № 131-ФЗ «Об общих принципах организации местного самоуправления в Российской Федерации» и определяет порядок материально-технического и организационного обеспечения деятельности органов местного самоуправления </w:t>
      </w:r>
      <w:r>
        <w:rPr>
          <w:rFonts w:ascii="Times New Roman" w:eastAsia="Times New Roman" w:hAnsi="Times New Roman" w:cs="Times New Roman"/>
          <w:sz w:val="28"/>
          <w:szCs w:val="28"/>
          <w:lang w:eastAsia="ru-RU"/>
        </w:rPr>
        <w:t xml:space="preserve">Темрюкского </w:t>
      </w:r>
      <w:r w:rsidRPr="00952894">
        <w:rPr>
          <w:rFonts w:ascii="Times New Roman" w:eastAsia="Times New Roman" w:hAnsi="Times New Roman" w:cs="Times New Roman"/>
          <w:sz w:val="28"/>
          <w:szCs w:val="28"/>
          <w:lang w:eastAsia="ru-RU"/>
        </w:rPr>
        <w:t>городского поселения</w:t>
      </w:r>
      <w:r>
        <w:rPr>
          <w:rFonts w:ascii="Times New Roman" w:eastAsia="Times New Roman" w:hAnsi="Times New Roman" w:cs="Times New Roman"/>
          <w:sz w:val="28"/>
          <w:szCs w:val="28"/>
          <w:lang w:eastAsia="ru-RU"/>
        </w:rPr>
        <w:t xml:space="preserve"> Темрюкского района, а именно: Совета Темрюкского </w:t>
      </w:r>
      <w:r w:rsidRPr="00952894">
        <w:rPr>
          <w:rFonts w:ascii="Times New Roman" w:eastAsia="Times New Roman" w:hAnsi="Times New Roman" w:cs="Times New Roman"/>
          <w:sz w:val="28"/>
          <w:szCs w:val="28"/>
          <w:lang w:eastAsia="ru-RU"/>
        </w:rPr>
        <w:t>городского поселения</w:t>
      </w:r>
      <w:r>
        <w:rPr>
          <w:rFonts w:ascii="Times New Roman" w:eastAsia="Times New Roman" w:hAnsi="Times New Roman" w:cs="Times New Roman"/>
          <w:sz w:val="28"/>
          <w:szCs w:val="28"/>
          <w:lang w:eastAsia="ru-RU"/>
        </w:rPr>
        <w:t xml:space="preserve"> Темрюкского района, главы Темрюкского </w:t>
      </w:r>
      <w:r w:rsidRPr="00952894">
        <w:rPr>
          <w:rFonts w:ascii="Times New Roman" w:eastAsia="Times New Roman" w:hAnsi="Times New Roman" w:cs="Times New Roman"/>
          <w:sz w:val="28"/>
          <w:szCs w:val="28"/>
          <w:lang w:eastAsia="ru-RU"/>
        </w:rPr>
        <w:t>городского поселения</w:t>
      </w:r>
      <w:r>
        <w:rPr>
          <w:rFonts w:ascii="Times New Roman" w:eastAsia="Times New Roman" w:hAnsi="Times New Roman" w:cs="Times New Roman"/>
          <w:sz w:val="28"/>
          <w:szCs w:val="28"/>
          <w:lang w:eastAsia="ru-RU"/>
        </w:rPr>
        <w:t xml:space="preserve"> Темрюкского района, администрации Темрюкского </w:t>
      </w:r>
      <w:r w:rsidRPr="00952894">
        <w:rPr>
          <w:rFonts w:ascii="Times New Roman" w:eastAsia="Times New Roman" w:hAnsi="Times New Roman" w:cs="Times New Roman"/>
          <w:sz w:val="28"/>
          <w:szCs w:val="28"/>
          <w:lang w:eastAsia="ru-RU"/>
        </w:rPr>
        <w:t>городского поселения</w:t>
      </w:r>
      <w:r>
        <w:rPr>
          <w:rFonts w:ascii="Times New Roman" w:eastAsia="Times New Roman" w:hAnsi="Times New Roman" w:cs="Times New Roman"/>
          <w:sz w:val="28"/>
          <w:szCs w:val="28"/>
          <w:lang w:eastAsia="ru-RU"/>
        </w:rPr>
        <w:t xml:space="preserve"> Темрюкского района</w:t>
      </w:r>
      <w:r w:rsidR="00380E3A">
        <w:rPr>
          <w:rFonts w:ascii="Times New Roman" w:eastAsia="Times New Roman" w:hAnsi="Times New Roman" w:cs="Times New Roman"/>
          <w:sz w:val="28"/>
          <w:szCs w:val="28"/>
          <w:lang w:eastAsia="ru-RU"/>
        </w:rPr>
        <w:t xml:space="preserve"> (далее – органов местного самоуправления)</w:t>
      </w:r>
      <w:r>
        <w:rPr>
          <w:rFonts w:ascii="Times New Roman" w:eastAsia="Times New Roman" w:hAnsi="Times New Roman" w:cs="Times New Roman"/>
          <w:sz w:val="28"/>
          <w:szCs w:val="28"/>
          <w:lang w:eastAsia="ru-RU"/>
        </w:rPr>
        <w:t>.</w:t>
      </w:r>
    </w:p>
    <w:p w:rsidR="00952894" w:rsidRPr="00952894" w:rsidRDefault="00952894" w:rsidP="00952894">
      <w:pPr>
        <w:pStyle w:val="a3"/>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 </w:t>
      </w:r>
    </w:p>
    <w:p w:rsidR="00952894" w:rsidRDefault="00952894" w:rsidP="00952894">
      <w:pPr>
        <w:pStyle w:val="a3"/>
        <w:jc w:val="center"/>
        <w:rPr>
          <w:rFonts w:ascii="Times New Roman" w:eastAsia="Times New Roman" w:hAnsi="Times New Roman" w:cs="Times New Roman"/>
          <w:b/>
          <w:bCs/>
          <w:sz w:val="28"/>
          <w:szCs w:val="28"/>
          <w:lang w:eastAsia="ru-RU"/>
        </w:rPr>
      </w:pPr>
      <w:r w:rsidRPr="00952894">
        <w:rPr>
          <w:rFonts w:ascii="Times New Roman" w:eastAsia="Times New Roman" w:hAnsi="Times New Roman" w:cs="Times New Roman"/>
          <w:b/>
          <w:bCs/>
          <w:sz w:val="28"/>
          <w:szCs w:val="28"/>
          <w:lang w:eastAsia="ru-RU"/>
        </w:rPr>
        <w:t>Статья 1. Материально-техническое и организационное обеспечение деятельности органов местного самоуправления</w:t>
      </w:r>
    </w:p>
    <w:p w:rsidR="00952894" w:rsidRPr="00952894" w:rsidRDefault="00952894" w:rsidP="00952894">
      <w:pPr>
        <w:pStyle w:val="a3"/>
        <w:jc w:val="center"/>
        <w:rPr>
          <w:rFonts w:ascii="Times New Roman" w:eastAsia="Times New Roman" w:hAnsi="Times New Roman" w:cs="Times New Roman"/>
          <w:sz w:val="28"/>
          <w:szCs w:val="28"/>
          <w:lang w:eastAsia="ru-RU"/>
        </w:rPr>
      </w:pP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 xml:space="preserve">1. Материально-техническое и организационное обеспечение </w:t>
      </w:r>
      <w:r w:rsidR="00A946DB">
        <w:rPr>
          <w:rFonts w:ascii="Times New Roman" w:eastAsia="Times New Roman" w:hAnsi="Times New Roman" w:cs="Times New Roman"/>
          <w:sz w:val="28"/>
          <w:szCs w:val="28"/>
          <w:lang w:eastAsia="ru-RU"/>
        </w:rPr>
        <w:t xml:space="preserve">деятельности </w:t>
      </w:r>
      <w:bookmarkStart w:id="0" w:name="_GoBack"/>
      <w:bookmarkEnd w:id="0"/>
      <w:r w:rsidR="00380E3A">
        <w:rPr>
          <w:rFonts w:ascii="Times New Roman" w:eastAsia="Times New Roman" w:hAnsi="Times New Roman" w:cs="Times New Roman"/>
          <w:sz w:val="28"/>
          <w:szCs w:val="28"/>
          <w:lang w:eastAsia="ru-RU"/>
        </w:rPr>
        <w:t xml:space="preserve">органов местного самоуправления </w:t>
      </w:r>
      <w:r w:rsidRPr="00952894">
        <w:rPr>
          <w:rFonts w:ascii="Times New Roman" w:eastAsia="Times New Roman" w:hAnsi="Times New Roman" w:cs="Times New Roman"/>
          <w:sz w:val="28"/>
          <w:szCs w:val="28"/>
          <w:lang w:eastAsia="ru-RU"/>
        </w:rPr>
        <w:t>- осуществляемый на постоянной основе комплекс мероприятий, включающий:</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proofErr w:type="gramStart"/>
      <w:r w:rsidRPr="00952894">
        <w:rPr>
          <w:rFonts w:ascii="Times New Roman" w:eastAsia="Times New Roman" w:hAnsi="Times New Roman" w:cs="Times New Roman"/>
          <w:sz w:val="28"/>
          <w:szCs w:val="28"/>
          <w:lang w:eastAsia="ru-RU"/>
        </w:rPr>
        <w:t>1) хозяйственное содержание административных зданий и иных имущественных объектов органов местного самоуправления, служебных и иных рабочих помещений в состоянии, соответствующем противопожарным, санитарным, экологическим и иным установленным законодательством требованиям (в том числе безвозмездное пользование муниципальным имуществом, предназначенным для обеспечения деятельности органов местного самоуправления, оплата электроэнергии, коммунальных услуг, услуг связи (телефонной, телеграфной, почтовой, сотовой, Интернет), технического обслуживания, проведение всех видов ремонта имущества</w:t>
      </w:r>
      <w:proofErr w:type="gramEnd"/>
      <w:r w:rsidRPr="00952894">
        <w:rPr>
          <w:rFonts w:ascii="Times New Roman" w:eastAsia="Times New Roman" w:hAnsi="Times New Roman" w:cs="Times New Roman"/>
          <w:sz w:val="28"/>
          <w:szCs w:val="28"/>
          <w:lang w:eastAsia="ru-RU"/>
        </w:rPr>
        <w:t xml:space="preserve"> (</w:t>
      </w:r>
      <w:proofErr w:type="gramStart"/>
      <w:r w:rsidRPr="00952894">
        <w:rPr>
          <w:rFonts w:ascii="Times New Roman" w:eastAsia="Times New Roman" w:hAnsi="Times New Roman" w:cs="Times New Roman"/>
          <w:sz w:val="28"/>
          <w:szCs w:val="28"/>
          <w:lang w:eastAsia="ru-RU"/>
        </w:rPr>
        <w:t>капитальный, текущий ремонт зданий, сооружений, помещений, инвентаря, оборудования и т.д.), охрана помещений (установка, наладка и эксплуатация охранной и пожарной сигнализации, приборов видеонаблюдения);</w:t>
      </w:r>
      <w:proofErr w:type="gramEnd"/>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 xml:space="preserve">2) организация и содержание рабочих мест, в том числе оборудование мебелью, обеспечение канцелярскими принадлежностями, средствами связи в </w:t>
      </w:r>
      <w:r w:rsidRPr="00952894">
        <w:rPr>
          <w:rFonts w:ascii="Times New Roman" w:eastAsia="Times New Roman" w:hAnsi="Times New Roman" w:cs="Times New Roman"/>
          <w:sz w:val="28"/>
          <w:szCs w:val="28"/>
          <w:lang w:eastAsia="ru-RU"/>
        </w:rPr>
        <w:lastRenderedPageBreak/>
        <w:t xml:space="preserve">пределах средств, предусмотренных в бюджете </w:t>
      </w:r>
      <w:r>
        <w:rPr>
          <w:rFonts w:ascii="Times New Roman" w:eastAsia="Times New Roman" w:hAnsi="Times New Roman" w:cs="Times New Roman"/>
          <w:sz w:val="28"/>
          <w:szCs w:val="28"/>
          <w:lang w:eastAsia="ru-RU"/>
        </w:rPr>
        <w:t xml:space="preserve">Темрюкского городского поселения Темрюкского района </w:t>
      </w:r>
      <w:r w:rsidRPr="00952894">
        <w:rPr>
          <w:rFonts w:ascii="Times New Roman" w:eastAsia="Times New Roman" w:hAnsi="Times New Roman" w:cs="Times New Roman"/>
          <w:sz w:val="28"/>
          <w:szCs w:val="28"/>
          <w:lang w:eastAsia="ru-RU"/>
        </w:rPr>
        <w:t>на очередной финансовый год;</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 xml:space="preserve">3) транспортное обслуживание органов местного самоуправления в служебных целях, осуществляемое в пределах средств, предусмотренных в бюджете </w:t>
      </w:r>
      <w:r>
        <w:rPr>
          <w:rFonts w:ascii="Times New Roman" w:eastAsia="Times New Roman" w:hAnsi="Times New Roman" w:cs="Times New Roman"/>
          <w:sz w:val="28"/>
          <w:szCs w:val="28"/>
          <w:lang w:eastAsia="ru-RU"/>
        </w:rPr>
        <w:t xml:space="preserve">Темрюкского городского поселения Темрюкского района </w:t>
      </w:r>
      <w:r w:rsidRPr="00952894">
        <w:rPr>
          <w:rFonts w:ascii="Times New Roman" w:eastAsia="Times New Roman" w:hAnsi="Times New Roman" w:cs="Times New Roman"/>
          <w:sz w:val="28"/>
          <w:szCs w:val="28"/>
          <w:lang w:eastAsia="ru-RU"/>
        </w:rPr>
        <w:t>на очередной финансовый год, в соответствии с лимитами содержания служебного легкового автотранспорта и лимитами его пробега, утверждаемыми органами местного самоуправления;</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4) обеспечение компьютерной техникой, программным обеспечением, комплектующими, расходными материалами и ее обслуживание, информационное сопровождение нормативно-правовых баз данных, лицензионное программное обеспечение, обновление справочно-информационных баз данных с учетом изучения спроса, потребности с учетом морального износа и технического состояния при наличии финансовых источников;</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5) кадровое обеспечение с учетом квалификационных требований и наличия соответствующего профессионального образования;</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6) организация и ведение бухгалтерского учета;</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7) организация делопроизводства и документационное обеспечение;</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8) правовое обеспечение и лингвистическая обработка принимаемых правовых актов;</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9) архивное обеспечение;</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10) машинописные и множительно-копировальные работы;</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11) представительские расходы на прием и обслуживание делегаций, отдельных лиц и проведение официальных мероприятий;</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12) приобретение и изготовление бланочной продукции (</w:t>
      </w:r>
      <w:r>
        <w:rPr>
          <w:rFonts w:ascii="Times New Roman" w:eastAsia="Times New Roman" w:hAnsi="Times New Roman" w:cs="Times New Roman"/>
          <w:sz w:val="28"/>
          <w:szCs w:val="28"/>
          <w:lang w:eastAsia="ru-RU"/>
        </w:rPr>
        <w:t xml:space="preserve">бланки, </w:t>
      </w:r>
      <w:r w:rsidRPr="00952894">
        <w:rPr>
          <w:rFonts w:ascii="Times New Roman" w:eastAsia="Times New Roman" w:hAnsi="Times New Roman" w:cs="Times New Roman"/>
          <w:sz w:val="28"/>
          <w:szCs w:val="28"/>
          <w:lang w:eastAsia="ru-RU"/>
        </w:rPr>
        <w:t>грамоты, адресные папки, наградные ленты), приобретение цветов, сувениров, памятных подарков, призов, проведение подписки на периодические издания и литературу по мере потребности и в пределах средств, предусмотренных в бюджете</w:t>
      </w:r>
      <w:r>
        <w:rPr>
          <w:rFonts w:ascii="Times New Roman" w:eastAsia="Times New Roman" w:hAnsi="Times New Roman" w:cs="Times New Roman"/>
          <w:sz w:val="28"/>
          <w:szCs w:val="28"/>
          <w:lang w:eastAsia="ru-RU"/>
        </w:rPr>
        <w:t xml:space="preserve"> Темрюкского городского поселения Темрюкского района</w:t>
      </w:r>
      <w:r w:rsidRPr="00952894">
        <w:rPr>
          <w:rFonts w:ascii="Times New Roman" w:eastAsia="Times New Roman" w:hAnsi="Times New Roman" w:cs="Times New Roman"/>
          <w:sz w:val="28"/>
          <w:szCs w:val="28"/>
          <w:lang w:eastAsia="ru-RU"/>
        </w:rPr>
        <w:t xml:space="preserve"> на эти цели;</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13) обеспечение деятельности коллегиальных и совещательных органов при органах местного самоуправления, организация личного приема граждан должностными лицами органов местного самоуправления;</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14) обеспечение информирования населения о деятельности органов местного самоуправления, в том числе оплата услуг, связанных с публикацией и размещением официальной информации, репортажей о деятельности органов местного самоуправления</w:t>
      </w:r>
      <w:r>
        <w:rPr>
          <w:rFonts w:ascii="Times New Roman" w:eastAsia="Times New Roman" w:hAnsi="Times New Roman" w:cs="Times New Roman"/>
          <w:sz w:val="28"/>
          <w:szCs w:val="28"/>
          <w:lang w:eastAsia="ru-RU"/>
        </w:rPr>
        <w:t xml:space="preserve"> </w:t>
      </w:r>
      <w:r w:rsidRPr="00952894">
        <w:rPr>
          <w:rFonts w:ascii="Times New Roman" w:eastAsia="Times New Roman" w:hAnsi="Times New Roman" w:cs="Times New Roman"/>
          <w:sz w:val="28"/>
          <w:szCs w:val="28"/>
          <w:lang w:eastAsia="ru-RU"/>
        </w:rPr>
        <w:t xml:space="preserve">в средствах массовой информации, подготовка информационных, справочных, методических материалов в пределах средств, предусмотренных на эти цели в бюджете </w:t>
      </w:r>
      <w:r>
        <w:rPr>
          <w:rFonts w:ascii="Times New Roman" w:eastAsia="Times New Roman" w:hAnsi="Times New Roman" w:cs="Times New Roman"/>
          <w:sz w:val="28"/>
          <w:szCs w:val="28"/>
          <w:lang w:eastAsia="ru-RU"/>
        </w:rPr>
        <w:t>Темрюкского городского поселения Темрюкского района</w:t>
      </w:r>
      <w:r w:rsidRPr="00952894">
        <w:rPr>
          <w:rFonts w:ascii="Times New Roman" w:eastAsia="Times New Roman" w:hAnsi="Times New Roman" w:cs="Times New Roman"/>
          <w:sz w:val="28"/>
          <w:szCs w:val="28"/>
          <w:lang w:eastAsia="ru-RU"/>
        </w:rPr>
        <w:t>;</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 xml:space="preserve">15) обеспечение взаимодействия с федеральными органами государственной власти, органами государственной власти </w:t>
      </w:r>
      <w:r>
        <w:rPr>
          <w:rFonts w:ascii="Times New Roman" w:eastAsia="Times New Roman" w:hAnsi="Times New Roman" w:cs="Times New Roman"/>
          <w:sz w:val="28"/>
          <w:szCs w:val="28"/>
          <w:lang w:eastAsia="ru-RU"/>
        </w:rPr>
        <w:t xml:space="preserve">Краснодарского </w:t>
      </w:r>
      <w:r w:rsidRPr="00952894">
        <w:rPr>
          <w:rFonts w:ascii="Times New Roman" w:eastAsia="Times New Roman" w:hAnsi="Times New Roman" w:cs="Times New Roman"/>
          <w:sz w:val="28"/>
          <w:szCs w:val="28"/>
          <w:lang w:eastAsia="ru-RU"/>
        </w:rPr>
        <w:t>края, органами местного самоуправления иных муниципальных образований;</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lastRenderedPageBreak/>
        <w:t xml:space="preserve">16) организация депутатских, публичных слушаний, собраний и конференций граждан и других мероприятий, проводимых органами местного самоуправления </w:t>
      </w:r>
      <w:r>
        <w:rPr>
          <w:rFonts w:ascii="Times New Roman" w:eastAsia="Times New Roman" w:hAnsi="Times New Roman" w:cs="Times New Roman"/>
          <w:sz w:val="28"/>
          <w:szCs w:val="28"/>
          <w:lang w:eastAsia="ru-RU"/>
        </w:rPr>
        <w:t>Темрюкского городского поселения Темрюкского района</w:t>
      </w:r>
      <w:r w:rsidRPr="00952894">
        <w:rPr>
          <w:rFonts w:ascii="Times New Roman" w:eastAsia="Times New Roman" w:hAnsi="Times New Roman" w:cs="Times New Roman"/>
          <w:sz w:val="28"/>
          <w:szCs w:val="28"/>
          <w:lang w:eastAsia="ru-RU"/>
        </w:rPr>
        <w:t>;</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17) обучающие семинары, повышение квалификации;</w:t>
      </w:r>
    </w:p>
    <w:p w:rsidR="00952894" w:rsidRPr="00952894" w:rsidRDefault="00952894" w:rsidP="00952894">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18) иные мероприятия, направленные на обеспечение функционирования органов местного самоуправления.</w:t>
      </w:r>
    </w:p>
    <w:p w:rsidR="00952894" w:rsidRPr="00952894" w:rsidRDefault="00952894" w:rsidP="00E636DA">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 xml:space="preserve">2. Материально-техническое и организационное обеспечение деятельности органов местного самоуправления предназначено для осуществления </w:t>
      </w:r>
      <w:proofErr w:type="gramStart"/>
      <w:r w:rsidRPr="00952894">
        <w:rPr>
          <w:rFonts w:ascii="Times New Roman" w:eastAsia="Times New Roman" w:hAnsi="Times New Roman" w:cs="Times New Roman"/>
          <w:sz w:val="28"/>
          <w:szCs w:val="28"/>
          <w:lang w:eastAsia="ru-RU"/>
        </w:rPr>
        <w:t xml:space="preserve">функционирования органов местного самоуправления </w:t>
      </w:r>
      <w:r w:rsidR="00E636DA">
        <w:rPr>
          <w:rFonts w:ascii="Times New Roman" w:eastAsia="Times New Roman" w:hAnsi="Times New Roman" w:cs="Times New Roman"/>
          <w:sz w:val="28"/>
          <w:szCs w:val="28"/>
          <w:lang w:eastAsia="ru-RU"/>
        </w:rPr>
        <w:t>Темрюкского городского поселения Темрюкского района</w:t>
      </w:r>
      <w:proofErr w:type="gramEnd"/>
      <w:r w:rsidR="00E636DA" w:rsidRPr="00952894">
        <w:rPr>
          <w:rFonts w:ascii="Times New Roman" w:eastAsia="Times New Roman" w:hAnsi="Times New Roman" w:cs="Times New Roman"/>
          <w:sz w:val="28"/>
          <w:szCs w:val="28"/>
          <w:lang w:eastAsia="ru-RU"/>
        </w:rPr>
        <w:t xml:space="preserve"> </w:t>
      </w:r>
      <w:r w:rsidRPr="00952894">
        <w:rPr>
          <w:rFonts w:ascii="Times New Roman" w:eastAsia="Times New Roman" w:hAnsi="Times New Roman" w:cs="Times New Roman"/>
          <w:sz w:val="28"/>
          <w:szCs w:val="28"/>
          <w:lang w:eastAsia="ru-RU"/>
        </w:rPr>
        <w:t xml:space="preserve">в целях решения ими вопросов местного значения, отдельных государственных полномочий, переданных федеральными законами и законами </w:t>
      </w:r>
      <w:r w:rsidR="00380E3A">
        <w:rPr>
          <w:rFonts w:ascii="Times New Roman" w:eastAsia="Times New Roman" w:hAnsi="Times New Roman" w:cs="Times New Roman"/>
          <w:sz w:val="28"/>
          <w:szCs w:val="28"/>
          <w:lang w:eastAsia="ru-RU"/>
        </w:rPr>
        <w:t xml:space="preserve">Краснодарского </w:t>
      </w:r>
      <w:r w:rsidRPr="00952894">
        <w:rPr>
          <w:rFonts w:ascii="Times New Roman" w:eastAsia="Times New Roman" w:hAnsi="Times New Roman" w:cs="Times New Roman"/>
          <w:sz w:val="28"/>
          <w:szCs w:val="28"/>
          <w:lang w:eastAsia="ru-RU"/>
        </w:rPr>
        <w:t>края.</w:t>
      </w:r>
    </w:p>
    <w:p w:rsidR="00952894" w:rsidRPr="00952894" w:rsidRDefault="00952894" w:rsidP="00E636DA">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 xml:space="preserve">3. </w:t>
      </w:r>
      <w:proofErr w:type="gramStart"/>
      <w:r w:rsidRPr="00952894">
        <w:rPr>
          <w:rFonts w:ascii="Times New Roman" w:eastAsia="Times New Roman" w:hAnsi="Times New Roman" w:cs="Times New Roman"/>
          <w:sz w:val="28"/>
          <w:szCs w:val="28"/>
          <w:lang w:eastAsia="ru-RU"/>
        </w:rPr>
        <w:t>Возмещение расходов, связанных со служебными командировками лиц</w:t>
      </w:r>
      <w:r w:rsidR="00E636DA">
        <w:rPr>
          <w:rFonts w:ascii="Times New Roman" w:eastAsia="Times New Roman" w:hAnsi="Times New Roman" w:cs="Times New Roman"/>
          <w:sz w:val="28"/>
          <w:szCs w:val="28"/>
          <w:lang w:eastAsia="ru-RU"/>
        </w:rPr>
        <w:t>а</w:t>
      </w:r>
      <w:r w:rsidRPr="00952894">
        <w:rPr>
          <w:rFonts w:ascii="Times New Roman" w:eastAsia="Times New Roman" w:hAnsi="Times New Roman" w:cs="Times New Roman"/>
          <w:sz w:val="28"/>
          <w:szCs w:val="28"/>
          <w:lang w:eastAsia="ru-RU"/>
        </w:rPr>
        <w:t>, замещающ</w:t>
      </w:r>
      <w:r w:rsidR="00E636DA">
        <w:rPr>
          <w:rFonts w:ascii="Times New Roman" w:eastAsia="Times New Roman" w:hAnsi="Times New Roman" w:cs="Times New Roman"/>
          <w:sz w:val="28"/>
          <w:szCs w:val="28"/>
          <w:lang w:eastAsia="ru-RU"/>
        </w:rPr>
        <w:t>его муниципальную должность Темрюкского городского поселения Темрюкского района</w:t>
      </w:r>
      <w:r w:rsidRPr="00952894">
        <w:rPr>
          <w:rFonts w:ascii="Times New Roman" w:eastAsia="Times New Roman" w:hAnsi="Times New Roman" w:cs="Times New Roman"/>
          <w:sz w:val="28"/>
          <w:szCs w:val="28"/>
          <w:lang w:eastAsia="ru-RU"/>
        </w:rPr>
        <w:t xml:space="preserve">, муниципальных служащих и лиц, замещающих иные должности в органах местного самоуправления </w:t>
      </w:r>
      <w:r w:rsidR="00E636DA">
        <w:rPr>
          <w:rFonts w:ascii="Times New Roman" w:eastAsia="Times New Roman" w:hAnsi="Times New Roman" w:cs="Times New Roman"/>
          <w:sz w:val="28"/>
          <w:szCs w:val="28"/>
          <w:lang w:eastAsia="ru-RU"/>
        </w:rPr>
        <w:t>Темрюкского городского поселения Темрюкского района</w:t>
      </w:r>
      <w:r w:rsidRPr="00952894">
        <w:rPr>
          <w:rFonts w:ascii="Times New Roman" w:eastAsia="Times New Roman" w:hAnsi="Times New Roman" w:cs="Times New Roman"/>
          <w:sz w:val="28"/>
          <w:szCs w:val="28"/>
          <w:lang w:eastAsia="ru-RU"/>
        </w:rPr>
        <w:t xml:space="preserve">, осуществляется на основании порядка и условий, устанавливаемых </w:t>
      </w:r>
      <w:r w:rsidR="00E636DA">
        <w:rPr>
          <w:rFonts w:ascii="Times New Roman" w:eastAsia="Times New Roman" w:hAnsi="Times New Roman" w:cs="Times New Roman"/>
          <w:sz w:val="28"/>
          <w:szCs w:val="28"/>
          <w:lang w:eastAsia="ru-RU"/>
        </w:rPr>
        <w:t>главой</w:t>
      </w:r>
      <w:r w:rsidR="00E636DA" w:rsidRPr="00E636DA">
        <w:rPr>
          <w:rFonts w:ascii="Times New Roman" w:eastAsia="Times New Roman" w:hAnsi="Times New Roman" w:cs="Times New Roman"/>
          <w:sz w:val="28"/>
          <w:szCs w:val="28"/>
          <w:lang w:eastAsia="ru-RU"/>
        </w:rPr>
        <w:t xml:space="preserve"> </w:t>
      </w:r>
      <w:r w:rsidR="00E636DA">
        <w:rPr>
          <w:rFonts w:ascii="Times New Roman" w:eastAsia="Times New Roman" w:hAnsi="Times New Roman" w:cs="Times New Roman"/>
          <w:sz w:val="28"/>
          <w:szCs w:val="28"/>
          <w:lang w:eastAsia="ru-RU"/>
        </w:rPr>
        <w:t>Темрюкского городского поселения Темрюкского района</w:t>
      </w:r>
      <w:r w:rsidR="00380E3A">
        <w:rPr>
          <w:rFonts w:ascii="Times New Roman" w:eastAsia="Times New Roman" w:hAnsi="Times New Roman" w:cs="Times New Roman"/>
          <w:sz w:val="28"/>
          <w:szCs w:val="28"/>
          <w:lang w:eastAsia="ru-RU"/>
        </w:rPr>
        <w:t xml:space="preserve"> и председателем</w:t>
      </w:r>
      <w:r w:rsidR="00E636DA">
        <w:rPr>
          <w:rFonts w:ascii="Times New Roman" w:eastAsia="Times New Roman" w:hAnsi="Times New Roman" w:cs="Times New Roman"/>
          <w:sz w:val="28"/>
          <w:szCs w:val="28"/>
          <w:lang w:eastAsia="ru-RU"/>
        </w:rPr>
        <w:t xml:space="preserve"> Совета Темрюкского городского поселения Темрюкского района</w:t>
      </w:r>
      <w:r w:rsidRPr="00952894">
        <w:rPr>
          <w:rFonts w:ascii="Times New Roman" w:eastAsia="Times New Roman" w:hAnsi="Times New Roman" w:cs="Times New Roman"/>
          <w:sz w:val="28"/>
          <w:szCs w:val="28"/>
          <w:lang w:eastAsia="ru-RU"/>
        </w:rPr>
        <w:t>.</w:t>
      </w:r>
      <w:proofErr w:type="gramEnd"/>
    </w:p>
    <w:p w:rsidR="00952894" w:rsidRPr="00952894" w:rsidRDefault="00952894" w:rsidP="00E636DA">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4. Служебные помещения, транспорт и другое имущество, находящееся в муниципальной собственности</w:t>
      </w:r>
      <w:r w:rsidR="00E636DA">
        <w:rPr>
          <w:rFonts w:ascii="Times New Roman" w:eastAsia="Times New Roman" w:hAnsi="Times New Roman" w:cs="Times New Roman"/>
          <w:sz w:val="28"/>
          <w:szCs w:val="28"/>
          <w:lang w:eastAsia="ru-RU"/>
        </w:rPr>
        <w:t xml:space="preserve"> Темрюкского городского поселения Темрюкского района</w:t>
      </w:r>
      <w:r w:rsidRPr="00952894">
        <w:rPr>
          <w:rFonts w:ascii="Times New Roman" w:eastAsia="Times New Roman" w:hAnsi="Times New Roman" w:cs="Times New Roman"/>
          <w:sz w:val="28"/>
          <w:szCs w:val="28"/>
          <w:lang w:eastAsia="ru-RU"/>
        </w:rPr>
        <w:t xml:space="preserve">, закрепляются за органами местного самоуправления </w:t>
      </w:r>
      <w:r w:rsidR="00E636DA">
        <w:rPr>
          <w:rFonts w:ascii="Times New Roman" w:eastAsia="Times New Roman" w:hAnsi="Times New Roman" w:cs="Times New Roman"/>
          <w:sz w:val="28"/>
          <w:szCs w:val="28"/>
          <w:lang w:eastAsia="ru-RU"/>
        </w:rPr>
        <w:t>Темрюкского городского поселения Темрюкского района</w:t>
      </w:r>
      <w:r w:rsidR="00E636DA" w:rsidRPr="00952894">
        <w:rPr>
          <w:rFonts w:ascii="Times New Roman" w:eastAsia="Times New Roman" w:hAnsi="Times New Roman" w:cs="Times New Roman"/>
          <w:sz w:val="28"/>
          <w:szCs w:val="28"/>
          <w:lang w:eastAsia="ru-RU"/>
        </w:rPr>
        <w:t xml:space="preserve"> </w:t>
      </w:r>
      <w:r w:rsidRPr="00952894">
        <w:rPr>
          <w:rFonts w:ascii="Times New Roman" w:eastAsia="Times New Roman" w:hAnsi="Times New Roman" w:cs="Times New Roman"/>
          <w:sz w:val="28"/>
          <w:szCs w:val="28"/>
          <w:lang w:eastAsia="ru-RU"/>
        </w:rPr>
        <w:t>на праве оперативного управления</w:t>
      </w:r>
      <w:r w:rsidR="00573C5C">
        <w:rPr>
          <w:rFonts w:ascii="Times New Roman" w:eastAsia="Times New Roman" w:hAnsi="Times New Roman" w:cs="Times New Roman"/>
          <w:sz w:val="28"/>
          <w:szCs w:val="28"/>
          <w:lang w:eastAsia="ru-RU"/>
        </w:rPr>
        <w:t xml:space="preserve"> либо на праве бессрочного пользования.</w:t>
      </w:r>
    </w:p>
    <w:p w:rsidR="00952894" w:rsidRPr="00952894" w:rsidRDefault="00952894" w:rsidP="00952894">
      <w:pPr>
        <w:pStyle w:val="a3"/>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 </w:t>
      </w:r>
    </w:p>
    <w:p w:rsidR="00380E3A" w:rsidRDefault="00952894" w:rsidP="00573C5C">
      <w:pPr>
        <w:pStyle w:val="a3"/>
        <w:jc w:val="center"/>
        <w:rPr>
          <w:rFonts w:ascii="Times New Roman" w:eastAsia="Times New Roman" w:hAnsi="Times New Roman" w:cs="Times New Roman"/>
          <w:b/>
          <w:bCs/>
          <w:sz w:val="28"/>
          <w:szCs w:val="28"/>
          <w:lang w:eastAsia="ru-RU"/>
        </w:rPr>
      </w:pPr>
      <w:r w:rsidRPr="00952894">
        <w:rPr>
          <w:rFonts w:ascii="Times New Roman" w:eastAsia="Times New Roman" w:hAnsi="Times New Roman" w:cs="Times New Roman"/>
          <w:b/>
          <w:bCs/>
          <w:sz w:val="28"/>
          <w:szCs w:val="28"/>
          <w:lang w:eastAsia="ru-RU"/>
        </w:rPr>
        <w:t>Статья 2. Планирование и финансирование расходов на материально-техническое и организационное обеспечение</w:t>
      </w:r>
    </w:p>
    <w:p w:rsidR="00573C5C" w:rsidRDefault="00952894" w:rsidP="00573C5C">
      <w:pPr>
        <w:pStyle w:val="a3"/>
        <w:jc w:val="center"/>
        <w:rPr>
          <w:rFonts w:ascii="Times New Roman" w:eastAsia="Times New Roman" w:hAnsi="Times New Roman" w:cs="Times New Roman"/>
          <w:b/>
          <w:bCs/>
          <w:sz w:val="28"/>
          <w:szCs w:val="28"/>
          <w:lang w:eastAsia="ru-RU"/>
        </w:rPr>
      </w:pPr>
      <w:r w:rsidRPr="00952894">
        <w:rPr>
          <w:rFonts w:ascii="Times New Roman" w:eastAsia="Times New Roman" w:hAnsi="Times New Roman" w:cs="Times New Roman"/>
          <w:b/>
          <w:bCs/>
          <w:sz w:val="28"/>
          <w:szCs w:val="28"/>
          <w:lang w:eastAsia="ru-RU"/>
        </w:rPr>
        <w:t xml:space="preserve">органов местного самоуправления </w:t>
      </w:r>
    </w:p>
    <w:p w:rsidR="00380E3A" w:rsidRPr="00952894" w:rsidRDefault="00380E3A" w:rsidP="00573C5C">
      <w:pPr>
        <w:pStyle w:val="a3"/>
        <w:jc w:val="center"/>
        <w:rPr>
          <w:rFonts w:ascii="Times New Roman" w:eastAsia="Times New Roman" w:hAnsi="Times New Roman" w:cs="Times New Roman"/>
          <w:sz w:val="28"/>
          <w:szCs w:val="28"/>
          <w:lang w:eastAsia="ru-RU"/>
        </w:rPr>
      </w:pPr>
    </w:p>
    <w:p w:rsidR="00952894" w:rsidRPr="00952894" w:rsidRDefault="00952894" w:rsidP="00573C5C">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1. Планирование расходов на осуществление мероприятий по материально-техническому и организационному обеспечению органов местного самоуправления, указанных в настояще</w:t>
      </w:r>
      <w:r w:rsidR="00573C5C">
        <w:rPr>
          <w:rFonts w:ascii="Times New Roman" w:eastAsia="Times New Roman" w:hAnsi="Times New Roman" w:cs="Times New Roman"/>
          <w:sz w:val="28"/>
          <w:szCs w:val="28"/>
          <w:lang w:eastAsia="ru-RU"/>
        </w:rPr>
        <w:t>м</w:t>
      </w:r>
      <w:r w:rsidRPr="00952894">
        <w:rPr>
          <w:rFonts w:ascii="Times New Roman" w:eastAsia="Times New Roman" w:hAnsi="Times New Roman" w:cs="Times New Roman"/>
          <w:sz w:val="28"/>
          <w:szCs w:val="28"/>
          <w:lang w:eastAsia="ru-RU"/>
        </w:rPr>
        <w:t xml:space="preserve"> Положени</w:t>
      </w:r>
      <w:r w:rsidR="00573C5C">
        <w:rPr>
          <w:rFonts w:ascii="Times New Roman" w:eastAsia="Times New Roman" w:hAnsi="Times New Roman" w:cs="Times New Roman"/>
          <w:sz w:val="28"/>
          <w:szCs w:val="28"/>
          <w:lang w:eastAsia="ru-RU"/>
        </w:rPr>
        <w:t>и</w:t>
      </w:r>
      <w:r w:rsidRPr="00952894">
        <w:rPr>
          <w:rFonts w:ascii="Times New Roman" w:eastAsia="Times New Roman" w:hAnsi="Times New Roman" w:cs="Times New Roman"/>
          <w:sz w:val="28"/>
          <w:szCs w:val="28"/>
          <w:lang w:eastAsia="ru-RU"/>
        </w:rPr>
        <w:t xml:space="preserve">, осуществляется в соответствии с Бюджетным кодексом Российской Федерации, федеральным законодательством и законодательством </w:t>
      </w:r>
      <w:r w:rsidR="00573C5C">
        <w:rPr>
          <w:rFonts w:ascii="Times New Roman" w:eastAsia="Times New Roman" w:hAnsi="Times New Roman" w:cs="Times New Roman"/>
          <w:sz w:val="28"/>
          <w:szCs w:val="28"/>
          <w:lang w:eastAsia="ru-RU"/>
        </w:rPr>
        <w:t>Краснодарского</w:t>
      </w:r>
      <w:r w:rsidRPr="00952894">
        <w:rPr>
          <w:rFonts w:ascii="Times New Roman" w:eastAsia="Times New Roman" w:hAnsi="Times New Roman" w:cs="Times New Roman"/>
          <w:sz w:val="28"/>
          <w:szCs w:val="28"/>
          <w:lang w:eastAsia="ru-RU"/>
        </w:rPr>
        <w:t xml:space="preserve"> края и </w:t>
      </w:r>
      <w:r w:rsidR="00573C5C">
        <w:rPr>
          <w:rFonts w:ascii="Times New Roman" w:eastAsia="Times New Roman" w:hAnsi="Times New Roman" w:cs="Times New Roman"/>
          <w:sz w:val="28"/>
          <w:szCs w:val="28"/>
          <w:lang w:eastAsia="ru-RU"/>
        </w:rPr>
        <w:t xml:space="preserve">муниципальными </w:t>
      </w:r>
      <w:r w:rsidRPr="00952894">
        <w:rPr>
          <w:rFonts w:ascii="Times New Roman" w:eastAsia="Times New Roman" w:hAnsi="Times New Roman" w:cs="Times New Roman"/>
          <w:sz w:val="28"/>
          <w:szCs w:val="28"/>
          <w:lang w:eastAsia="ru-RU"/>
        </w:rPr>
        <w:t xml:space="preserve">правовыми актами органов местного самоуправления </w:t>
      </w:r>
      <w:r w:rsidR="00573C5C">
        <w:rPr>
          <w:rFonts w:ascii="Times New Roman" w:eastAsia="Times New Roman" w:hAnsi="Times New Roman" w:cs="Times New Roman"/>
          <w:sz w:val="28"/>
          <w:szCs w:val="28"/>
          <w:lang w:eastAsia="ru-RU"/>
        </w:rPr>
        <w:t>Темрюкского городского поселения Темрюкского района</w:t>
      </w:r>
      <w:r w:rsidRPr="00952894">
        <w:rPr>
          <w:rFonts w:ascii="Times New Roman" w:eastAsia="Times New Roman" w:hAnsi="Times New Roman" w:cs="Times New Roman"/>
          <w:sz w:val="28"/>
          <w:szCs w:val="28"/>
          <w:lang w:eastAsia="ru-RU"/>
        </w:rPr>
        <w:t>.</w:t>
      </w:r>
    </w:p>
    <w:p w:rsidR="00952894" w:rsidRDefault="00952894" w:rsidP="00573C5C">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 xml:space="preserve">2. Финансирование расходов на материально-техническое и организационное обеспечение осуществляется за счет средств бюджета </w:t>
      </w:r>
      <w:r w:rsidR="00573C5C">
        <w:rPr>
          <w:rFonts w:ascii="Times New Roman" w:eastAsia="Times New Roman" w:hAnsi="Times New Roman" w:cs="Times New Roman"/>
          <w:sz w:val="28"/>
          <w:szCs w:val="28"/>
          <w:lang w:eastAsia="ru-RU"/>
        </w:rPr>
        <w:t>Темрюкского городского поселения Темрюкского района</w:t>
      </w:r>
      <w:r w:rsidR="00573C5C" w:rsidRPr="00952894">
        <w:rPr>
          <w:rFonts w:ascii="Times New Roman" w:eastAsia="Times New Roman" w:hAnsi="Times New Roman" w:cs="Times New Roman"/>
          <w:sz w:val="28"/>
          <w:szCs w:val="28"/>
          <w:lang w:eastAsia="ru-RU"/>
        </w:rPr>
        <w:t xml:space="preserve"> </w:t>
      </w:r>
      <w:r w:rsidRPr="00952894">
        <w:rPr>
          <w:rFonts w:ascii="Times New Roman" w:eastAsia="Times New Roman" w:hAnsi="Times New Roman" w:cs="Times New Roman"/>
          <w:sz w:val="28"/>
          <w:szCs w:val="28"/>
          <w:lang w:eastAsia="ru-RU"/>
        </w:rPr>
        <w:t xml:space="preserve">в соответствии с утвержденными руководителями органов местного самоуправления бюджетными сметами на содержание органа местного самоуправления </w:t>
      </w:r>
      <w:r w:rsidR="00573C5C">
        <w:rPr>
          <w:rFonts w:ascii="Times New Roman" w:eastAsia="Times New Roman" w:hAnsi="Times New Roman" w:cs="Times New Roman"/>
          <w:sz w:val="28"/>
          <w:szCs w:val="28"/>
          <w:lang w:eastAsia="ru-RU"/>
        </w:rPr>
        <w:t xml:space="preserve">Темрюкского городского поселения Темрюкского района, а также в рамках </w:t>
      </w:r>
      <w:r w:rsidR="00573C5C">
        <w:rPr>
          <w:rFonts w:ascii="Times New Roman" w:eastAsia="Times New Roman" w:hAnsi="Times New Roman" w:cs="Times New Roman"/>
          <w:sz w:val="28"/>
          <w:szCs w:val="28"/>
          <w:lang w:eastAsia="ru-RU"/>
        </w:rPr>
        <w:lastRenderedPageBreak/>
        <w:t>ведомственных целевых программ Темрюкского городского поселения Темрюкского района.</w:t>
      </w:r>
    </w:p>
    <w:p w:rsidR="00952894" w:rsidRPr="00952894" w:rsidRDefault="00573C5C" w:rsidP="00573C5C">
      <w:pPr>
        <w:pStyle w:val="a3"/>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Полномочия (либо часть полномочий) по материально-техническому и организационному обеспечению деятельности органов местного самоуправления могут быть переданы </w:t>
      </w:r>
      <w:r w:rsidR="00380E3A">
        <w:rPr>
          <w:rFonts w:ascii="Times New Roman" w:eastAsia="Times New Roman" w:hAnsi="Times New Roman" w:cs="Times New Roman"/>
          <w:sz w:val="28"/>
          <w:szCs w:val="28"/>
          <w:lang w:eastAsia="ru-RU"/>
        </w:rPr>
        <w:t xml:space="preserve">муниципальным учреждениям Темрюкского городского поселения Темрюкского района </w:t>
      </w:r>
      <w:r>
        <w:rPr>
          <w:rFonts w:ascii="Times New Roman" w:eastAsia="Times New Roman" w:hAnsi="Times New Roman" w:cs="Times New Roman"/>
          <w:sz w:val="28"/>
          <w:szCs w:val="28"/>
          <w:lang w:eastAsia="ru-RU"/>
        </w:rPr>
        <w:t>по соглашению.</w:t>
      </w:r>
      <w:r w:rsidR="00952894" w:rsidRPr="00952894">
        <w:rPr>
          <w:rFonts w:ascii="Times New Roman" w:eastAsia="Times New Roman" w:hAnsi="Times New Roman" w:cs="Times New Roman"/>
          <w:b/>
          <w:bCs/>
          <w:sz w:val="28"/>
          <w:szCs w:val="28"/>
          <w:lang w:eastAsia="ru-RU"/>
        </w:rPr>
        <w:t> </w:t>
      </w:r>
    </w:p>
    <w:p w:rsidR="00573C5C" w:rsidRDefault="00573C5C" w:rsidP="00952894">
      <w:pPr>
        <w:pStyle w:val="a3"/>
        <w:jc w:val="both"/>
        <w:rPr>
          <w:rFonts w:ascii="Times New Roman" w:eastAsia="Times New Roman" w:hAnsi="Times New Roman" w:cs="Times New Roman"/>
          <w:b/>
          <w:bCs/>
          <w:sz w:val="28"/>
          <w:szCs w:val="28"/>
          <w:lang w:eastAsia="ru-RU"/>
        </w:rPr>
      </w:pPr>
    </w:p>
    <w:p w:rsidR="00932349" w:rsidRDefault="00952894" w:rsidP="00932349">
      <w:pPr>
        <w:pStyle w:val="a3"/>
        <w:jc w:val="center"/>
        <w:rPr>
          <w:rFonts w:ascii="Times New Roman" w:eastAsia="Times New Roman" w:hAnsi="Times New Roman" w:cs="Times New Roman"/>
          <w:b/>
          <w:bCs/>
          <w:sz w:val="28"/>
          <w:szCs w:val="28"/>
          <w:lang w:eastAsia="ru-RU"/>
        </w:rPr>
      </w:pPr>
      <w:r w:rsidRPr="00952894">
        <w:rPr>
          <w:rFonts w:ascii="Times New Roman" w:eastAsia="Times New Roman" w:hAnsi="Times New Roman" w:cs="Times New Roman"/>
          <w:b/>
          <w:bCs/>
          <w:sz w:val="28"/>
          <w:szCs w:val="28"/>
          <w:lang w:eastAsia="ru-RU"/>
        </w:rPr>
        <w:t xml:space="preserve">Статья 3. </w:t>
      </w:r>
      <w:proofErr w:type="gramStart"/>
      <w:r w:rsidRPr="00952894">
        <w:rPr>
          <w:rFonts w:ascii="Times New Roman" w:eastAsia="Times New Roman" w:hAnsi="Times New Roman" w:cs="Times New Roman"/>
          <w:b/>
          <w:bCs/>
          <w:sz w:val="28"/>
          <w:szCs w:val="28"/>
          <w:lang w:eastAsia="ru-RU"/>
        </w:rPr>
        <w:t>Контроль за</w:t>
      </w:r>
      <w:proofErr w:type="gramEnd"/>
      <w:r w:rsidRPr="00952894">
        <w:rPr>
          <w:rFonts w:ascii="Times New Roman" w:eastAsia="Times New Roman" w:hAnsi="Times New Roman" w:cs="Times New Roman"/>
          <w:b/>
          <w:bCs/>
          <w:sz w:val="28"/>
          <w:szCs w:val="28"/>
          <w:lang w:eastAsia="ru-RU"/>
        </w:rPr>
        <w:t xml:space="preserve"> расходованием бюджетных средств на материально-техническое и организационное обеспечение деятельности органов местного самоуправления</w:t>
      </w:r>
      <w:r w:rsidR="00932349">
        <w:rPr>
          <w:rFonts w:ascii="Times New Roman" w:eastAsia="Times New Roman" w:hAnsi="Times New Roman" w:cs="Times New Roman"/>
          <w:b/>
          <w:bCs/>
          <w:sz w:val="28"/>
          <w:szCs w:val="28"/>
          <w:lang w:eastAsia="ru-RU"/>
        </w:rPr>
        <w:t xml:space="preserve"> </w:t>
      </w:r>
    </w:p>
    <w:p w:rsidR="00380E3A" w:rsidRPr="00952894" w:rsidRDefault="00380E3A" w:rsidP="00932349">
      <w:pPr>
        <w:pStyle w:val="a3"/>
        <w:jc w:val="center"/>
        <w:rPr>
          <w:rFonts w:ascii="Times New Roman" w:eastAsia="Times New Roman" w:hAnsi="Times New Roman" w:cs="Times New Roman"/>
          <w:sz w:val="28"/>
          <w:szCs w:val="28"/>
          <w:lang w:eastAsia="ru-RU"/>
        </w:rPr>
      </w:pPr>
    </w:p>
    <w:p w:rsidR="00952894" w:rsidRDefault="00952894" w:rsidP="00932349">
      <w:pPr>
        <w:pStyle w:val="a3"/>
        <w:ind w:firstLine="708"/>
        <w:jc w:val="both"/>
        <w:rPr>
          <w:rFonts w:ascii="Times New Roman" w:eastAsia="Times New Roman" w:hAnsi="Times New Roman" w:cs="Times New Roman"/>
          <w:sz w:val="28"/>
          <w:szCs w:val="28"/>
          <w:lang w:eastAsia="ru-RU"/>
        </w:rPr>
      </w:pPr>
      <w:r w:rsidRPr="00952894">
        <w:rPr>
          <w:rFonts w:ascii="Times New Roman" w:eastAsia="Times New Roman" w:hAnsi="Times New Roman" w:cs="Times New Roman"/>
          <w:sz w:val="28"/>
          <w:szCs w:val="28"/>
          <w:lang w:eastAsia="ru-RU"/>
        </w:rPr>
        <w:t>Конт</w:t>
      </w:r>
      <w:r w:rsidR="00932349">
        <w:rPr>
          <w:rFonts w:ascii="Times New Roman" w:eastAsia="Times New Roman" w:hAnsi="Times New Roman" w:cs="Times New Roman"/>
          <w:sz w:val="28"/>
          <w:szCs w:val="28"/>
          <w:lang w:eastAsia="ru-RU"/>
        </w:rPr>
        <w:t xml:space="preserve">роль за расходованием </w:t>
      </w:r>
      <w:r w:rsidRPr="00952894">
        <w:rPr>
          <w:rFonts w:ascii="Times New Roman" w:eastAsia="Times New Roman" w:hAnsi="Times New Roman" w:cs="Times New Roman"/>
          <w:sz w:val="28"/>
          <w:szCs w:val="28"/>
          <w:lang w:eastAsia="ru-RU"/>
        </w:rPr>
        <w:t>средств</w:t>
      </w:r>
      <w:r w:rsidR="00932349">
        <w:rPr>
          <w:rFonts w:ascii="Times New Roman" w:eastAsia="Times New Roman" w:hAnsi="Times New Roman" w:cs="Times New Roman"/>
          <w:sz w:val="28"/>
          <w:szCs w:val="28"/>
          <w:lang w:eastAsia="ru-RU"/>
        </w:rPr>
        <w:t xml:space="preserve"> бюджета</w:t>
      </w:r>
      <w:r w:rsidRPr="00952894">
        <w:rPr>
          <w:rFonts w:ascii="Times New Roman" w:eastAsia="Times New Roman" w:hAnsi="Times New Roman" w:cs="Times New Roman"/>
          <w:sz w:val="28"/>
          <w:szCs w:val="28"/>
          <w:lang w:eastAsia="ru-RU"/>
        </w:rPr>
        <w:t xml:space="preserve"> </w:t>
      </w:r>
      <w:r w:rsidR="00932349">
        <w:rPr>
          <w:rFonts w:ascii="Times New Roman" w:eastAsia="Times New Roman" w:hAnsi="Times New Roman" w:cs="Times New Roman"/>
          <w:sz w:val="28"/>
          <w:szCs w:val="28"/>
          <w:lang w:eastAsia="ru-RU"/>
        </w:rPr>
        <w:t>Темрюкского городского поселения Темрюкского района</w:t>
      </w:r>
      <w:r w:rsidRPr="00952894">
        <w:rPr>
          <w:rFonts w:ascii="Times New Roman" w:eastAsia="Times New Roman" w:hAnsi="Times New Roman" w:cs="Times New Roman"/>
          <w:sz w:val="28"/>
          <w:szCs w:val="28"/>
          <w:lang w:eastAsia="ru-RU"/>
        </w:rPr>
        <w:t xml:space="preserve"> на материально-техническое и организационное обеспечение деятельности органов местного самоуправления осуществляется Советом</w:t>
      </w:r>
      <w:r w:rsidR="00932349">
        <w:rPr>
          <w:rFonts w:ascii="Times New Roman" w:eastAsia="Times New Roman" w:hAnsi="Times New Roman" w:cs="Times New Roman"/>
          <w:sz w:val="28"/>
          <w:szCs w:val="28"/>
          <w:lang w:eastAsia="ru-RU"/>
        </w:rPr>
        <w:t xml:space="preserve"> Темрюкского городского поселения Темрюкского района</w:t>
      </w:r>
      <w:r w:rsidRPr="00952894">
        <w:rPr>
          <w:rFonts w:ascii="Times New Roman" w:eastAsia="Times New Roman" w:hAnsi="Times New Roman" w:cs="Times New Roman"/>
          <w:sz w:val="28"/>
          <w:szCs w:val="28"/>
          <w:lang w:eastAsia="ru-RU"/>
        </w:rPr>
        <w:t xml:space="preserve"> </w:t>
      </w:r>
      <w:r w:rsidR="00867662">
        <w:rPr>
          <w:rFonts w:ascii="Times New Roman" w:eastAsia="Times New Roman" w:hAnsi="Times New Roman" w:cs="Times New Roman"/>
          <w:sz w:val="28"/>
          <w:szCs w:val="28"/>
          <w:lang w:eastAsia="ru-RU"/>
        </w:rPr>
        <w:t>и Контрольно-счетной палатой муниципального образования Темрюкский район.</w:t>
      </w:r>
    </w:p>
    <w:p w:rsidR="00867662" w:rsidRDefault="00867662" w:rsidP="00867662">
      <w:pPr>
        <w:pStyle w:val="a3"/>
        <w:jc w:val="both"/>
        <w:rPr>
          <w:rFonts w:ascii="Times New Roman" w:eastAsia="Times New Roman" w:hAnsi="Times New Roman" w:cs="Times New Roman"/>
          <w:sz w:val="28"/>
          <w:szCs w:val="28"/>
          <w:lang w:eastAsia="ru-RU"/>
        </w:rPr>
      </w:pPr>
    </w:p>
    <w:p w:rsidR="00867662" w:rsidRDefault="00867662" w:rsidP="00867662">
      <w:pPr>
        <w:pStyle w:val="a3"/>
        <w:jc w:val="both"/>
        <w:rPr>
          <w:rFonts w:ascii="Times New Roman" w:eastAsia="Times New Roman" w:hAnsi="Times New Roman" w:cs="Times New Roman"/>
          <w:sz w:val="28"/>
          <w:szCs w:val="28"/>
          <w:lang w:eastAsia="ru-RU"/>
        </w:rPr>
      </w:pPr>
    </w:p>
    <w:p w:rsidR="00867662" w:rsidRDefault="00867662" w:rsidP="00867662">
      <w:pPr>
        <w:pStyle w:val="a3"/>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Исполняющий</w:t>
      </w:r>
      <w:proofErr w:type="gramEnd"/>
      <w:r>
        <w:rPr>
          <w:rFonts w:ascii="Times New Roman" w:eastAsia="Times New Roman" w:hAnsi="Times New Roman" w:cs="Times New Roman"/>
          <w:sz w:val="28"/>
          <w:szCs w:val="28"/>
          <w:lang w:eastAsia="ru-RU"/>
        </w:rPr>
        <w:t xml:space="preserve"> обязанности главы</w:t>
      </w:r>
    </w:p>
    <w:p w:rsidR="00867662" w:rsidRDefault="00867662" w:rsidP="00867662">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Темрюкского городского поселения</w:t>
      </w:r>
    </w:p>
    <w:p w:rsidR="00867662" w:rsidRPr="00952894" w:rsidRDefault="00867662" w:rsidP="00867662">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Темрюкского района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В.Д.Шабалин</w:t>
      </w:r>
    </w:p>
    <w:p w:rsidR="00952894" w:rsidRDefault="00952894" w:rsidP="00952894"/>
    <w:p w:rsidR="00952894" w:rsidRDefault="00952894" w:rsidP="00952894">
      <w:pPr>
        <w:pStyle w:val="a3"/>
        <w:rPr>
          <w:rFonts w:ascii="Times New Roman" w:hAnsi="Times New Roman" w:cs="Times New Roman"/>
          <w:b/>
          <w:sz w:val="28"/>
          <w:szCs w:val="28"/>
        </w:rPr>
      </w:pPr>
    </w:p>
    <w:p w:rsidR="0023600D" w:rsidRPr="00952894" w:rsidRDefault="0023600D" w:rsidP="00952894">
      <w:pPr>
        <w:pStyle w:val="a3"/>
        <w:rPr>
          <w:rFonts w:ascii="Times New Roman" w:hAnsi="Times New Roman" w:cs="Times New Roman"/>
          <w:sz w:val="28"/>
          <w:szCs w:val="28"/>
        </w:rPr>
      </w:pPr>
    </w:p>
    <w:sectPr w:rsidR="0023600D" w:rsidRPr="00952894" w:rsidSect="00952894">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0CF" w:rsidRDefault="00A940CF" w:rsidP="00952894">
      <w:pPr>
        <w:spacing w:after="0" w:line="240" w:lineRule="auto"/>
      </w:pPr>
      <w:r>
        <w:separator/>
      </w:r>
    </w:p>
  </w:endnote>
  <w:endnote w:type="continuationSeparator" w:id="1">
    <w:p w:rsidR="00A940CF" w:rsidRDefault="00A940CF" w:rsidP="00952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0CF" w:rsidRDefault="00A940CF" w:rsidP="00952894">
      <w:pPr>
        <w:spacing w:after="0" w:line="240" w:lineRule="auto"/>
      </w:pPr>
      <w:r>
        <w:separator/>
      </w:r>
    </w:p>
  </w:footnote>
  <w:footnote w:type="continuationSeparator" w:id="1">
    <w:p w:rsidR="00A940CF" w:rsidRDefault="00A940CF" w:rsidP="00952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207094"/>
      <w:docPartObj>
        <w:docPartGallery w:val="Page Numbers (Top of Page)"/>
        <w:docPartUnique/>
      </w:docPartObj>
    </w:sdtPr>
    <w:sdtEndPr>
      <w:rPr>
        <w:rFonts w:ascii="Times New Roman" w:hAnsi="Times New Roman" w:cs="Times New Roman"/>
        <w:sz w:val="28"/>
        <w:szCs w:val="28"/>
      </w:rPr>
    </w:sdtEndPr>
    <w:sdtContent>
      <w:p w:rsidR="00952894" w:rsidRPr="00952894" w:rsidRDefault="00E53CDB">
        <w:pPr>
          <w:pStyle w:val="a4"/>
          <w:jc w:val="center"/>
          <w:rPr>
            <w:rFonts w:ascii="Times New Roman" w:hAnsi="Times New Roman" w:cs="Times New Roman"/>
            <w:sz w:val="28"/>
            <w:szCs w:val="28"/>
          </w:rPr>
        </w:pPr>
        <w:r w:rsidRPr="00952894">
          <w:rPr>
            <w:rFonts w:ascii="Times New Roman" w:hAnsi="Times New Roman" w:cs="Times New Roman"/>
            <w:sz w:val="28"/>
            <w:szCs w:val="28"/>
          </w:rPr>
          <w:fldChar w:fldCharType="begin"/>
        </w:r>
        <w:r w:rsidR="00952894" w:rsidRPr="00952894">
          <w:rPr>
            <w:rFonts w:ascii="Times New Roman" w:hAnsi="Times New Roman" w:cs="Times New Roman"/>
            <w:sz w:val="28"/>
            <w:szCs w:val="28"/>
          </w:rPr>
          <w:instrText>PAGE   \* MERGEFORMAT</w:instrText>
        </w:r>
        <w:r w:rsidRPr="00952894">
          <w:rPr>
            <w:rFonts w:ascii="Times New Roman" w:hAnsi="Times New Roman" w:cs="Times New Roman"/>
            <w:sz w:val="28"/>
            <w:szCs w:val="28"/>
          </w:rPr>
          <w:fldChar w:fldCharType="separate"/>
        </w:r>
        <w:r w:rsidR="00D90E11">
          <w:rPr>
            <w:rFonts w:ascii="Times New Roman" w:hAnsi="Times New Roman" w:cs="Times New Roman"/>
            <w:noProof/>
            <w:sz w:val="28"/>
            <w:szCs w:val="28"/>
          </w:rPr>
          <w:t>4</w:t>
        </w:r>
        <w:r w:rsidRPr="00952894">
          <w:rPr>
            <w:rFonts w:ascii="Times New Roman" w:hAnsi="Times New Roman" w:cs="Times New Roman"/>
            <w:sz w:val="28"/>
            <w:szCs w:val="28"/>
          </w:rPr>
          <w:fldChar w:fldCharType="end"/>
        </w:r>
      </w:p>
    </w:sdtContent>
  </w:sdt>
  <w:p w:rsidR="00952894" w:rsidRDefault="0095289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38B4"/>
    <w:rsid w:val="0023600D"/>
    <w:rsid w:val="00380E3A"/>
    <w:rsid w:val="00573C5C"/>
    <w:rsid w:val="00867662"/>
    <w:rsid w:val="008738B4"/>
    <w:rsid w:val="00932349"/>
    <w:rsid w:val="00952894"/>
    <w:rsid w:val="00A940CF"/>
    <w:rsid w:val="00A946DB"/>
    <w:rsid w:val="00CE52B6"/>
    <w:rsid w:val="00D90E11"/>
    <w:rsid w:val="00E53CDB"/>
    <w:rsid w:val="00E636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8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894"/>
    <w:pPr>
      <w:spacing w:after="0" w:line="240" w:lineRule="auto"/>
    </w:pPr>
  </w:style>
  <w:style w:type="paragraph" w:styleId="a4">
    <w:name w:val="header"/>
    <w:basedOn w:val="a"/>
    <w:link w:val="a5"/>
    <w:uiPriority w:val="99"/>
    <w:unhideWhenUsed/>
    <w:rsid w:val="009528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2894"/>
  </w:style>
  <w:style w:type="paragraph" w:styleId="a6">
    <w:name w:val="footer"/>
    <w:basedOn w:val="a"/>
    <w:link w:val="a7"/>
    <w:uiPriority w:val="99"/>
    <w:unhideWhenUsed/>
    <w:rsid w:val="009528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28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8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894"/>
    <w:pPr>
      <w:spacing w:after="0" w:line="240" w:lineRule="auto"/>
    </w:pPr>
  </w:style>
  <w:style w:type="paragraph" w:styleId="a4">
    <w:name w:val="header"/>
    <w:basedOn w:val="a"/>
    <w:link w:val="a5"/>
    <w:uiPriority w:val="99"/>
    <w:unhideWhenUsed/>
    <w:rsid w:val="009528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2894"/>
  </w:style>
  <w:style w:type="paragraph" w:styleId="a6">
    <w:name w:val="footer"/>
    <w:basedOn w:val="a"/>
    <w:link w:val="a7"/>
    <w:uiPriority w:val="99"/>
    <w:unhideWhenUsed/>
    <w:rsid w:val="009528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289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1222</Words>
  <Characters>6970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Яна</cp:lastModifiedBy>
  <cp:revision>8</cp:revision>
  <cp:lastPrinted>2013-10-14T13:15:00Z</cp:lastPrinted>
  <dcterms:created xsi:type="dcterms:W3CDTF">2013-10-14T12:42:00Z</dcterms:created>
  <dcterms:modified xsi:type="dcterms:W3CDTF">2013-11-01T10:22:00Z</dcterms:modified>
</cp:coreProperties>
</file>