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ACE" w:rsidRPr="00C53ACE" w:rsidRDefault="00C53ACE" w:rsidP="00C53AC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C53ACE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C53ACE" w:rsidRPr="00C53ACE" w:rsidRDefault="00C53ACE" w:rsidP="00C53AC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C53ACE">
        <w:rPr>
          <w:rFonts w:ascii="Tahoma" w:eastAsia="Times New Roman" w:hAnsi="Tahoma" w:cs="Tahoma"/>
          <w:sz w:val="21"/>
          <w:szCs w:val="21"/>
          <w:lang w:eastAsia="ru-RU"/>
        </w:rPr>
        <w:t>для закупки №0318300008819000149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8"/>
        <w:gridCol w:w="5587"/>
      </w:tblGrid>
      <w:tr w:rsidR="00C53ACE" w:rsidRPr="00C53ACE" w:rsidTr="00C53ACE">
        <w:tc>
          <w:tcPr>
            <w:tcW w:w="2000" w:type="pct"/>
            <w:vAlign w:val="center"/>
            <w:hideMark/>
          </w:tcPr>
          <w:p w:rsidR="00C53ACE" w:rsidRPr="00C53ACE" w:rsidRDefault="00C53ACE" w:rsidP="00C53A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C53ACE" w:rsidRPr="00C53ACE" w:rsidRDefault="00C53ACE" w:rsidP="00C53A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C53ACE" w:rsidRPr="00C53ACE" w:rsidTr="00C53ACE"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3ACE" w:rsidRPr="00C53ACE" w:rsidTr="00C53ACE"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0318300008819000149</w:t>
            </w:r>
          </w:p>
        </w:tc>
      </w:tr>
      <w:tr w:rsidR="00C53ACE" w:rsidRPr="00C53ACE" w:rsidTr="00C53ACE"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Разработка </w:t>
            </w:r>
            <w:proofErr w:type="gramStart"/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проекта зон охраны объектов культурного наследия</w:t>
            </w:r>
            <w:proofErr w:type="gramEnd"/>
          </w:p>
        </w:tc>
      </w:tr>
      <w:tr w:rsidR="00C53ACE" w:rsidRPr="00C53ACE" w:rsidTr="00C53ACE"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C53ACE" w:rsidRPr="00C53ACE" w:rsidTr="00C53ACE"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РТС-тендер</w:t>
            </w:r>
          </w:p>
        </w:tc>
      </w:tr>
      <w:tr w:rsidR="00C53ACE" w:rsidRPr="00C53ACE" w:rsidTr="00C53ACE"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http://www.rts-tender.ru</w:t>
            </w:r>
          </w:p>
        </w:tc>
      </w:tr>
      <w:tr w:rsidR="00C53ACE" w:rsidRPr="00C53ACE" w:rsidTr="00C53ACE"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Уполномоченный орган</w:t>
            </w: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C53ACE" w:rsidRPr="00C53ACE" w:rsidTr="00C53ACE"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3ACE" w:rsidRPr="00C53ACE" w:rsidTr="00C53ACE"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C53ACE" w:rsidRPr="00C53ACE" w:rsidTr="00C53ACE"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65</w:t>
            </w:r>
          </w:p>
        </w:tc>
      </w:tr>
      <w:tr w:rsidR="00C53ACE" w:rsidRPr="00C53ACE" w:rsidTr="00C53ACE"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65</w:t>
            </w:r>
          </w:p>
        </w:tc>
      </w:tr>
      <w:tr w:rsidR="00C53ACE" w:rsidRPr="00C53ACE" w:rsidTr="00C53ACE"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Кинах</w:t>
            </w:r>
            <w:proofErr w:type="spellEnd"/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Наталья Алексеевна</w:t>
            </w:r>
          </w:p>
        </w:tc>
      </w:tr>
      <w:tr w:rsidR="00C53ACE" w:rsidRPr="00C53ACE" w:rsidTr="00C53ACE"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torgitemryuk@yandex.ru</w:t>
            </w:r>
          </w:p>
        </w:tc>
      </w:tr>
      <w:tr w:rsidR="00C53ACE" w:rsidRPr="00C53ACE" w:rsidTr="00C53ACE"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8-86148-54878</w:t>
            </w:r>
          </w:p>
        </w:tc>
      </w:tr>
      <w:tr w:rsidR="00C53ACE" w:rsidRPr="00C53ACE" w:rsidTr="00C53ACE"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8-86148-54878</w:t>
            </w:r>
          </w:p>
        </w:tc>
      </w:tr>
      <w:tr w:rsidR="00C53ACE" w:rsidRPr="00C53ACE" w:rsidTr="00C53ACE"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Заказчик: </w:t>
            </w:r>
            <w:proofErr w:type="gramStart"/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 ИНН: 2352038000 Место нахождение: 353500, Краснодарский край, г. Темрюк, ул. Ленина, 48 Почтовый адрес: 353500, Краснодарский край, г. Темрюк, ул. Ленина, 48 Адрес электронной почты: torgi-tem@mail.ru Контактный телефон: 8(86148)4-42-04 Ответственное должностное лицо заказчика:</w:t>
            </w:r>
            <w:proofErr w:type="gramEnd"/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 Сотрудник контрактной службы: </w:t>
            </w:r>
            <w:proofErr w:type="spellStart"/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Меланиди</w:t>
            </w:r>
            <w:proofErr w:type="spellEnd"/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Дмитрий Константинович </w:t>
            </w:r>
          </w:p>
        </w:tc>
      </w:tr>
      <w:tr w:rsidR="00C53ACE" w:rsidRPr="00C53ACE" w:rsidTr="00C53ACE"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3ACE" w:rsidRPr="00C53ACE" w:rsidTr="00C53ACE"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C53ACE" w:rsidRPr="00C53ACE" w:rsidTr="00C53ACE"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17.05.2019 00:00</w:t>
            </w:r>
          </w:p>
        </w:tc>
      </w:tr>
      <w:tr w:rsidR="00C53ACE" w:rsidRPr="00C53ACE" w:rsidTr="00C53ACE"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Электронная площадка России "РТС-тендер" </w:t>
            </w:r>
          </w:p>
        </w:tc>
      </w:tr>
      <w:tr w:rsidR="00C53ACE" w:rsidRPr="00C53ACE" w:rsidTr="00C53ACE"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C53ACE" w:rsidRPr="00C53ACE" w:rsidTr="00C53ACE"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20.05.2019</w:t>
            </w:r>
          </w:p>
        </w:tc>
      </w:tr>
      <w:tr w:rsidR="00C53ACE" w:rsidRPr="00C53ACE" w:rsidTr="00C53ACE"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23.05.2019</w:t>
            </w:r>
          </w:p>
        </w:tc>
      </w:tr>
      <w:tr w:rsidR="00C53ACE" w:rsidRPr="00C53ACE" w:rsidTr="00C53ACE"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C53ACE" w:rsidRPr="00C53ACE" w:rsidTr="00C53ACE"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3ACE" w:rsidRPr="00C53ACE" w:rsidTr="00C53ACE"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Начальная (максимальная) цена </w:t>
            </w: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контракта</w:t>
            </w:r>
          </w:p>
        </w:tc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430000.00 Российский рубль</w:t>
            </w:r>
          </w:p>
        </w:tc>
      </w:tr>
      <w:tr w:rsidR="00C53ACE" w:rsidRPr="00C53ACE" w:rsidTr="00C53ACE"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C53ACE" w:rsidRPr="00C53ACE" w:rsidTr="00C53ACE"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193235203800023520100100710717112244</w:t>
            </w:r>
          </w:p>
        </w:tc>
      </w:tr>
      <w:tr w:rsidR="00C53ACE" w:rsidRPr="00C53ACE" w:rsidTr="00C53ACE"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3ACE" w:rsidRPr="00C53ACE" w:rsidTr="00C53ACE"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53ACE" w:rsidRPr="00C53ACE" w:rsidTr="00C53ACE"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430000.00 Российский рубль</w:t>
            </w:r>
          </w:p>
        </w:tc>
      </w:tr>
      <w:tr w:rsidR="00C53ACE" w:rsidRPr="00C53ACE" w:rsidTr="00C53ACE"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0330113619180000233</w:t>
            </w:r>
          </w:p>
        </w:tc>
      </w:tr>
      <w:tr w:rsidR="00C53ACE" w:rsidRPr="00C53ACE" w:rsidTr="00C53ACE"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10.04.2019</w:t>
            </w:r>
          </w:p>
        </w:tc>
      </w:tr>
      <w:tr w:rsidR="00C53ACE" w:rsidRPr="00C53ACE" w:rsidTr="00C53ACE"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3ACE" w:rsidRPr="00C53ACE" w:rsidTr="00C53ACE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96"/>
              <w:gridCol w:w="1665"/>
              <w:gridCol w:w="1598"/>
              <w:gridCol w:w="1598"/>
              <w:gridCol w:w="1598"/>
            </w:tblGrid>
            <w:tr w:rsidR="00C53ACE" w:rsidRPr="00C53ACE">
              <w:tc>
                <w:tcPr>
                  <w:tcW w:w="0" w:type="auto"/>
                  <w:gridSpan w:val="5"/>
                  <w:vAlign w:val="center"/>
                  <w:hideMark/>
                </w:tcPr>
                <w:p w:rsidR="00C53ACE" w:rsidRPr="00C53ACE" w:rsidRDefault="00C53ACE" w:rsidP="00C53A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53A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C53ACE" w:rsidRPr="00C53ACE">
              <w:tc>
                <w:tcPr>
                  <w:tcW w:w="0" w:type="auto"/>
                  <w:vAlign w:val="center"/>
                  <w:hideMark/>
                </w:tcPr>
                <w:p w:rsidR="00C53ACE" w:rsidRPr="00C53ACE" w:rsidRDefault="00C53ACE" w:rsidP="00C53A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53A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ACE" w:rsidRPr="00C53ACE" w:rsidRDefault="00C53ACE" w:rsidP="00C53A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53A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ACE" w:rsidRPr="00C53ACE" w:rsidRDefault="00C53ACE" w:rsidP="00C53A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53A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ACE" w:rsidRPr="00C53ACE" w:rsidRDefault="00C53ACE" w:rsidP="00C53A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53A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ACE" w:rsidRPr="00C53ACE" w:rsidRDefault="00C53ACE" w:rsidP="00C53A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53A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2022 год </w:t>
                  </w:r>
                </w:p>
              </w:tc>
            </w:tr>
            <w:tr w:rsidR="00C53ACE" w:rsidRPr="00C53ACE">
              <w:tc>
                <w:tcPr>
                  <w:tcW w:w="0" w:type="auto"/>
                  <w:vAlign w:val="center"/>
                  <w:hideMark/>
                </w:tcPr>
                <w:p w:rsidR="00C53ACE" w:rsidRPr="00C53ACE" w:rsidRDefault="00C53ACE" w:rsidP="00C53A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53A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99208017310220330244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ACE" w:rsidRPr="00C53ACE" w:rsidRDefault="00C53ACE" w:rsidP="00C53A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53A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430000.00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ACE" w:rsidRPr="00C53ACE" w:rsidRDefault="00C53ACE" w:rsidP="00C53A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53A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ACE" w:rsidRPr="00C53ACE" w:rsidRDefault="00C53ACE" w:rsidP="00C53A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53A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ACE" w:rsidRPr="00C53ACE" w:rsidRDefault="00C53ACE" w:rsidP="00C53A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53A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  <w:tr w:rsidR="00C53ACE" w:rsidRPr="00C53ACE">
              <w:tc>
                <w:tcPr>
                  <w:tcW w:w="0" w:type="auto"/>
                  <w:vAlign w:val="center"/>
                  <w:hideMark/>
                </w:tcPr>
                <w:p w:rsidR="00C53ACE" w:rsidRPr="00C53ACE" w:rsidRDefault="00C53ACE" w:rsidP="00C53A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53A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ACE" w:rsidRPr="00C53ACE" w:rsidRDefault="00C53ACE" w:rsidP="00C53A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53A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430000.00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ACE" w:rsidRPr="00C53ACE" w:rsidRDefault="00C53ACE" w:rsidP="00C53A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53A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ACE" w:rsidRPr="00C53ACE" w:rsidRDefault="00C53ACE" w:rsidP="00C53A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53A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ACE" w:rsidRPr="00C53ACE" w:rsidRDefault="00C53ACE" w:rsidP="00C53A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53A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</w:tbl>
          <w:p w:rsidR="00C53ACE" w:rsidRPr="00C53ACE" w:rsidRDefault="00C53ACE" w:rsidP="00C53AC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53ACE" w:rsidRPr="00C53ACE" w:rsidTr="00C53ACE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53ACE" w:rsidRPr="00C53ACE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3ACE" w:rsidRPr="00C53ACE" w:rsidRDefault="00C53ACE" w:rsidP="00C53A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53A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Всего: 430000.00</w:t>
                  </w:r>
                </w:p>
              </w:tc>
            </w:tr>
          </w:tbl>
          <w:p w:rsidR="00C53ACE" w:rsidRPr="00C53ACE" w:rsidRDefault="00C53ACE" w:rsidP="00C53AC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53ACE" w:rsidRPr="00C53ACE" w:rsidTr="00C53ACE"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Краснодарский край, Темрюкский район, г. Темрюк, ул. Ленина, 48</w:t>
            </w:r>
          </w:p>
        </w:tc>
      </w:tr>
      <w:tr w:rsidR="00C53ACE" w:rsidRPr="00C53ACE" w:rsidTr="00C53ACE"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45 (сорок пять) рабочих дней с момента заключения контракта</w:t>
            </w:r>
          </w:p>
        </w:tc>
      </w:tr>
      <w:tr w:rsidR="00C53ACE" w:rsidRPr="00C53ACE" w:rsidTr="00C53ACE"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3ACE" w:rsidRPr="00C53ACE" w:rsidTr="00C53ACE"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53ACE" w:rsidRPr="00C53ACE" w:rsidTr="00C53ACE"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3ACE" w:rsidRPr="00C53ACE" w:rsidTr="00C53ACE"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53ACE" w:rsidRPr="00C53ACE" w:rsidTr="00C53ACE"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21500.00 Российский рубль</w:t>
            </w:r>
          </w:p>
        </w:tc>
      </w:tr>
      <w:tr w:rsidR="00C53ACE" w:rsidRPr="00C53ACE" w:rsidTr="00C53ACE"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Согласно Приложения</w:t>
            </w:r>
            <w:proofErr w:type="gramEnd"/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</w:t>
            </w:r>
            <w:proofErr w:type="gramEnd"/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 </w:t>
            </w:r>
          </w:p>
        </w:tc>
      </w:tr>
      <w:tr w:rsidR="00C53ACE" w:rsidRPr="00C53ACE" w:rsidTr="00C53ACE"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C53ACE" w:rsidRPr="00C53ACE" w:rsidTr="00C53ACE">
        <w:tc>
          <w:tcPr>
            <w:tcW w:w="0" w:type="auto"/>
            <w:gridSpan w:val="2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C53ACE" w:rsidRPr="00C53ACE" w:rsidTr="00C53ACE">
        <w:tc>
          <w:tcPr>
            <w:tcW w:w="0" w:type="auto"/>
            <w:gridSpan w:val="2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C53ACE" w:rsidRPr="00C53ACE" w:rsidTr="00C53ACE">
        <w:tc>
          <w:tcPr>
            <w:tcW w:w="0" w:type="auto"/>
            <w:gridSpan w:val="2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</w:tr>
      <w:tr w:rsidR="00C53ACE" w:rsidRPr="00C53ACE" w:rsidTr="00C53ACE">
        <w:tc>
          <w:tcPr>
            <w:tcW w:w="0" w:type="auto"/>
            <w:gridSpan w:val="2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C53ACE" w:rsidRPr="00C53ACE" w:rsidTr="00C53ACE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4"/>
              <w:gridCol w:w="876"/>
              <w:gridCol w:w="1163"/>
              <w:gridCol w:w="750"/>
              <w:gridCol w:w="851"/>
              <w:gridCol w:w="1259"/>
              <w:gridCol w:w="851"/>
              <w:gridCol w:w="919"/>
              <w:gridCol w:w="702"/>
              <w:gridCol w:w="820"/>
            </w:tblGrid>
            <w:tr w:rsidR="00C53ACE" w:rsidRPr="00C53ACE">
              <w:tc>
                <w:tcPr>
                  <w:tcW w:w="0" w:type="auto"/>
                  <w:vMerge w:val="restart"/>
                  <w:vAlign w:val="center"/>
                  <w:hideMark/>
                </w:tcPr>
                <w:p w:rsidR="00C53ACE" w:rsidRPr="00C53ACE" w:rsidRDefault="00C53ACE" w:rsidP="00C53A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C53AC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53ACE" w:rsidRPr="00C53ACE" w:rsidRDefault="00C53ACE" w:rsidP="00C53A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C53AC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C53ACE" w:rsidRPr="00C53ACE" w:rsidRDefault="00C53ACE" w:rsidP="00C53A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C53AC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53ACE" w:rsidRPr="00C53ACE" w:rsidRDefault="00C53ACE" w:rsidP="00C53A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C53AC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53ACE" w:rsidRPr="00C53ACE" w:rsidRDefault="00C53ACE" w:rsidP="00C53A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C53AC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53ACE" w:rsidRPr="00C53ACE" w:rsidRDefault="00C53ACE" w:rsidP="00C53A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C53AC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53ACE" w:rsidRPr="00C53ACE" w:rsidRDefault="00C53ACE" w:rsidP="00C53A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C53AC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C53AC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C53AC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C53AC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C53AC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53ACE" w:rsidRPr="00C53ACE" w:rsidRDefault="00C53ACE" w:rsidP="00C53A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C53AC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C53ACE" w:rsidRPr="00C53ACE">
              <w:tc>
                <w:tcPr>
                  <w:tcW w:w="0" w:type="auto"/>
                  <w:vMerge/>
                  <w:vAlign w:val="center"/>
                  <w:hideMark/>
                </w:tcPr>
                <w:p w:rsidR="00C53ACE" w:rsidRPr="00C53ACE" w:rsidRDefault="00C53ACE" w:rsidP="00C53A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53ACE" w:rsidRPr="00C53ACE" w:rsidRDefault="00C53ACE" w:rsidP="00C53A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ACE" w:rsidRPr="00C53ACE" w:rsidRDefault="00C53ACE" w:rsidP="00C53A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C53AC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ACE" w:rsidRPr="00C53ACE" w:rsidRDefault="00C53ACE" w:rsidP="00C53A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C53AC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ACE" w:rsidRPr="00C53ACE" w:rsidRDefault="00C53ACE" w:rsidP="00C53A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C53AC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53ACE" w:rsidRPr="00C53ACE" w:rsidRDefault="00C53ACE" w:rsidP="00C53A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53ACE" w:rsidRPr="00C53ACE" w:rsidRDefault="00C53ACE" w:rsidP="00C53A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53ACE" w:rsidRPr="00C53ACE" w:rsidRDefault="00C53ACE" w:rsidP="00C53A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53ACE" w:rsidRPr="00C53ACE" w:rsidRDefault="00C53ACE" w:rsidP="00C53A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53ACE" w:rsidRPr="00C53ACE" w:rsidRDefault="00C53ACE" w:rsidP="00C53A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C53ACE" w:rsidRPr="00C53ACE">
              <w:tc>
                <w:tcPr>
                  <w:tcW w:w="0" w:type="auto"/>
                  <w:vMerge w:val="restart"/>
                  <w:vAlign w:val="center"/>
                  <w:hideMark/>
                </w:tcPr>
                <w:p w:rsidR="00C53ACE" w:rsidRPr="00C53ACE" w:rsidRDefault="00C53ACE" w:rsidP="00C53A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53A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Разработка </w:t>
                  </w:r>
                  <w:proofErr w:type="gramStart"/>
                  <w:r w:rsidRPr="00C53A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проекта зон охраны объектов культурного наследия</w:t>
                  </w:r>
                  <w:proofErr w:type="gramEnd"/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53ACE" w:rsidRPr="00C53ACE" w:rsidRDefault="00C53ACE" w:rsidP="00C53A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53A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71.12.19</w:t>
                  </w:r>
                  <w:r w:rsidRPr="00C53A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.200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C53ACE" w:rsidRPr="00C53ACE" w:rsidRDefault="00C53ACE" w:rsidP="00C53A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9"/>
                  </w:tblGrid>
                  <w:tr w:rsidR="00C53ACE" w:rsidRPr="00C53ACE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53ACE" w:rsidRPr="00C53ACE" w:rsidRDefault="00C53ACE" w:rsidP="00C53AC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C53ACE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C53ACE" w:rsidRPr="00C53ACE" w:rsidRDefault="00C53ACE" w:rsidP="00C53A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53ACE" w:rsidRPr="00C53ACE" w:rsidRDefault="00C53ACE" w:rsidP="00C53A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53A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Условна</w:t>
                  </w:r>
                  <w:r w:rsidRPr="00C53A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я единица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9"/>
                  </w:tblGrid>
                  <w:tr w:rsidR="00C53ACE" w:rsidRPr="00C53ACE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53ACE" w:rsidRPr="00C53ACE" w:rsidRDefault="00C53ACE" w:rsidP="00C53AC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C53ACE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lastRenderedPageBreak/>
                          <w:t>1</w:t>
                        </w:r>
                      </w:p>
                    </w:tc>
                  </w:tr>
                </w:tbl>
                <w:p w:rsidR="00C53ACE" w:rsidRPr="00C53ACE" w:rsidRDefault="00C53ACE" w:rsidP="00C53A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53ACE" w:rsidRPr="00C53ACE" w:rsidRDefault="00C53ACE" w:rsidP="00C53A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53A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430000</w:t>
                  </w:r>
                  <w:r w:rsidRPr="00C53A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53ACE" w:rsidRPr="00C53ACE" w:rsidRDefault="00C53ACE" w:rsidP="00C53A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53A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430000.</w:t>
                  </w:r>
                  <w:r w:rsidRPr="00C53A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00</w:t>
                  </w:r>
                </w:p>
              </w:tc>
            </w:tr>
            <w:tr w:rsidR="00C53ACE" w:rsidRPr="00C53ACE">
              <w:tc>
                <w:tcPr>
                  <w:tcW w:w="0" w:type="auto"/>
                  <w:vMerge/>
                  <w:vAlign w:val="center"/>
                  <w:hideMark/>
                </w:tcPr>
                <w:p w:rsidR="00C53ACE" w:rsidRPr="00C53ACE" w:rsidRDefault="00C53ACE" w:rsidP="00C53A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53ACE" w:rsidRPr="00C53ACE" w:rsidRDefault="00C53ACE" w:rsidP="00C53A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C53ACE" w:rsidRPr="00C53ACE" w:rsidRDefault="00C53ACE" w:rsidP="00C53A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53A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Градостроительный кодекс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53ACE" w:rsidRPr="00C53ACE" w:rsidRDefault="00C53ACE" w:rsidP="00C53A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53ACE" w:rsidRPr="00C53ACE" w:rsidRDefault="00C53ACE" w:rsidP="00C53A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53ACE" w:rsidRPr="00C53ACE" w:rsidRDefault="00C53ACE" w:rsidP="00C53A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53ACE" w:rsidRPr="00C53ACE" w:rsidRDefault="00C53ACE" w:rsidP="00C53A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53ACE" w:rsidRPr="00C53ACE" w:rsidRDefault="00C53ACE" w:rsidP="00C53A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C53ACE" w:rsidRPr="00C53ACE" w:rsidRDefault="00C53ACE" w:rsidP="00C53AC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53ACE" w:rsidRPr="00C53ACE" w:rsidTr="00C53ACE">
        <w:tc>
          <w:tcPr>
            <w:tcW w:w="0" w:type="auto"/>
            <w:gridSpan w:val="2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Итого: 430000.00 Российский рубль</w:t>
            </w:r>
          </w:p>
        </w:tc>
      </w:tr>
      <w:tr w:rsidR="00C53ACE" w:rsidRPr="00C53ACE" w:rsidTr="00C53ACE"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3ACE" w:rsidRPr="00C53ACE" w:rsidTr="00C53ACE"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C53ACE" w:rsidRPr="00C53ACE" w:rsidTr="00C53ACE"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2. </w:t>
            </w:r>
            <w:proofErr w:type="gramStart"/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</w:t>
            </w:r>
          </w:p>
        </w:tc>
      </w:tr>
      <w:tr w:rsidR="00C53ACE" w:rsidRPr="00C53ACE" w:rsidTr="00C53ACE"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C53ACE" w:rsidRPr="00C53ACE" w:rsidTr="00C53ACE"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C53ACE" w:rsidRPr="00C53ACE" w:rsidTr="00C53ACE">
        <w:tc>
          <w:tcPr>
            <w:tcW w:w="0" w:type="auto"/>
            <w:gridSpan w:val="2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C53ACE" w:rsidRPr="00C53ACE" w:rsidTr="00C53ACE"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Приложение к извещению</w:t>
            </w:r>
          </w:p>
        </w:tc>
      </w:tr>
      <w:tr w:rsidR="00C53ACE" w:rsidRPr="00C53ACE" w:rsidTr="00C53ACE"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C53ACE" w:rsidRPr="00C53ACE" w:rsidRDefault="00C53ACE" w:rsidP="00C53A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53A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25.04.2019 11:30</w:t>
            </w:r>
          </w:p>
        </w:tc>
      </w:tr>
    </w:tbl>
    <w:p w:rsidR="00C55EFE" w:rsidRPr="00C53ACE" w:rsidRDefault="00C55EFE" w:rsidP="00C53ACE">
      <w:bookmarkStart w:id="0" w:name="_GoBack"/>
      <w:bookmarkEnd w:id="0"/>
    </w:p>
    <w:sectPr w:rsidR="00C55EFE" w:rsidRPr="00C53ACE" w:rsidSect="003D131A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11A"/>
    <w:rsid w:val="003D131A"/>
    <w:rsid w:val="00C53ACE"/>
    <w:rsid w:val="00C55EFE"/>
    <w:rsid w:val="00D8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3D13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3D13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1">
    <w:name w:val="Название объекта1"/>
    <w:basedOn w:val="a"/>
    <w:rsid w:val="003D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D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D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D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53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53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C53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3D13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3D13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1">
    <w:name w:val="Название объекта1"/>
    <w:basedOn w:val="a"/>
    <w:rsid w:val="003D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D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D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D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53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53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C53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845">
          <w:marLeft w:val="0"/>
          <w:marRight w:val="0"/>
          <w:marTop w:val="17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7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3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0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1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19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1072</Words>
  <Characters>6113</Characters>
  <Application>Microsoft Office Word</Application>
  <DocSecurity>0</DocSecurity>
  <Lines>50</Lines>
  <Paragraphs>14</Paragraphs>
  <ScaleCrop>false</ScaleCrop>
  <Company/>
  <LinksUpToDate>false</LinksUpToDate>
  <CharactersWithSpaces>7171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3</cp:revision>
  <dcterms:created xsi:type="dcterms:W3CDTF">2019-03-28T11:00:00Z</dcterms:created>
  <dcterms:modified xsi:type="dcterms:W3CDTF">2019-04-25T13:50:00Z</dcterms:modified>
</cp:coreProperties>
</file>