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F9A" w:rsidRDefault="00877347" w:rsidP="00E91F9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91F9A">
        <w:rPr>
          <w:sz w:val="28"/>
          <w:szCs w:val="28"/>
        </w:rPr>
        <w:t>ПРИЛОЖЕНИЕ</w:t>
      </w:r>
    </w:p>
    <w:p w:rsidR="00E91F9A" w:rsidRDefault="00877347" w:rsidP="00E91F9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107CB">
        <w:rPr>
          <w:sz w:val="28"/>
          <w:szCs w:val="28"/>
        </w:rPr>
        <w:t xml:space="preserve"> </w:t>
      </w:r>
      <w:r w:rsidR="00E91F9A">
        <w:rPr>
          <w:sz w:val="28"/>
          <w:szCs w:val="28"/>
        </w:rPr>
        <w:t>к постановлению администрации</w:t>
      </w:r>
    </w:p>
    <w:p w:rsidR="00E91F9A" w:rsidRDefault="00877347" w:rsidP="00E91F9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E91F9A">
        <w:rPr>
          <w:sz w:val="28"/>
          <w:szCs w:val="28"/>
        </w:rPr>
        <w:t xml:space="preserve">Темрюкского городского поселения </w:t>
      </w:r>
      <w:r>
        <w:rPr>
          <w:sz w:val="28"/>
          <w:szCs w:val="28"/>
        </w:rPr>
        <w:t xml:space="preserve">   </w:t>
      </w:r>
      <w:r w:rsidR="00E91F9A">
        <w:rPr>
          <w:sz w:val="28"/>
          <w:szCs w:val="28"/>
        </w:rPr>
        <w:t>Темрюкского района</w:t>
      </w:r>
    </w:p>
    <w:p w:rsidR="00E91F9A" w:rsidRDefault="00877347" w:rsidP="00E91F9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53C5E">
        <w:rPr>
          <w:sz w:val="28"/>
          <w:szCs w:val="28"/>
        </w:rPr>
        <w:t>о</w:t>
      </w:r>
      <w:r w:rsidR="00E91F9A">
        <w:rPr>
          <w:sz w:val="28"/>
          <w:szCs w:val="28"/>
        </w:rPr>
        <w:t>т</w:t>
      </w:r>
      <w:r w:rsidR="00B53C5E">
        <w:rPr>
          <w:sz w:val="28"/>
          <w:szCs w:val="28"/>
        </w:rPr>
        <w:t xml:space="preserve"> </w:t>
      </w:r>
      <w:r w:rsidR="003A2DE4">
        <w:rPr>
          <w:sz w:val="28"/>
          <w:szCs w:val="28"/>
        </w:rPr>
        <w:t>1.09.2015</w:t>
      </w:r>
      <w:r w:rsidR="00B53C5E">
        <w:rPr>
          <w:sz w:val="28"/>
          <w:szCs w:val="28"/>
        </w:rPr>
        <w:t xml:space="preserve"> </w:t>
      </w:r>
      <w:r w:rsidR="00E91F9A">
        <w:rPr>
          <w:sz w:val="28"/>
          <w:szCs w:val="28"/>
        </w:rPr>
        <w:t>№</w:t>
      </w:r>
      <w:r w:rsidR="00B53C5E">
        <w:rPr>
          <w:sz w:val="28"/>
          <w:szCs w:val="28"/>
        </w:rPr>
        <w:t xml:space="preserve"> </w:t>
      </w:r>
      <w:r w:rsidR="003A2DE4">
        <w:rPr>
          <w:sz w:val="28"/>
          <w:szCs w:val="28"/>
        </w:rPr>
        <w:t>900</w:t>
      </w:r>
    </w:p>
    <w:p w:rsidR="00E91F9A" w:rsidRDefault="00E91F9A" w:rsidP="00E91F9A">
      <w:pPr>
        <w:pStyle w:val="a7"/>
        <w:tabs>
          <w:tab w:val="left" w:pos="6804"/>
        </w:tabs>
        <w:ind w:left="4111" w:firstLine="425"/>
        <w:jc w:val="center"/>
        <w:rPr>
          <w:sz w:val="28"/>
          <w:szCs w:val="28"/>
        </w:rPr>
      </w:pPr>
    </w:p>
    <w:p w:rsidR="00EA5A14" w:rsidRDefault="00EA5A14" w:rsidP="00E91F9A">
      <w:pPr>
        <w:pStyle w:val="a7"/>
        <w:tabs>
          <w:tab w:val="left" w:pos="6804"/>
        </w:tabs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«ПРИЛОЖЕНИЕ </w:t>
      </w:r>
    </w:p>
    <w:p w:rsidR="00EA5A14" w:rsidRDefault="00EA5A14" w:rsidP="00E91F9A">
      <w:pPr>
        <w:pStyle w:val="a7"/>
        <w:tabs>
          <w:tab w:val="left" w:pos="6804"/>
        </w:tabs>
        <w:ind w:left="4111" w:firstLine="425"/>
        <w:jc w:val="center"/>
        <w:rPr>
          <w:sz w:val="28"/>
          <w:szCs w:val="28"/>
        </w:rPr>
      </w:pPr>
    </w:p>
    <w:p w:rsidR="007C7D2A" w:rsidRDefault="007C7D2A" w:rsidP="007C7D2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УТВЕРЖДЕНА</w:t>
      </w:r>
    </w:p>
    <w:p w:rsidR="007C7D2A" w:rsidRDefault="007C7D2A" w:rsidP="007C7D2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7C7D2A" w:rsidRDefault="007C7D2A" w:rsidP="007C7D2A">
      <w:pPr>
        <w:pStyle w:val="a7"/>
        <w:ind w:left="4111" w:firstLine="425"/>
        <w:jc w:val="center"/>
        <w:rPr>
          <w:sz w:val="28"/>
          <w:szCs w:val="28"/>
        </w:rPr>
      </w:pPr>
      <w:r w:rsidRPr="002A5FFA">
        <w:rPr>
          <w:sz w:val="28"/>
          <w:szCs w:val="28"/>
        </w:rPr>
        <w:t>Темрюкского городского поселения Темрюкского района</w:t>
      </w:r>
    </w:p>
    <w:p w:rsidR="007C7D2A" w:rsidRPr="002A5FFA" w:rsidRDefault="007C7D2A" w:rsidP="007C7D2A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от 14.11.2014 года № 108</w:t>
      </w:r>
      <w:r w:rsidR="003141B2">
        <w:rPr>
          <w:sz w:val="28"/>
          <w:szCs w:val="28"/>
        </w:rPr>
        <w:t>3</w:t>
      </w:r>
    </w:p>
    <w:p w:rsidR="00E91F9A" w:rsidRDefault="007C7D2A" w:rsidP="007C7D2A">
      <w:pPr>
        <w:pStyle w:val="a7"/>
        <w:tabs>
          <w:tab w:val="left" w:pos="6379"/>
        </w:tabs>
        <w:suppressAutoHyphens/>
        <w:ind w:left="467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91F9A">
        <w:rPr>
          <w:sz w:val="28"/>
          <w:szCs w:val="28"/>
        </w:rPr>
        <w:t>(в редакции постановления администрации Темрюкского городского поселения Темрюкского района</w:t>
      </w:r>
    </w:p>
    <w:p w:rsidR="00E91F9A" w:rsidRDefault="003A2DE4" w:rsidP="0050024F">
      <w:pPr>
        <w:pStyle w:val="a7"/>
        <w:ind w:left="4111" w:firstLine="425"/>
        <w:jc w:val="center"/>
        <w:rPr>
          <w:sz w:val="28"/>
          <w:szCs w:val="28"/>
        </w:rPr>
      </w:pPr>
      <w:r>
        <w:rPr>
          <w:sz w:val="28"/>
          <w:szCs w:val="28"/>
        </w:rPr>
        <w:t>от 1.09.2015</w:t>
      </w:r>
      <w:r w:rsidR="00675A0A">
        <w:rPr>
          <w:sz w:val="28"/>
          <w:szCs w:val="28"/>
        </w:rPr>
        <w:t xml:space="preserve"> № </w:t>
      </w:r>
      <w:r>
        <w:rPr>
          <w:sz w:val="28"/>
          <w:szCs w:val="28"/>
        </w:rPr>
        <w:t>900</w:t>
      </w:r>
      <w:r w:rsidR="00E91F9A">
        <w:rPr>
          <w:sz w:val="28"/>
          <w:szCs w:val="28"/>
        </w:rPr>
        <w:t>)</w:t>
      </w:r>
    </w:p>
    <w:p w:rsidR="006B45B4" w:rsidRPr="006B45B4" w:rsidRDefault="006B45B4" w:rsidP="006B45B4">
      <w:pPr>
        <w:spacing w:after="0" w:line="240" w:lineRule="auto"/>
        <w:ind w:left="4962"/>
        <w:jc w:val="center"/>
        <w:rPr>
          <w:rFonts w:ascii="Times New Roman" w:hAnsi="Times New Roman"/>
          <w:sz w:val="32"/>
          <w:szCs w:val="32"/>
        </w:rPr>
      </w:pPr>
    </w:p>
    <w:p w:rsidR="003C1F5A" w:rsidRPr="000F45D7" w:rsidRDefault="008C2A16" w:rsidP="00FE7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5D7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3C1F5A" w:rsidRPr="000F45D7" w:rsidRDefault="003C1F5A" w:rsidP="00FE7C8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F45D7">
        <w:rPr>
          <w:rFonts w:ascii="Times New Roman" w:hAnsi="Times New Roman"/>
          <w:b/>
          <w:sz w:val="28"/>
          <w:szCs w:val="28"/>
        </w:rPr>
        <w:t xml:space="preserve">«Развитие сферы культуры в </w:t>
      </w:r>
      <w:r w:rsidR="008C2A16" w:rsidRPr="000F45D7">
        <w:rPr>
          <w:rFonts w:ascii="Times New Roman" w:hAnsi="Times New Roman"/>
          <w:b/>
          <w:sz w:val="28"/>
          <w:szCs w:val="28"/>
        </w:rPr>
        <w:t xml:space="preserve">Темрюкском </w:t>
      </w:r>
      <w:r w:rsidRPr="000F45D7">
        <w:rPr>
          <w:rFonts w:ascii="Times New Roman" w:hAnsi="Times New Roman"/>
          <w:b/>
          <w:sz w:val="28"/>
          <w:szCs w:val="28"/>
        </w:rPr>
        <w:t xml:space="preserve">городском поселении </w:t>
      </w:r>
      <w:r w:rsidR="008C2A16" w:rsidRPr="000F45D7">
        <w:rPr>
          <w:rFonts w:ascii="Times New Roman" w:hAnsi="Times New Roman"/>
          <w:b/>
          <w:sz w:val="28"/>
          <w:szCs w:val="28"/>
        </w:rPr>
        <w:t xml:space="preserve">Темрюкского района </w:t>
      </w:r>
      <w:r w:rsidR="00803047" w:rsidRPr="000F45D7">
        <w:rPr>
          <w:rFonts w:ascii="Times New Roman" w:hAnsi="Times New Roman"/>
          <w:b/>
          <w:sz w:val="28"/>
          <w:szCs w:val="28"/>
        </w:rPr>
        <w:t>на 2015-2017</w:t>
      </w:r>
      <w:r w:rsidRPr="000F45D7">
        <w:rPr>
          <w:rFonts w:ascii="Times New Roman" w:hAnsi="Times New Roman"/>
          <w:b/>
          <w:sz w:val="28"/>
          <w:szCs w:val="28"/>
        </w:rPr>
        <w:t xml:space="preserve"> годы»</w:t>
      </w:r>
    </w:p>
    <w:p w:rsidR="00FB4F0E" w:rsidRDefault="00FB4F0E" w:rsidP="00130C93">
      <w:pPr>
        <w:spacing w:after="0" w:line="240" w:lineRule="auto"/>
        <w:jc w:val="center"/>
        <w:rPr>
          <w:rStyle w:val="a9"/>
          <w:rFonts w:ascii="Times New Roman" w:hAnsi="Times New Roman"/>
          <w:b w:val="0"/>
          <w:bCs/>
          <w:sz w:val="28"/>
          <w:szCs w:val="28"/>
        </w:rPr>
      </w:pPr>
    </w:p>
    <w:p w:rsidR="00FB4F0E" w:rsidRDefault="00EF2521" w:rsidP="007740C5">
      <w:pPr>
        <w:spacing w:after="0" w:line="240" w:lineRule="auto"/>
        <w:jc w:val="center"/>
        <w:rPr>
          <w:rStyle w:val="a9"/>
          <w:rFonts w:ascii="Times New Roman" w:hAnsi="Times New Roman"/>
          <w:b w:val="0"/>
          <w:bCs/>
          <w:sz w:val="28"/>
          <w:szCs w:val="28"/>
        </w:rPr>
      </w:pPr>
      <w:r>
        <w:rPr>
          <w:rStyle w:val="a9"/>
          <w:rFonts w:ascii="Times New Roman" w:hAnsi="Times New Roman"/>
          <w:b w:val="0"/>
          <w:bCs/>
          <w:sz w:val="28"/>
          <w:szCs w:val="28"/>
          <w:lang w:val="en-US"/>
        </w:rPr>
        <w:t>I</w:t>
      </w:r>
      <w:r>
        <w:rPr>
          <w:rStyle w:val="a9"/>
          <w:rFonts w:ascii="Times New Roman" w:hAnsi="Times New Roman"/>
          <w:b w:val="0"/>
          <w:bCs/>
          <w:sz w:val="28"/>
          <w:szCs w:val="28"/>
        </w:rPr>
        <w:t xml:space="preserve">. </w:t>
      </w:r>
      <w:r w:rsidRPr="00EF2521">
        <w:rPr>
          <w:rStyle w:val="a9"/>
          <w:rFonts w:ascii="Times New Roman" w:hAnsi="Times New Roman"/>
          <w:b w:val="0"/>
          <w:bCs/>
          <w:sz w:val="28"/>
          <w:szCs w:val="28"/>
        </w:rPr>
        <w:t>Паспорт П</w:t>
      </w:r>
      <w:r w:rsidR="00803047" w:rsidRPr="00EF2521">
        <w:rPr>
          <w:rStyle w:val="a9"/>
          <w:rFonts w:ascii="Times New Roman" w:hAnsi="Times New Roman"/>
          <w:b w:val="0"/>
          <w:bCs/>
          <w:sz w:val="28"/>
          <w:szCs w:val="28"/>
        </w:rPr>
        <w:t>рограммы</w:t>
      </w:r>
    </w:p>
    <w:p w:rsidR="00136131" w:rsidRPr="00EF2521" w:rsidRDefault="00136131" w:rsidP="007740C5">
      <w:pPr>
        <w:spacing w:after="0" w:line="240" w:lineRule="auto"/>
        <w:jc w:val="center"/>
        <w:rPr>
          <w:rStyle w:val="a9"/>
          <w:rFonts w:ascii="Times New Roman" w:hAnsi="Times New Roman"/>
          <w:b w:val="0"/>
          <w:bCs/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93"/>
        <w:gridCol w:w="7371"/>
      </w:tblGrid>
      <w:tr w:rsidR="003C1F5A" w:rsidRPr="001F568C" w:rsidTr="002F25DE">
        <w:tc>
          <w:tcPr>
            <w:tcW w:w="2693" w:type="dxa"/>
            <w:vAlign w:val="center"/>
          </w:tcPr>
          <w:p w:rsidR="003C1F5A" w:rsidRPr="00EF2521" w:rsidRDefault="003C1F5A" w:rsidP="00143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521">
              <w:rPr>
                <w:rFonts w:ascii="Times New Roman" w:hAnsi="Times New Roman"/>
                <w:sz w:val="28"/>
                <w:szCs w:val="28"/>
                <w:lang w:eastAsia="ru-RU"/>
              </w:rPr>
              <w:t>Наименование муниципальной программы</w:t>
            </w:r>
          </w:p>
        </w:tc>
        <w:tc>
          <w:tcPr>
            <w:tcW w:w="7371" w:type="dxa"/>
            <w:vAlign w:val="center"/>
          </w:tcPr>
          <w:p w:rsidR="003C1F5A" w:rsidRPr="001F568C" w:rsidRDefault="00900FE5" w:rsidP="001435E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00FE5">
              <w:rPr>
                <w:rFonts w:ascii="Times New Roman" w:hAnsi="Times New Roman"/>
                <w:sz w:val="28"/>
                <w:szCs w:val="28"/>
              </w:rPr>
              <w:t>«Развитие сферы культуры в Темрюкском городском поселении Темрюкского района на 2015-2017 годы»</w:t>
            </w:r>
            <w:r w:rsidR="00452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>(далее Программа)</w:t>
            </w:r>
          </w:p>
        </w:tc>
      </w:tr>
      <w:tr w:rsidR="003C1F5A" w:rsidRPr="001F568C" w:rsidTr="002F25DE">
        <w:tc>
          <w:tcPr>
            <w:tcW w:w="2693" w:type="dxa"/>
            <w:vAlign w:val="center"/>
          </w:tcPr>
          <w:p w:rsidR="003C1F5A" w:rsidRPr="00EF2521" w:rsidRDefault="003C1F5A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521">
              <w:rPr>
                <w:rFonts w:ascii="Times New Roman" w:hAnsi="Times New Roman"/>
                <w:sz w:val="28"/>
                <w:szCs w:val="28"/>
                <w:lang w:eastAsia="ru-RU"/>
              </w:rPr>
              <w:t>Цели муниципальной программы</w:t>
            </w:r>
          </w:p>
        </w:tc>
        <w:tc>
          <w:tcPr>
            <w:tcW w:w="7371" w:type="dxa"/>
            <w:vAlign w:val="center"/>
          </w:tcPr>
          <w:p w:rsidR="00CC2AF2" w:rsidRPr="00CC2AF2" w:rsidRDefault="005362FA" w:rsidP="003F58F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52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CC2AF2" w:rsidRPr="00CC2AF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охранение и развитие библиотечной и культурно-досуговой деятельности </w:t>
            </w:r>
            <w:r w:rsidR="005F4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муниципальных </w:t>
            </w:r>
            <w:r w:rsidR="0080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учреждений в сфере </w:t>
            </w:r>
            <w:r w:rsidR="005F49A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культуры Темрюкского </w:t>
            </w:r>
            <w:r w:rsidR="003F58F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городского поселения Темрюкского </w:t>
            </w:r>
            <w:r w:rsidR="00452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района;</w:t>
            </w:r>
          </w:p>
          <w:p w:rsidR="003C1F5A" w:rsidRPr="001F568C" w:rsidRDefault="00D97DF7" w:rsidP="003F58FF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>оздание современных условий для развития творческо</w:t>
            </w:r>
            <w:r w:rsidR="003F58FF">
              <w:rPr>
                <w:rFonts w:ascii="Times New Roman" w:hAnsi="Times New Roman"/>
                <w:sz w:val="28"/>
                <w:szCs w:val="28"/>
              </w:rPr>
              <w:t>го потенциала жителей</w:t>
            </w:r>
            <w:r w:rsidR="00532A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40671">
              <w:rPr>
                <w:rFonts w:ascii="Times New Roman" w:hAnsi="Times New Roman"/>
                <w:sz w:val="28"/>
                <w:szCs w:val="28"/>
              </w:rPr>
              <w:t>поселения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 xml:space="preserve">, а также их приобщение к культурной жизни </w:t>
            </w:r>
            <w:r w:rsidR="00B40671">
              <w:rPr>
                <w:rFonts w:ascii="Times New Roman" w:hAnsi="Times New Roman"/>
                <w:sz w:val="28"/>
                <w:szCs w:val="28"/>
              </w:rPr>
              <w:t>города</w:t>
            </w:r>
          </w:p>
        </w:tc>
      </w:tr>
      <w:tr w:rsidR="003C1F5A" w:rsidRPr="001F568C" w:rsidTr="002F25DE">
        <w:tc>
          <w:tcPr>
            <w:tcW w:w="2693" w:type="dxa"/>
            <w:vAlign w:val="center"/>
          </w:tcPr>
          <w:p w:rsidR="003C1F5A" w:rsidRPr="00EF2521" w:rsidRDefault="003C1F5A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521">
              <w:rPr>
                <w:rFonts w:ascii="Times New Roman" w:hAnsi="Times New Roman"/>
                <w:sz w:val="28"/>
                <w:szCs w:val="28"/>
                <w:lang w:eastAsia="ru-RU"/>
              </w:rPr>
              <w:t>Задачи муниципальной программы</w:t>
            </w:r>
          </w:p>
        </w:tc>
        <w:tc>
          <w:tcPr>
            <w:tcW w:w="7371" w:type="dxa"/>
            <w:vAlign w:val="center"/>
          </w:tcPr>
          <w:p w:rsidR="00532AB5" w:rsidRDefault="00877D05" w:rsidP="00DD04E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7D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97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</w:t>
            </w:r>
            <w:r w:rsidRPr="00877D0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тимулирование творческой активности населения, поддерж</w:t>
            </w:r>
            <w:r w:rsidR="00452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 организаций в сфере культуры;</w:t>
            </w:r>
          </w:p>
          <w:p w:rsidR="00877D05" w:rsidRPr="0087190E" w:rsidRDefault="008044BD" w:rsidP="00DD04E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0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52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97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r w:rsidR="00877D05" w:rsidRPr="008044B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ормирование и обеспечение сохранности библиотечного фонда, организация библиотечного, библиографического и информационного обслуживания</w:t>
            </w:r>
            <w:r w:rsidR="00452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</w:p>
          <w:p w:rsidR="00877D05" w:rsidRPr="0087190E" w:rsidRDefault="00093CB7" w:rsidP="0033198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D97DF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</w:t>
            </w:r>
            <w:r w:rsidR="00877D05" w:rsidRP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крепление  материально-технической базы учреждений</w:t>
            </w:r>
            <w:r w:rsid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 сфере культуры</w:t>
            </w:r>
            <w:r w:rsidR="00877D05" w:rsidRP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  находящихся в ведении администрации </w:t>
            </w:r>
            <w:r w:rsid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="00877D05" w:rsidRP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городск</w:t>
            </w:r>
            <w:r w:rsidR="00DC6F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ого поселения Темрюкского района</w:t>
            </w:r>
            <w:r w:rsidR="00452D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3C1F5A" w:rsidRPr="001F568C" w:rsidRDefault="00D97DF7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>оздание условий для сохранения и развития творческого потенциа</w:t>
            </w:r>
            <w:r w:rsidR="00093CB7">
              <w:rPr>
                <w:rFonts w:ascii="Times New Roman" w:hAnsi="Times New Roman"/>
                <w:sz w:val="28"/>
                <w:szCs w:val="28"/>
              </w:rPr>
              <w:t>ла</w:t>
            </w:r>
            <w:r w:rsidR="00DD04EC">
              <w:rPr>
                <w:rFonts w:ascii="Times New Roman" w:hAnsi="Times New Roman"/>
                <w:sz w:val="28"/>
                <w:szCs w:val="28"/>
              </w:rPr>
              <w:t>,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 xml:space="preserve"> в том числе самодеятельного и народного творчества;</w:t>
            </w:r>
          </w:p>
          <w:p w:rsidR="003C1F5A" w:rsidRPr="001F568C" w:rsidRDefault="00D97DF7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>оздание условий для развития творческой активности и информационной обеспеченности граждан;</w:t>
            </w:r>
          </w:p>
          <w:p w:rsidR="003C1F5A" w:rsidRPr="001F568C" w:rsidRDefault="00331984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 xml:space="preserve">овышение профессионального уровня специалистов 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учреждений культуры и создание условий для инновационной деятельности;</w:t>
            </w:r>
          </w:p>
          <w:p w:rsidR="003C1F5A" w:rsidRPr="001F568C" w:rsidRDefault="00C711FC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>рганизация культурно-массовых мероприятий в соответствии с современными тенденциями в обществе;</w:t>
            </w:r>
          </w:p>
          <w:p w:rsidR="003C1F5A" w:rsidRDefault="00C711FC" w:rsidP="00C711FC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452D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="003C1F5A" w:rsidRPr="001F568C">
              <w:rPr>
                <w:rFonts w:ascii="Times New Roman" w:hAnsi="Times New Roman"/>
                <w:sz w:val="28"/>
                <w:szCs w:val="28"/>
              </w:rPr>
              <w:t xml:space="preserve">оздание условий для духовно-нравственного развития жителей </w:t>
            </w:r>
            <w:r>
              <w:rPr>
                <w:rFonts w:ascii="Times New Roman" w:hAnsi="Times New Roman"/>
                <w:sz w:val="28"/>
                <w:szCs w:val="28"/>
              </w:rPr>
              <w:t>Темрюкского городского поселения Темрюкского района</w:t>
            </w:r>
            <w:r w:rsidR="00AC1A33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AD4CD6" w:rsidRPr="001F568C" w:rsidRDefault="00AD4CD6" w:rsidP="00C711FC">
            <w:pPr>
              <w:spacing w:after="0" w:line="240" w:lineRule="auto"/>
              <w:ind w:left="35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сохранение историко-культурных памятников</w:t>
            </w:r>
            <w:r w:rsidR="00AC1A33">
              <w:rPr>
                <w:rFonts w:ascii="Times New Roman" w:hAnsi="Times New Roman"/>
                <w:sz w:val="28"/>
                <w:szCs w:val="28"/>
              </w:rPr>
              <w:t xml:space="preserve">, находящихся в собственности </w:t>
            </w:r>
            <w:r w:rsidR="00AC1A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="00AC1A33"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городского поселения </w:t>
            </w:r>
            <w:r w:rsidR="00AC1A3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="00AC1A33"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>района</w:t>
            </w:r>
          </w:p>
        </w:tc>
      </w:tr>
      <w:tr w:rsidR="003C1F5A" w:rsidRPr="001F568C" w:rsidTr="002F25DE">
        <w:tc>
          <w:tcPr>
            <w:tcW w:w="2693" w:type="dxa"/>
            <w:vAlign w:val="center"/>
          </w:tcPr>
          <w:p w:rsidR="003C1F5A" w:rsidRPr="00EF2521" w:rsidRDefault="00F35737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 xml:space="preserve">Заказчик </w:t>
            </w:r>
            <w:r w:rsidR="003C1F5A" w:rsidRPr="00EF2521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371" w:type="dxa"/>
            <w:vAlign w:val="center"/>
          </w:tcPr>
          <w:p w:rsidR="003C1F5A" w:rsidRPr="001F568C" w:rsidRDefault="003C1F5A" w:rsidP="00F3573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 w:rsidR="00F35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городского поселения </w:t>
            </w:r>
            <w:r w:rsidR="00F35737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района </w:t>
            </w:r>
          </w:p>
        </w:tc>
      </w:tr>
      <w:tr w:rsidR="00784181" w:rsidRPr="001F568C" w:rsidTr="002F25DE">
        <w:tc>
          <w:tcPr>
            <w:tcW w:w="2693" w:type="dxa"/>
            <w:vAlign w:val="center"/>
          </w:tcPr>
          <w:p w:rsidR="00784181" w:rsidRPr="00EF2521" w:rsidRDefault="00784181" w:rsidP="001F568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Разработчик </w:t>
            </w:r>
            <w:r w:rsidRPr="00EF2521">
              <w:rPr>
                <w:rFonts w:ascii="Times New Roman" w:hAnsi="Times New Roman"/>
                <w:sz w:val="28"/>
                <w:szCs w:val="28"/>
                <w:lang w:eastAsia="ru-RU"/>
              </w:rPr>
              <w:t>программы</w:t>
            </w:r>
          </w:p>
        </w:tc>
        <w:tc>
          <w:tcPr>
            <w:tcW w:w="7371" w:type="dxa"/>
            <w:vAlign w:val="center"/>
          </w:tcPr>
          <w:p w:rsidR="00784181" w:rsidRPr="001F568C" w:rsidRDefault="00784181" w:rsidP="00BD4FB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Администрация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городского поселения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Темрюкского </w:t>
            </w: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района </w:t>
            </w:r>
          </w:p>
        </w:tc>
      </w:tr>
      <w:tr w:rsidR="00784181" w:rsidRPr="001F568C" w:rsidTr="002F25DE">
        <w:trPr>
          <w:trHeight w:val="675"/>
        </w:trPr>
        <w:tc>
          <w:tcPr>
            <w:tcW w:w="2693" w:type="dxa"/>
            <w:vAlign w:val="center"/>
          </w:tcPr>
          <w:p w:rsidR="00784181" w:rsidRPr="00EF2521" w:rsidRDefault="00784181" w:rsidP="008107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F2521">
              <w:rPr>
                <w:rFonts w:ascii="Times New Roman" w:hAnsi="Times New Roman"/>
                <w:sz w:val="28"/>
                <w:szCs w:val="28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7371" w:type="dxa"/>
            <w:vAlign w:val="center"/>
          </w:tcPr>
          <w:p w:rsidR="00784181" w:rsidRPr="001F568C" w:rsidRDefault="00784181" w:rsidP="001F568C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2015-2017</w:t>
            </w:r>
            <w:r w:rsidRPr="001F568C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годы</w:t>
            </w:r>
          </w:p>
        </w:tc>
      </w:tr>
      <w:tr w:rsidR="00FC3925" w:rsidRPr="001F568C" w:rsidTr="002F25DE">
        <w:trPr>
          <w:trHeight w:val="2258"/>
        </w:trPr>
        <w:tc>
          <w:tcPr>
            <w:tcW w:w="2693" w:type="dxa"/>
          </w:tcPr>
          <w:p w:rsidR="00FC3925" w:rsidRPr="00B97C11" w:rsidRDefault="00FC3925" w:rsidP="00E37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97C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Объемы и источники</w:t>
            </w:r>
            <w:r w:rsidR="008107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B97C1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финансирования по годам реализации</w:t>
            </w:r>
          </w:p>
        </w:tc>
        <w:tc>
          <w:tcPr>
            <w:tcW w:w="7371" w:type="dxa"/>
          </w:tcPr>
          <w:p w:rsidR="00FC3925" w:rsidRPr="00123151" w:rsidRDefault="00FC3925" w:rsidP="00E37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по Программе:</w:t>
            </w:r>
          </w:p>
          <w:p w:rsidR="00FC3925" w:rsidRPr="00123151" w:rsidRDefault="000C1615" w:rsidP="00E37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75 </w:t>
            </w:r>
            <w:r w:rsidR="006F0B0C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66,1</w:t>
            </w:r>
            <w:r w:rsidR="00E368F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925" w:rsidRPr="00E368F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тыс</w:t>
            </w:r>
            <w:r w:rsidR="00FC3925" w:rsidRPr="0012315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 рублей</w:t>
            </w:r>
            <w:r w:rsidR="00FC3925"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в том числе:</w:t>
            </w:r>
          </w:p>
          <w:p w:rsidR="00FC3925" w:rsidRPr="00123151" w:rsidRDefault="00FC3925" w:rsidP="00E37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 счет средств </w:t>
            </w:r>
            <w:r w:rsidR="00EC00F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бюджета Темрюкского городского поселения Темрюкского</w:t>
            </w:r>
            <w:r w:rsidR="00532A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района:</w:t>
            </w:r>
          </w:p>
          <w:p w:rsidR="00FC3925" w:rsidRPr="00123151" w:rsidRDefault="00354213" w:rsidP="00E37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2015 г. </w:t>
            </w:r>
            <w:r w:rsidR="008107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151458">
              <w:rPr>
                <w:rFonts w:ascii="Times New Roman" w:hAnsi="Times New Roman"/>
                <w:sz w:val="28"/>
                <w:szCs w:val="28"/>
              </w:rPr>
              <w:t>33 </w:t>
            </w:r>
            <w:r w:rsidR="006F0B0C">
              <w:rPr>
                <w:rFonts w:ascii="Times New Roman" w:hAnsi="Times New Roman"/>
                <w:sz w:val="28"/>
                <w:szCs w:val="28"/>
              </w:rPr>
              <w:t>1</w:t>
            </w:r>
            <w:r w:rsidR="00151458">
              <w:rPr>
                <w:rFonts w:ascii="Times New Roman" w:hAnsi="Times New Roman"/>
                <w:sz w:val="28"/>
                <w:szCs w:val="28"/>
              </w:rPr>
              <w:t>94,0</w:t>
            </w:r>
            <w:r w:rsidR="00D35D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C3925"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рублей;</w:t>
            </w:r>
          </w:p>
          <w:p w:rsidR="00FC3925" w:rsidRPr="00123151" w:rsidRDefault="00354213" w:rsidP="00E374CB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</w:t>
            </w:r>
            <w:r w:rsidR="00E374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4E4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="008107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E4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20</w:t>
            </w:r>
            <w:r w:rsidR="00192D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E4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876,2</w:t>
            </w:r>
            <w:r w:rsidR="00FC3925"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тыс. рублей;</w:t>
            </w:r>
          </w:p>
          <w:p w:rsidR="00FC3925" w:rsidRPr="0087190E" w:rsidRDefault="00E374CB" w:rsidP="008107C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2017</w:t>
            </w:r>
            <w:r w:rsidR="004E4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 </w:t>
            </w:r>
            <w:r w:rsidR="008107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="004E4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21</w:t>
            </w:r>
            <w:r w:rsidR="00192DF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4E44E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695,9</w:t>
            </w:r>
            <w:r w:rsidR="00F04E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3925" w:rsidRPr="001231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рублей</w:t>
            </w:r>
            <w:r w:rsidR="00F04E7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FC3925" w:rsidRPr="001F568C" w:rsidTr="002F25DE">
        <w:tc>
          <w:tcPr>
            <w:tcW w:w="2693" w:type="dxa"/>
            <w:vAlign w:val="center"/>
          </w:tcPr>
          <w:p w:rsidR="00FC3925" w:rsidRPr="00E374CB" w:rsidRDefault="00FC3925" w:rsidP="00E374C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374CB">
              <w:rPr>
                <w:rFonts w:ascii="Times New Roman" w:hAnsi="Times New Roman"/>
                <w:sz w:val="28"/>
                <w:szCs w:val="28"/>
                <w:lang w:eastAsia="ru-RU"/>
              </w:rPr>
              <w:t>Планируемые результаты реализации муниципальной программы</w:t>
            </w:r>
          </w:p>
        </w:tc>
        <w:tc>
          <w:tcPr>
            <w:tcW w:w="7371" w:type="dxa"/>
            <w:vAlign w:val="center"/>
          </w:tcPr>
          <w:p w:rsidR="00FC3925" w:rsidRPr="001F568C" w:rsidRDefault="00A82C75" w:rsidP="001F56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>величение количества и качества проводимых мероприятий;</w:t>
            </w:r>
          </w:p>
          <w:p w:rsidR="00FC3925" w:rsidRPr="001F568C" w:rsidRDefault="00A82C75" w:rsidP="001F56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>охранение и увеличение числа клубных формирований в учреждениях культуры;</w:t>
            </w:r>
          </w:p>
          <w:p w:rsidR="00FC3925" w:rsidRPr="001F568C" w:rsidRDefault="00A82C75" w:rsidP="001F56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>величение процента специалистов, повысивших уровень квалификации в среднем от общего числа работников культуры;</w:t>
            </w:r>
          </w:p>
          <w:p w:rsidR="00FC3925" w:rsidRPr="001F568C" w:rsidRDefault="00A82C75" w:rsidP="001F568C">
            <w:pPr>
              <w:widowControl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у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>величение количества посетителей библиотек;</w:t>
            </w:r>
          </w:p>
          <w:p w:rsidR="00FC3925" w:rsidRPr="001F568C" w:rsidRDefault="00237BD5" w:rsidP="001F568C">
            <w:pPr>
              <w:pStyle w:val="2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 xml:space="preserve">овышение эффективности использования финансовых средств на организацию деятельности в культурно </w:t>
            </w:r>
            <w:r w:rsidR="006F0B0C">
              <w:rPr>
                <w:rFonts w:ascii="Times New Roman" w:hAnsi="Times New Roman"/>
                <w:sz w:val="28"/>
                <w:szCs w:val="28"/>
              </w:rPr>
              <w:t xml:space="preserve">– досуговых 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>учреждениях;</w:t>
            </w:r>
          </w:p>
          <w:p w:rsidR="00FC3925" w:rsidRDefault="00237BD5" w:rsidP="001F568C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с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>оздание условий для активного творческого участия жителей</w:t>
            </w:r>
            <w:r w:rsidR="00094AF3">
              <w:rPr>
                <w:rFonts w:ascii="Times New Roman" w:hAnsi="Times New Roman"/>
                <w:sz w:val="28"/>
                <w:szCs w:val="28"/>
              </w:rPr>
              <w:t xml:space="preserve"> Темрюкского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 xml:space="preserve"> городского поселения </w:t>
            </w:r>
            <w:r w:rsidR="00094AF3">
              <w:rPr>
                <w:rFonts w:ascii="Times New Roman" w:hAnsi="Times New Roman"/>
                <w:sz w:val="28"/>
                <w:szCs w:val="28"/>
              </w:rPr>
              <w:t>Темрюкского района</w:t>
            </w:r>
            <w:r w:rsidR="00FC3925" w:rsidRPr="001F568C">
              <w:rPr>
                <w:rFonts w:ascii="Times New Roman" w:hAnsi="Times New Roman"/>
                <w:sz w:val="28"/>
                <w:szCs w:val="28"/>
              </w:rPr>
              <w:t xml:space="preserve"> городок в жизни муниципального образования</w:t>
            </w:r>
            <w:r w:rsidR="00BD74CE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452D61" w:rsidRPr="001F568C" w:rsidRDefault="00BD74CE" w:rsidP="002F25DE">
            <w:pPr>
              <w:spacing w:after="0" w:line="240" w:lineRule="auto"/>
              <w:ind w:right="-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обеспеч</w:t>
            </w:r>
            <w:r w:rsidR="002F25DE">
              <w:rPr>
                <w:rFonts w:ascii="Times New Roman" w:hAnsi="Times New Roman"/>
                <w:sz w:val="28"/>
                <w:szCs w:val="28"/>
              </w:rPr>
              <w:t>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надлежаще</w:t>
            </w:r>
            <w:r w:rsidR="002F25DE">
              <w:rPr>
                <w:rFonts w:ascii="Times New Roman" w:hAnsi="Times New Roman"/>
                <w:sz w:val="28"/>
                <w:szCs w:val="28"/>
              </w:rPr>
              <w:t>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содержани</w:t>
            </w:r>
            <w:r w:rsidR="002F25DE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памятников истории и культуры</w:t>
            </w:r>
          </w:p>
        </w:tc>
      </w:tr>
    </w:tbl>
    <w:p w:rsidR="00CF1C5A" w:rsidRDefault="00CF1C5A" w:rsidP="007740C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D43D5" w:rsidRDefault="00BD43D5" w:rsidP="007740C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val="en-US" w:eastAsia="ru-RU"/>
        </w:rPr>
        <w:t>II</w:t>
      </w:r>
      <w:r>
        <w:rPr>
          <w:rFonts w:ascii="Times New Roman" w:hAnsi="Times New Roman"/>
          <w:sz w:val="28"/>
          <w:szCs w:val="28"/>
          <w:lang w:eastAsia="ru-RU"/>
        </w:rPr>
        <w:t>. Характеристика текущего состояния сфе</w:t>
      </w:r>
      <w:r w:rsidR="006D5C30">
        <w:rPr>
          <w:rFonts w:ascii="Times New Roman" w:hAnsi="Times New Roman"/>
          <w:sz w:val="28"/>
          <w:szCs w:val="28"/>
          <w:lang w:eastAsia="ru-RU"/>
        </w:rPr>
        <w:t>ры культуры в Темрюкском городском поселении Темрюкского района</w:t>
      </w:r>
    </w:p>
    <w:p w:rsidR="00130C93" w:rsidRDefault="00130C93" w:rsidP="00532AB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3C1F5A" w:rsidRPr="00D95138" w:rsidRDefault="00436C09" w:rsidP="003651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="003C1F5A" w:rsidRPr="00D95138">
        <w:rPr>
          <w:rFonts w:ascii="Times New Roman" w:hAnsi="Times New Roman"/>
          <w:sz w:val="28"/>
          <w:szCs w:val="28"/>
          <w:lang w:eastAsia="ru-RU"/>
        </w:rPr>
        <w:t xml:space="preserve">На сегодняшний день сфера культуры </w:t>
      </w:r>
      <w:r w:rsidR="006D5C30">
        <w:rPr>
          <w:rFonts w:ascii="Times New Roman" w:hAnsi="Times New Roman"/>
          <w:sz w:val="28"/>
          <w:szCs w:val="28"/>
          <w:lang w:eastAsia="ru-RU"/>
        </w:rPr>
        <w:t>в Темрюкском городском поселении Темрюкского района</w:t>
      </w:r>
      <w:r w:rsidR="00532AB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1F5A" w:rsidRPr="00D95138">
        <w:rPr>
          <w:rFonts w:ascii="Times New Roman" w:hAnsi="Times New Roman"/>
          <w:sz w:val="28"/>
          <w:szCs w:val="28"/>
          <w:lang w:eastAsia="ru-RU"/>
        </w:rPr>
        <w:t>представлена следующими м</w:t>
      </w:r>
      <w:r w:rsidR="00E27862">
        <w:rPr>
          <w:rFonts w:ascii="Times New Roman" w:hAnsi="Times New Roman"/>
          <w:sz w:val="28"/>
          <w:szCs w:val="28"/>
          <w:lang w:eastAsia="ru-RU"/>
        </w:rPr>
        <w:t xml:space="preserve">униципальными учреждения: </w:t>
      </w:r>
      <w:r w:rsidR="00E27862">
        <w:rPr>
          <w:rFonts w:ascii="Times New Roman" w:hAnsi="Times New Roman"/>
          <w:sz w:val="28"/>
          <w:szCs w:val="28"/>
          <w:lang w:eastAsia="ru-RU"/>
        </w:rPr>
        <w:lastRenderedPageBreak/>
        <w:t>МКУ «Городское библиотечное объединение», МБУ «Городское объединение культуры</w:t>
      </w:r>
      <w:r w:rsidR="00625567">
        <w:rPr>
          <w:rFonts w:ascii="Times New Roman" w:hAnsi="Times New Roman"/>
          <w:sz w:val="28"/>
          <w:szCs w:val="28"/>
          <w:lang w:eastAsia="ru-RU"/>
        </w:rPr>
        <w:t>»</w:t>
      </w:r>
      <w:r w:rsidR="00CB5808">
        <w:rPr>
          <w:rFonts w:ascii="Times New Roman" w:hAnsi="Times New Roman"/>
          <w:sz w:val="28"/>
          <w:szCs w:val="28"/>
          <w:lang w:eastAsia="ru-RU"/>
        </w:rPr>
        <w:t xml:space="preserve"> и МАУ «Кинодосуговый центр «Тамань»</w:t>
      </w:r>
      <w:r w:rsidR="00B84A2E">
        <w:rPr>
          <w:rFonts w:ascii="Times New Roman" w:hAnsi="Times New Roman"/>
          <w:sz w:val="28"/>
          <w:szCs w:val="28"/>
          <w:lang w:eastAsia="ru-RU"/>
        </w:rPr>
        <w:t>.</w:t>
      </w:r>
    </w:p>
    <w:p w:rsidR="003C1F5A" w:rsidRDefault="003C1F5A" w:rsidP="004D4B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95138">
        <w:rPr>
          <w:rFonts w:ascii="Times New Roman" w:hAnsi="Times New Roman"/>
          <w:sz w:val="28"/>
          <w:szCs w:val="28"/>
          <w:lang w:eastAsia="ru-RU"/>
        </w:rPr>
        <w:t>В сфере культуры, где ведущая роль отводится творчеству, человеческий фактор имеет особое значение. Требуется постоянное повышение квалификации сотрудников учреждений культуры, а также предоставление им условий труда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95138">
        <w:rPr>
          <w:rFonts w:ascii="Times New Roman" w:hAnsi="Times New Roman"/>
          <w:sz w:val="28"/>
          <w:szCs w:val="28"/>
          <w:lang w:eastAsia="ru-RU"/>
        </w:rPr>
        <w:t xml:space="preserve"> отвечающих всем современным нормам и потребностям. Однако необходимо уделить должное внимание не только кадровому и техническому обеспечению, но и организационной структуре и имиджевому состоянию данных учреждений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D95138">
        <w:rPr>
          <w:rFonts w:ascii="Times New Roman" w:hAnsi="Times New Roman"/>
          <w:sz w:val="28"/>
          <w:szCs w:val="28"/>
          <w:lang w:eastAsia="ru-RU"/>
        </w:rPr>
        <w:t xml:space="preserve"> Это позволит расширить круг людей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D95138">
        <w:rPr>
          <w:rFonts w:ascii="Times New Roman" w:hAnsi="Times New Roman"/>
          <w:sz w:val="28"/>
          <w:szCs w:val="28"/>
          <w:lang w:eastAsia="ru-RU"/>
        </w:rPr>
        <w:t xml:space="preserve"> принимающих активное участи</w:t>
      </w:r>
      <w:r>
        <w:rPr>
          <w:rFonts w:ascii="Times New Roman" w:hAnsi="Times New Roman"/>
          <w:sz w:val="28"/>
          <w:szCs w:val="28"/>
          <w:lang w:eastAsia="ru-RU"/>
        </w:rPr>
        <w:t>е в культурной жизни поселения.</w:t>
      </w:r>
    </w:p>
    <w:p w:rsidR="003C1F5A" w:rsidRPr="00D95138" w:rsidRDefault="00E216DB" w:rsidP="004D4B6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Темрюкское г</w:t>
      </w:r>
      <w:r w:rsidR="003C1F5A" w:rsidRPr="00D95138">
        <w:rPr>
          <w:rFonts w:ascii="Times New Roman" w:hAnsi="Times New Roman"/>
          <w:sz w:val="28"/>
          <w:szCs w:val="28"/>
          <w:lang w:eastAsia="ru-RU"/>
        </w:rPr>
        <w:t>о</w:t>
      </w:r>
      <w:r>
        <w:rPr>
          <w:rFonts w:ascii="Times New Roman" w:hAnsi="Times New Roman"/>
          <w:sz w:val="28"/>
          <w:szCs w:val="28"/>
          <w:lang w:eastAsia="ru-RU"/>
        </w:rPr>
        <w:t>родское поселение Темрюкского района</w:t>
      </w:r>
      <w:r w:rsidR="003C1F5A" w:rsidRPr="00D95138">
        <w:rPr>
          <w:rFonts w:ascii="Times New Roman" w:hAnsi="Times New Roman"/>
          <w:sz w:val="28"/>
          <w:szCs w:val="28"/>
          <w:lang w:eastAsia="ru-RU"/>
        </w:rPr>
        <w:t xml:space="preserve"> на сегодня является динамично развивающимся муниципальным образованием с большим творческим потенциалом жителей, р</w:t>
      </w:r>
      <w:r w:rsidR="003C1F5A">
        <w:rPr>
          <w:rFonts w:ascii="Times New Roman" w:hAnsi="Times New Roman"/>
          <w:sz w:val="28"/>
          <w:szCs w:val="28"/>
          <w:lang w:eastAsia="ru-RU"/>
        </w:rPr>
        <w:t>еализация</w:t>
      </w:r>
      <w:r w:rsidR="003C1F5A" w:rsidRPr="00D95138">
        <w:rPr>
          <w:rFonts w:ascii="Times New Roman" w:hAnsi="Times New Roman"/>
          <w:sz w:val="28"/>
          <w:szCs w:val="28"/>
          <w:lang w:eastAsia="ru-RU"/>
        </w:rPr>
        <w:t xml:space="preserve"> которого напрямую зависит от повышения уровня культуры населения, соблюдения и поддержания местных традиций.</w:t>
      </w:r>
    </w:p>
    <w:p w:rsidR="003C1F5A" w:rsidRDefault="00A949C3" w:rsidP="00A949C3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Вместе с тем, в</w:t>
      </w:r>
      <w:r w:rsidR="003C1F5A" w:rsidRPr="00440A77">
        <w:rPr>
          <w:rFonts w:ascii="Times New Roman" w:hAnsi="Times New Roman" w:cs="Times New Roman"/>
          <w:sz w:val="28"/>
          <w:szCs w:val="28"/>
        </w:rPr>
        <w:t xml:space="preserve"> учреждениях культуры существует </w:t>
      </w:r>
      <w:r w:rsidR="003C1F5A">
        <w:rPr>
          <w:rFonts w:ascii="Times New Roman" w:hAnsi="Times New Roman" w:cs="Times New Roman"/>
          <w:sz w:val="28"/>
          <w:szCs w:val="28"/>
        </w:rPr>
        <w:t>потребность в повышении  квалификации кадров: требуется прохождение курсов для работы с современным оборудованием и методиками.</w:t>
      </w:r>
    </w:p>
    <w:p w:rsidR="003C1F5A" w:rsidRDefault="003C1F5A" w:rsidP="00A708E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32BE">
        <w:rPr>
          <w:rFonts w:ascii="Times New Roman" w:hAnsi="Times New Roman" w:cs="Times New Roman"/>
          <w:sz w:val="28"/>
          <w:szCs w:val="28"/>
        </w:rPr>
        <w:t>Материально-техничес</w:t>
      </w:r>
      <w:r w:rsidR="00A708E8">
        <w:rPr>
          <w:rFonts w:ascii="Times New Roman" w:hAnsi="Times New Roman" w:cs="Times New Roman"/>
          <w:sz w:val="28"/>
          <w:szCs w:val="28"/>
        </w:rPr>
        <w:t>кая база учреждений культуры должна отвечать</w:t>
      </w:r>
      <w:r w:rsidRPr="007E32BE">
        <w:rPr>
          <w:rFonts w:ascii="Times New Roman" w:hAnsi="Times New Roman" w:cs="Times New Roman"/>
          <w:sz w:val="28"/>
          <w:szCs w:val="28"/>
        </w:rPr>
        <w:t xml:space="preserve"> совр</w:t>
      </w:r>
      <w:r w:rsidR="008F40BC">
        <w:rPr>
          <w:rFonts w:ascii="Times New Roman" w:hAnsi="Times New Roman" w:cs="Times New Roman"/>
          <w:sz w:val="28"/>
          <w:szCs w:val="28"/>
        </w:rPr>
        <w:t>еменным требованиям. Постоянно требуется обновление необходимой мебели, светов</w:t>
      </w:r>
      <w:r w:rsidR="00644656">
        <w:rPr>
          <w:rFonts w:ascii="Times New Roman" w:hAnsi="Times New Roman" w:cs="Times New Roman"/>
          <w:sz w:val="28"/>
          <w:szCs w:val="28"/>
        </w:rPr>
        <w:t>о</w:t>
      </w:r>
      <w:r w:rsidR="008F40BC">
        <w:rPr>
          <w:rFonts w:ascii="Times New Roman" w:hAnsi="Times New Roman" w:cs="Times New Roman"/>
          <w:sz w:val="28"/>
          <w:szCs w:val="28"/>
        </w:rPr>
        <w:t>го и звукоусиливающего оборудования, музыкальных инструментов</w:t>
      </w:r>
      <w:r w:rsidR="000C2115">
        <w:rPr>
          <w:rFonts w:ascii="Times New Roman" w:hAnsi="Times New Roman" w:cs="Times New Roman"/>
          <w:sz w:val="28"/>
          <w:szCs w:val="28"/>
        </w:rPr>
        <w:t>, транспорта, костюмов</w:t>
      </w:r>
      <w:r w:rsidRPr="007E32BE">
        <w:rPr>
          <w:rFonts w:ascii="Times New Roman" w:hAnsi="Times New Roman" w:cs="Times New Roman"/>
          <w:sz w:val="28"/>
          <w:szCs w:val="28"/>
        </w:rPr>
        <w:t xml:space="preserve"> для самодеятельных тв</w:t>
      </w:r>
      <w:r w:rsidR="000C2115">
        <w:rPr>
          <w:rFonts w:ascii="Times New Roman" w:hAnsi="Times New Roman" w:cs="Times New Roman"/>
          <w:sz w:val="28"/>
          <w:szCs w:val="28"/>
        </w:rPr>
        <w:t>орческих коллективов, убранства</w:t>
      </w:r>
      <w:r w:rsidR="00644656">
        <w:rPr>
          <w:rFonts w:ascii="Times New Roman" w:hAnsi="Times New Roman" w:cs="Times New Roman"/>
          <w:sz w:val="28"/>
          <w:szCs w:val="28"/>
        </w:rPr>
        <w:t xml:space="preserve"> сцен</w:t>
      </w:r>
      <w:r w:rsidRPr="007E32BE">
        <w:rPr>
          <w:rFonts w:ascii="Times New Roman" w:hAnsi="Times New Roman" w:cs="Times New Roman"/>
          <w:sz w:val="28"/>
          <w:szCs w:val="28"/>
        </w:rPr>
        <w:t xml:space="preserve">. Здания учреждений культуры </w:t>
      </w:r>
      <w:r w:rsidR="000C2115">
        <w:rPr>
          <w:rFonts w:ascii="Times New Roman" w:hAnsi="Times New Roman" w:cs="Times New Roman"/>
          <w:sz w:val="28"/>
          <w:szCs w:val="28"/>
        </w:rPr>
        <w:t>регулярно требую</w:t>
      </w:r>
      <w:r w:rsidRPr="007E32BE">
        <w:rPr>
          <w:rFonts w:ascii="Times New Roman" w:hAnsi="Times New Roman" w:cs="Times New Roman"/>
          <w:sz w:val="28"/>
          <w:szCs w:val="28"/>
        </w:rPr>
        <w:t>т капитального и текущего ремонта.</w:t>
      </w:r>
    </w:p>
    <w:p w:rsidR="00AB5984" w:rsidRPr="00AB5984" w:rsidRDefault="00AB5984" w:rsidP="00AB59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AB5984">
        <w:rPr>
          <w:rFonts w:ascii="Times New Roman" w:eastAsia="Times New Roman" w:hAnsi="Times New Roman"/>
          <w:sz w:val="28"/>
          <w:szCs w:val="28"/>
          <w:lang w:eastAsia="ru-RU"/>
        </w:rPr>
        <w:t>На сегодняшний день среди основных проблем современного общества важно выделить социальную разобщенность, безынициативность граждан, отсутствие устоявшихся ценностных ориентиров. В связи с этим разработанная Программа предусматривает активное вовлечение населения поселен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ия в систему культурно-досуговой </w:t>
      </w:r>
      <w:r w:rsidR="00FB18CD">
        <w:rPr>
          <w:rFonts w:ascii="Times New Roman" w:eastAsia="Times New Roman" w:hAnsi="Times New Roman"/>
          <w:sz w:val="28"/>
          <w:szCs w:val="28"/>
          <w:lang w:eastAsia="ru-RU"/>
        </w:rPr>
        <w:t>и просветительской деятельности</w:t>
      </w:r>
      <w:r w:rsidRPr="00AB5984">
        <w:rPr>
          <w:rFonts w:ascii="Times New Roman" w:eastAsia="Times New Roman" w:hAnsi="Times New Roman"/>
          <w:sz w:val="28"/>
          <w:szCs w:val="28"/>
          <w:lang w:eastAsia="ru-RU"/>
        </w:rPr>
        <w:t>, что способствует развитию творческого потенциала и организации досуга населения, а с другой стороны, служит средством продвижения общечеловеческих культурных ценностей.</w:t>
      </w:r>
    </w:p>
    <w:p w:rsidR="00AB5984" w:rsidRPr="00AB5984" w:rsidRDefault="00FB18CD" w:rsidP="00AB59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984" w:rsidRPr="00AB5984">
        <w:rPr>
          <w:rFonts w:ascii="Times New Roman" w:eastAsia="Times New Roman" w:hAnsi="Times New Roman"/>
          <w:sz w:val="28"/>
          <w:szCs w:val="28"/>
          <w:lang w:eastAsia="ru-RU"/>
        </w:rPr>
        <w:t>Проблемой, определяю</w:t>
      </w:r>
      <w:r w:rsidR="006E1F2B">
        <w:rPr>
          <w:rFonts w:ascii="Times New Roman" w:eastAsia="Times New Roman" w:hAnsi="Times New Roman"/>
          <w:sz w:val="28"/>
          <w:szCs w:val="28"/>
          <w:lang w:eastAsia="ru-RU"/>
        </w:rPr>
        <w:t xml:space="preserve">щей необходимость разработки </w:t>
      </w:r>
      <w:r w:rsidR="00AB5984" w:rsidRPr="00AB5984">
        <w:rPr>
          <w:rFonts w:ascii="Times New Roman" w:eastAsia="Times New Roman" w:hAnsi="Times New Roman"/>
          <w:sz w:val="28"/>
          <w:szCs w:val="28"/>
          <w:lang w:eastAsia="ru-RU"/>
        </w:rPr>
        <w:t>программы, является потребность в духовно-нравственном развитии населения и профилактике а</w:t>
      </w:r>
      <w:r w:rsidR="003A011E">
        <w:rPr>
          <w:rFonts w:ascii="Times New Roman" w:eastAsia="Times New Roman" w:hAnsi="Times New Roman"/>
          <w:sz w:val="28"/>
          <w:szCs w:val="28"/>
          <w:lang w:eastAsia="ru-RU"/>
        </w:rPr>
        <w:t>социальных явлений, обеспечен</w:t>
      </w:r>
      <w:r w:rsidR="00AB5984" w:rsidRPr="00AB5984">
        <w:rPr>
          <w:rFonts w:ascii="Times New Roman" w:eastAsia="Times New Roman" w:hAnsi="Times New Roman"/>
          <w:sz w:val="28"/>
          <w:szCs w:val="28"/>
          <w:lang w:eastAsia="ru-RU"/>
        </w:rPr>
        <w:t>ие консо</w:t>
      </w:r>
      <w:r w:rsidR="003A011E">
        <w:rPr>
          <w:rFonts w:ascii="Times New Roman" w:eastAsia="Times New Roman" w:hAnsi="Times New Roman"/>
          <w:sz w:val="28"/>
          <w:szCs w:val="28"/>
          <w:lang w:eastAsia="ru-RU"/>
        </w:rPr>
        <w:t>лидации</w:t>
      </w:r>
      <w:r w:rsidR="00AB5984" w:rsidRPr="00AB5984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общества и укрепление государственности с использованием потенциала культуры. В настоящее время культурная политика реализуется в сложных экономических и социальных условиях: высокое количество правонарушений незанятым подрастающим поколением, снижение качественных показателей здоровья</w:t>
      </w:r>
      <w:r w:rsidR="003B2D2E">
        <w:rPr>
          <w:rFonts w:ascii="Times New Roman" w:eastAsia="Times New Roman" w:hAnsi="Times New Roman"/>
          <w:sz w:val="28"/>
          <w:szCs w:val="28"/>
          <w:lang w:eastAsia="ru-RU"/>
        </w:rPr>
        <w:t>, отсутствие развитой культурно</w:t>
      </w:r>
      <w:r w:rsidR="00AB5984" w:rsidRPr="00AB5984">
        <w:rPr>
          <w:rFonts w:ascii="Times New Roman" w:eastAsia="Times New Roman" w:hAnsi="Times New Roman"/>
          <w:sz w:val="28"/>
          <w:szCs w:val="28"/>
          <w:lang w:eastAsia="ru-RU"/>
        </w:rPr>
        <w:t>-досуговой инфраструктуры для населения.</w:t>
      </w:r>
    </w:p>
    <w:p w:rsidR="003870CA" w:rsidRDefault="00D948D3" w:rsidP="003870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B5984" w:rsidRPr="00AB5984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Главный результат Программы - это поддержка деятельности учреждений культуры, находящихся в ведении 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Темр</w:t>
      </w:r>
      <w:r w:rsidR="003870CA">
        <w:rPr>
          <w:rFonts w:ascii="Times New Roman" w:eastAsia="Times New Roman" w:hAnsi="Times New Roman"/>
          <w:sz w:val="28"/>
          <w:szCs w:val="28"/>
          <w:lang w:eastAsia="ru-RU"/>
        </w:rPr>
        <w:t>юкского городского поселения Темрюкского района.</w:t>
      </w:r>
    </w:p>
    <w:p w:rsidR="00D948D3" w:rsidRDefault="00D948D3" w:rsidP="003870C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C1F5A" w:rsidRDefault="000C6FDE" w:rsidP="00532AB5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/>
          <w:noProof/>
          <w:color w:val="000000"/>
          <w:sz w:val="28"/>
          <w:szCs w:val="28"/>
        </w:rPr>
        <w:t>.</w:t>
      </w:r>
      <w:r w:rsidR="00532AB5">
        <w:rPr>
          <w:rFonts w:ascii="Times New Roman" w:hAnsi="Times New Roman"/>
          <w:noProof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noProof/>
          <w:color w:val="000000"/>
          <w:sz w:val="28"/>
          <w:szCs w:val="28"/>
        </w:rPr>
        <w:t>Цели, задачи, сроки и этапы реализации программы</w:t>
      </w:r>
    </w:p>
    <w:p w:rsidR="003C1F5A" w:rsidRDefault="003C1F5A" w:rsidP="007740C5">
      <w:pPr>
        <w:spacing w:before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Целью Программы является создание современных условий для развития творческого потенциала жителей </w:t>
      </w:r>
      <w:r w:rsidR="00194BE3">
        <w:rPr>
          <w:rFonts w:ascii="Times New Roman" w:hAnsi="Times New Roman"/>
          <w:sz w:val="28"/>
          <w:szCs w:val="28"/>
        </w:rPr>
        <w:t xml:space="preserve">Темрюкского </w:t>
      </w:r>
      <w:r>
        <w:rPr>
          <w:rFonts w:ascii="Times New Roman" w:hAnsi="Times New Roman"/>
          <w:sz w:val="28"/>
          <w:szCs w:val="28"/>
        </w:rPr>
        <w:t xml:space="preserve">городского поселения </w:t>
      </w:r>
      <w:r w:rsidR="00194BE3"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>, а также их приобщение к культурной жизни поселения.</w:t>
      </w:r>
    </w:p>
    <w:p w:rsidR="003C1F5A" w:rsidRPr="008362D0" w:rsidRDefault="003C1F5A" w:rsidP="00857804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ходе реализации Программы будут решены следующие задачи</w:t>
      </w:r>
      <w:r w:rsidRPr="008362D0">
        <w:rPr>
          <w:rFonts w:ascii="Times New Roman" w:hAnsi="Times New Roman"/>
          <w:sz w:val="28"/>
          <w:szCs w:val="28"/>
        </w:rPr>
        <w:t>:</w:t>
      </w:r>
    </w:p>
    <w:p w:rsidR="003C1F5A" w:rsidRPr="008362D0" w:rsidRDefault="003C1F5A" w:rsidP="007740C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создание условий для сохранения и развития творческого потенциала в городском поселении, в том числе самодеятельного и народного творчества;</w:t>
      </w:r>
    </w:p>
    <w:p w:rsidR="003C1F5A" w:rsidRPr="008362D0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обеспечение условий для сохранности библиотечных фондов, создание условий для развития творческой активности и информационной обеспеченности граждан;</w:t>
      </w:r>
    </w:p>
    <w:p w:rsidR="003C1F5A" w:rsidRPr="008362D0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повышение профессионального уровня специалистов учреждений культуры и создание условий для инновационной деятельности;</w:t>
      </w:r>
    </w:p>
    <w:p w:rsidR="003C1F5A" w:rsidRPr="008362D0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повышение эффективности использования финансовых средств культурно - досуговыми учреждениями на</w:t>
      </w:r>
      <w:r>
        <w:rPr>
          <w:rFonts w:ascii="Times New Roman" w:hAnsi="Times New Roman"/>
          <w:sz w:val="28"/>
          <w:szCs w:val="28"/>
        </w:rPr>
        <w:t xml:space="preserve"> организацию своей деятельности;</w:t>
      </w:r>
    </w:p>
    <w:p w:rsidR="003C1F5A" w:rsidRPr="008362D0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 xml:space="preserve">- вовлечение активных жителей </w:t>
      </w:r>
      <w:r w:rsidR="00C47A78">
        <w:rPr>
          <w:rFonts w:ascii="Times New Roman" w:hAnsi="Times New Roman"/>
          <w:sz w:val="28"/>
          <w:szCs w:val="28"/>
        </w:rPr>
        <w:t xml:space="preserve">Темрюкского </w:t>
      </w:r>
      <w:r w:rsidRPr="008362D0">
        <w:rPr>
          <w:rFonts w:ascii="Times New Roman" w:hAnsi="Times New Roman"/>
          <w:sz w:val="28"/>
          <w:szCs w:val="28"/>
        </w:rPr>
        <w:t>гор</w:t>
      </w:r>
      <w:r w:rsidR="00C47A78">
        <w:rPr>
          <w:rFonts w:ascii="Times New Roman" w:hAnsi="Times New Roman"/>
          <w:sz w:val="28"/>
          <w:szCs w:val="28"/>
        </w:rPr>
        <w:t>одского поселения Темрюкского района</w:t>
      </w:r>
      <w:r w:rsidRPr="008362D0">
        <w:rPr>
          <w:rFonts w:ascii="Times New Roman" w:hAnsi="Times New Roman"/>
          <w:sz w:val="28"/>
          <w:szCs w:val="28"/>
        </w:rPr>
        <w:t xml:space="preserve"> в культурную жизнь муниципального образования;</w:t>
      </w:r>
    </w:p>
    <w:p w:rsidR="003C1F5A" w:rsidRPr="008362D0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реализация творческого и ор</w:t>
      </w:r>
      <w:r>
        <w:rPr>
          <w:rFonts w:ascii="Times New Roman" w:hAnsi="Times New Roman"/>
          <w:sz w:val="28"/>
          <w:szCs w:val="28"/>
        </w:rPr>
        <w:t>ганизационного потенциала молодё</w:t>
      </w:r>
      <w:r w:rsidRPr="008362D0">
        <w:rPr>
          <w:rFonts w:ascii="Times New Roman" w:hAnsi="Times New Roman"/>
          <w:sz w:val="28"/>
          <w:szCs w:val="28"/>
        </w:rPr>
        <w:t xml:space="preserve">жи и социально-активных жителей </w:t>
      </w:r>
      <w:r w:rsidR="00C47A78">
        <w:rPr>
          <w:rFonts w:ascii="Times New Roman" w:hAnsi="Times New Roman"/>
          <w:sz w:val="28"/>
          <w:szCs w:val="28"/>
        </w:rPr>
        <w:t>Темрюкского городского поселения</w:t>
      </w:r>
      <w:r w:rsidR="00C43B67">
        <w:rPr>
          <w:rFonts w:ascii="Times New Roman" w:hAnsi="Times New Roman"/>
          <w:sz w:val="28"/>
          <w:szCs w:val="28"/>
        </w:rPr>
        <w:t xml:space="preserve"> </w:t>
      </w:r>
      <w:r w:rsidR="00C47A78">
        <w:rPr>
          <w:rFonts w:ascii="Times New Roman" w:hAnsi="Times New Roman"/>
          <w:sz w:val="28"/>
          <w:szCs w:val="28"/>
        </w:rPr>
        <w:t>Темрюкского района</w:t>
      </w:r>
      <w:r w:rsidRPr="008362D0">
        <w:rPr>
          <w:rFonts w:ascii="Times New Roman" w:hAnsi="Times New Roman"/>
          <w:sz w:val="28"/>
          <w:szCs w:val="28"/>
        </w:rPr>
        <w:t>;</w:t>
      </w:r>
    </w:p>
    <w:p w:rsidR="009B6E51" w:rsidRPr="008362D0" w:rsidRDefault="003C1F5A" w:rsidP="009B6E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стимулирова</w:t>
      </w:r>
      <w:r>
        <w:rPr>
          <w:rFonts w:ascii="Times New Roman" w:hAnsi="Times New Roman"/>
          <w:sz w:val="28"/>
          <w:szCs w:val="28"/>
        </w:rPr>
        <w:t>ние социальной активности молодё</w:t>
      </w:r>
      <w:r w:rsidRPr="008362D0">
        <w:rPr>
          <w:rFonts w:ascii="Times New Roman" w:hAnsi="Times New Roman"/>
          <w:sz w:val="28"/>
          <w:szCs w:val="28"/>
        </w:rPr>
        <w:t xml:space="preserve">жи </w:t>
      </w:r>
      <w:r w:rsidR="009B6E51"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9B6E51" w:rsidRPr="008362D0">
        <w:rPr>
          <w:rFonts w:ascii="Times New Roman" w:hAnsi="Times New Roman"/>
          <w:sz w:val="28"/>
          <w:szCs w:val="28"/>
        </w:rPr>
        <w:t>;</w:t>
      </w:r>
    </w:p>
    <w:p w:rsidR="003C1F5A" w:rsidRPr="008362D0" w:rsidRDefault="009B6E51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3C1F5A">
        <w:rPr>
          <w:rFonts w:ascii="Times New Roman" w:hAnsi="Times New Roman"/>
          <w:sz w:val="28"/>
          <w:szCs w:val="28"/>
        </w:rPr>
        <w:t xml:space="preserve"> поддержка культурных </w:t>
      </w:r>
      <w:r w:rsidR="003C1F5A" w:rsidRPr="008362D0">
        <w:rPr>
          <w:rFonts w:ascii="Times New Roman" w:hAnsi="Times New Roman"/>
          <w:sz w:val="28"/>
          <w:szCs w:val="28"/>
        </w:rPr>
        <w:t xml:space="preserve">достижений жителей </w:t>
      </w:r>
      <w:r>
        <w:rPr>
          <w:rFonts w:ascii="Times New Roman" w:hAnsi="Times New Roman"/>
          <w:sz w:val="28"/>
          <w:szCs w:val="28"/>
        </w:rPr>
        <w:t>Темрюкского городского поселения Темрюкского района</w:t>
      </w:r>
      <w:r w:rsidR="003C1F5A" w:rsidRPr="008362D0">
        <w:rPr>
          <w:rFonts w:ascii="Times New Roman" w:hAnsi="Times New Roman"/>
          <w:sz w:val="28"/>
          <w:szCs w:val="28"/>
        </w:rPr>
        <w:t>, формирование условий для их качественного развития;</w:t>
      </w:r>
    </w:p>
    <w:p w:rsidR="003C1F5A" w:rsidRPr="008362D0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>- организация культурно-массовых мероприятий в соответствии с современными тенденциями в обществе;</w:t>
      </w:r>
    </w:p>
    <w:p w:rsidR="009E3EB6" w:rsidRPr="008362D0" w:rsidRDefault="003C1F5A" w:rsidP="009E3E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362D0">
        <w:rPr>
          <w:rFonts w:ascii="Times New Roman" w:hAnsi="Times New Roman"/>
          <w:sz w:val="28"/>
          <w:szCs w:val="28"/>
        </w:rPr>
        <w:t xml:space="preserve">- создание условий для духовно-нравственного </w:t>
      </w:r>
      <w:r>
        <w:rPr>
          <w:rFonts w:ascii="Times New Roman" w:hAnsi="Times New Roman"/>
          <w:sz w:val="28"/>
          <w:szCs w:val="28"/>
        </w:rPr>
        <w:t>развития</w:t>
      </w:r>
      <w:r w:rsidR="009E3EB6">
        <w:rPr>
          <w:rFonts w:ascii="Times New Roman" w:hAnsi="Times New Roman"/>
          <w:sz w:val="28"/>
          <w:szCs w:val="28"/>
        </w:rPr>
        <w:t xml:space="preserve"> жителей Темрюкского городского поселения Темрюкского района</w:t>
      </w:r>
      <w:r w:rsidR="009E3EB6" w:rsidRPr="008362D0">
        <w:rPr>
          <w:rFonts w:ascii="Times New Roman" w:hAnsi="Times New Roman"/>
          <w:sz w:val="28"/>
          <w:szCs w:val="28"/>
        </w:rPr>
        <w:t>;</w:t>
      </w:r>
    </w:p>
    <w:p w:rsidR="003C1F5A" w:rsidRDefault="003C1F5A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создание культурной интернет-</w:t>
      </w:r>
      <w:r w:rsidR="00267B3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среды </w:t>
      </w:r>
      <w:r w:rsidR="0017230E">
        <w:rPr>
          <w:rFonts w:ascii="Times New Roman" w:hAnsi="Times New Roman"/>
          <w:sz w:val="28"/>
          <w:szCs w:val="28"/>
        </w:rPr>
        <w:t xml:space="preserve">на территории </w:t>
      </w:r>
      <w:r w:rsidR="00354A52">
        <w:rPr>
          <w:rFonts w:ascii="Times New Roman" w:hAnsi="Times New Roman"/>
          <w:sz w:val="28"/>
          <w:szCs w:val="28"/>
        </w:rPr>
        <w:t>поселения</w:t>
      </w:r>
      <w:r w:rsidR="00F87341">
        <w:rPr>
          <w:rFonts w:ascii="Times New Roman" w:hAnsi="Times New Roman"/>
          <w:sz w:val="28"/>
          <w:szCs w:val="28"/>
        </w:rPr>
        <w:t>;</w:t>
      </w:r>
    </w:p>
    <w:p w:rsidR="00F87341" w:rsidRPr="008362D0" w:rsidRDefault="00F87341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надлежащее содержание памятников культуры и истории.</w:t>
      </w:r>
    </w:p>
    <w:p w:rsidR="00857804" w:rsidRDefault="00857804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F25DE" w:rsidRDefault="002F25DE" w:rsidP="008362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1F5A" w:rsidRPr="0017230E" w:rsidRDefault="0017230E" w:rsidP="00FC126F">
      <w:pPr>
        <w:pStyle w:val="aa"/>
        <w:jc w:val="center"/>
        <w:rPr>
          <w:rFonts w:ascii="Times New Roman" w:hAnsi="Times New Roman"/>
          <w:sz w:val="28"/>
          <w:szCs w:val="28"/>
        </w:rPr>
      </w:pPr>
      <w:r w:rsidRPr="0017230E">
        <w:rPr>
          <w:rFonts w:ascii="Times New Roman" w:hAnsi="Times New Roman" w:cs="Times New Roman"/>
          <w:noProof/>
          <w:color w:val="000000"/>
          <w:sz w:val="28"/>
          <w:szCs w:val="28"/>
          <w:lang w:val="en-US"/>
        </w:rPr>
        <w:t>IV</w:t>
      </w:r>
      <w:r w:rsidR="00FC126F">
        <w:rPr>
          <w:rFonts w:ascii="Times New Roman" w:hAnsi="Times New Roman" w:cs="Times New Roman"/>
          <w:noProof/>
          <w:color w:val="000000"/>
          <w:sz w:val="28"/>
          <w:szCs w:val="28"/>
        </w:rPr>
        <w:t>.</w:t>
      </w:r>
      <w:r w:rsidRPr="0017230E">
        <w:rPr>
          <w:rFonts w:ascii="Times New Roman" w:hAnsi="Times New Roman" w:cs="Times New Roman"/>
          <w:noProof/>
          <w:color w:val="000000"/>
          <w:sz w:val="28"/>
          <w:szCs w:val="28"/>
        </w:rPr>
        <w:t xml:space="preserve"> Перечень мероприятий Программы</w:t>
      </w:r>
    </w:p>
    <w:tbl>
      <w:tblPr>
        <w:tblpPr w:leftFromText="180" w:rightFromText="180" w:bottomFromText="200" w:vertAnchor="text" w:horzAnchor="margin" w:tblpX="392" w:tblpY="28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1985"/>
        <w:gridCol w:w="1275"/>
        <w:gridCol w:w="1134"/>
        <w:gridCol w:w="1134"/>
        <w:gridCol w:w="1134"/>
        <w:gridCol w:w="1135"/>
        <w:gridCol w:w="1701"/>
      </w:tblGrid>
      <w:tr w:rsidR="0005561E" w:rsidTr="00AC26AA">
        <w:trPr>
          <w:trHeight w:val="13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Мероприятия по реализации программы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8107C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Источник финанси</w:t>
            </w:r>
            <w:r w:rsidR="00C51399">
              <w:rPr>
                <w:rFonts w:ascii="Times New Roman" w:hAnsi="Times New Roman"/>
                <w:sz w:val="24"/>
                <w:szCs w:val="24"/>
              </w:rPr>
              <w:t>-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Всего (тыс. руб.)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Объём финансирования по годам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C5139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99">
              <w:rPr>
                <w:rFonts w:ascii="Times New Roman" w:hAnsi="Times New Roman"/>
                <w:sz w:val="24"/>
                <w:szCs w:val="24"/>
              </w:rPr>
              <w:t>Ответствен</w:t>
            </w:r>
            <w:r w:rsidR="002A65A3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05561E" w:rsidRPr="000136E8" w:rsidRDefault="009A631B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 w:rsidRPr="00C51399">
              <w:rPr>
                <w:rFonts w:ascii="Times New Roman" w:hAnsi="Times New Roman"/>
                <w:sz w:val="24"/>
                <w:szCs w:val="24"/>
              </w:rPr>
              <w:t>н</w:t>
            </w:r>
            <w:r w:rsidR="0005561E" w:rsidRPr="00C51399">
              <w:rPr>
                <w:rFonts w:ascii="Times New Roman" w:hAnsi="Times New Roman"/>
                <w:sz w:val="24"/>
                <w:szCs w:val="24"/>
              </w:rPr>
              <w:t>ый за выполнение</w:t>
            </w:r>
            <w:r w:rsidR="0005561E" w:rsidRPr="000136E8">
              <w:rPr>
                <w:rFonts w:ascii="Times New Roman" w:hAnsi="Times New Roman"/>
              </w:rPr>
              <w:t xml:space="preserve"> </w:t>
            </w:r>
          </w:p>
        </w:tc>
      </w:tr>
      <w:tr w:rsidR="0005561E" w:rsidTr="00AC26AA">
        <w:trPr>
          <w:trHeight w:val="41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201</w:t>
            </w:r>
            <w:r w:rsidR="00F873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201</w:t>
            </w:r>
            <w:r w:rsidR="00F8734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143EB9" w:rsidRDefault="0005561E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201</w:t>
            </w:r>
            <w:r w:rsidR="0028599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561E" w:rsidRPr="000136E8" w:rsidRDefault="0005561E" w:rsidP="00E721A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4174" w:rsidTr="00AC26AA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530" w:rsidRPr="00143EB9" w:rsidRDefault="00767530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D61" w:rsidRPr="000136E8" w:rsidRDefault="001435EC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E91F9A" w:rsidRPr="002A65A3" w:rsidTr="00AC26AA">
        <w:trPr>
          <w:trHeight w:val="22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143EB9" w:rsidRDefault="00E91F9A" w:rsidP="008107CB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143EB9" w:rsidRDefault="00E91F9A" w:rsidP="00E721A6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 xml:space="preserve"> Содержание МКУ «Городское библиотечное объединение</w:t>
            </w:r>
            <w:r w:rsidR="00D46EB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143EB9" w:rsidRDefault="00E91F9A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3B2D2E" w:rsidRDefault="00495C4C" w:rsidP="00E721A6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C8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338,1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3B2D2E" w:rsidRDefault="00F04E9A" w:rsidP="00E721A6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492,9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143EB9" w:rsidRDefault="00E91F9A" w:rsidP="00E721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6</w:t>
            </w:r>
            <w:r w:rsidR="00C8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373,9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Pr="00143EB9" w:rsidRDefault="00E91F9A" w:rsidP="00E721A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6</w:t>
            </w:r>
            <w:r w:rsidR="00C869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471,3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1F9A" w:rsidRDefault="002A65A3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А</w:t>
            </w:r>
            <w:r w:rsidR="00E91F9A" w:rsidRPr="002A65A3">
              <w:rPr>
                <w:rFonts w:ascii="Times New Roman" w:hAnsi="Times New Roman"/>
                <w:sz w:val="24"/>
                <w:szCs w:val="24"/>
              </w:rPr>
              <w:t>дминистра</w:t>
            </w:r>
            <w:r w:rsidR="00935EF1">
              <w:rPr>
                <w:rFonts w:ascii="Times New Roman" w:hAnsi="Times New Roman"/>
                <w:sz w:val="24"/>
                <w:szCs w:val="24"/>
              </w:rPr>
              <w:t>-</w:t>
            </w:r>
            <w:r w:rsidR="00E91F9A" w:rsidRPr="002A65A3">
              <w:rPr>
                <w:rFonts w:ascii="Times New Roman" w:hAnsi="Times New Roman"/>
                <w:sz w:val="24"/>
                <w:szCs w:val="24"/>
              </w:rPr>
              <w:t>ция Темрюкского городского поселения Темрюкского района</w:t>
            </w:r>
          </w:p>
          <w:p w:rsidR="002F25DE" w:rsidRDefault="002F25DE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Pr="002A65A3" w:rsidRDefault="002F25DE" w:rsidP="00E721A6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5DE" w:rsidRPr="002A65A3" w:rsidTr="002F25DE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0136E8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F25DE" w:rsidRPr="002A65A3" w:rsidTr="00AC26AA">
        <w:trPr>
          <w:trHeight w:val="198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мероприятий государственной программы Краснодарского края «Развитие Культуры»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122A3A" w:rsidP="002F25DE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2F25DE" w:rsidRPr="003B2D2E">
              <w:rPr>
                <w:rFonts w:ascii="Times New Roman" w:hAnsi="Times New Roman"/>
                <w:sz w:val="24"/>
                <w:szCs w:val="24"/>
              </w:rPr>
              <w:t>,</w:t>
            </w:r>
            <w:r w:rsidR="002F25D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BC3623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615">
              <w:rPr>
                <w:rFonts w:ascii="Times New Roman" w:hAnsi="Times New Roman"/>
                <w:sz w:val="24"/>
                <w:szCs w:val="24"/>
              </w:rPr>
              <w:t>100</w:t>
            </w:r>
            <w:r w:rsidR="002F25DE" w:rsidRPr="000C1615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МБУ «Городское объединение культуры»</w:t>
            </w:r>
          </w:p>
        </w:tc>
      </w:tr>
      <w:tr w:rsidR="002F25DE" w:rsidRPr="002A65A3" w:rsidTr="00AC26AA">
        <w:trPr>
          <w:trHeight w:val="1413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7423">
              <w:rPr>
                <w:rFonts w:ascii="Times New Roman" w:hAnsi="Times New Roman"/>
                <w:sz w:val="24"/>
                <w:szCs w:val="24"/>
              </w:rPr>
              <w:t>Текущий ремонт здания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122A3A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122A3A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BC3623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1 382,7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МБУ «Городское объединение культуры»</w:t>
            </w:r>
          </w:p>
        </w:tc>
      </w:tr>
      <w:tr w:rsidR="002F25DE" w:rsidRPr="002A65A3" w:rsidTr="00AC26AA">
        <w:trPr>
          <w:trHeight w:val="2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Кадровое обеспечение сферы культуры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2E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B2D2E"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2E">
              <w:rPr>
                <w:rFonts w:ascii="Times New Roman" w:hAnsi="Times New Roman"/>
                <w:sz w:val="24"/>
                <w:szCs w:val="24"/>
              </w:rPr>
              <w:t>187,5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140,6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МБУ «Городское объединение культуры»,</w:t>
            </w:r>
          </w:p>
          <w:p w:rsidR="002F25DE" w:rsidRDefault="002F25DE" w:rsidP="002F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МКУ«Город</w:t>
            </w:r>
            <w:r w:rsidR="00BB23EC">
              <w:rPr>
                <w:rFonts w:ascii="Times New Roman" w:hAnsi="Times New Roman"/>
                <w:sz w:val="24"/>
                <w:szCs w:val="24"/>
              </w:rPr>
              <w:t>-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ское библиотечное объединение»</w:t>
            </w:r>
          </w:p>
          <w:p w:rsidR="002F25DE" w:rsidRDefault="002F25DE" w:rsidP="002F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2F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Pr="002A65A3" w:rsidRDefault="002F25DE" w:rsidP="002F25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5DE" w:rsidRPr="002A65A3" w:rsidTr="00AC26AA">
        <w:trPr>
          <w:trHeight w:val="299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Содержание МБУ «Городское объединение культуры»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7A539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5399">
              <w:rPr>
                <w:rFonts w:ascii="Times New Roman" w:hAnsi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142</w:t>
            </w:r>
            <w:r w:rsidRPr="007A539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9 362,9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164,3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615,7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ция Темрюкского городского поселения Темрюкского района</w:t>
            </w:r>
          </w:p>
          <w:p w:rsidR="002F25DE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5DE" w:rsidRPr="002A65A3" w:rsidTr="00AC26AA">
        <w:trPr>
          <w:trHeight w:val="198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Содержание МАУ «Кинодосуговый центр Тамань»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2F25DE" w:rsidP="002F25DE">
            <w:pPr>
              <w:spacing w:after="0"/>
              <w:ind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2E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B2D2E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4 512,2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4 897,4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5 168,3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ция Темрюкского городского поселения Темрюкского района</w:t>
            </w:r>
          </w:p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5DE" w:rsidRPr="002A65A3" w:rsidTr="00AC26A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праздничных мероприятий в Темрюкском городском поселении Темрюкского района</w:t>
            </w:r>
          </w:p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122A3A" w:rsidP="00122A3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0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F25DE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  <w:r w:rsidR="002F25DE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BC3623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0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МБУ «Городское объединение культуры»</w:t>
            </w:r>
          </w:p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5DE" w:rsidRPr="002A65A3" w:rsidTr="00AC26AA">
        <w:trPr>
          <w:trHeight w:val="4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0136E8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</w:tr>
      <w:tr w:rsidR="002F25DE" w:rsidRPr="002A65A3" w:rsidTr="00AC26AA">
        <w:trPr>
          <w:trHeight w:val="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>Содержание памятников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737</w:t>
            </w:r>
            <w:r w:rsidRPr="003B2D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3B2D2E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2D2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137</w:t>
            </w:r>
            <w:r w:rsidRPr="003B2D2E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Администра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ция Темрюкского городского поселения Темрюкского района</w:t>
            </w:r>
          </w:p>
        </w:tc>
      </w:tr>
      <w:tr w:rsidR="002F25DE" w:rsidRPr="002A65A3" w:rsidTr="00AC26AA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143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C1D3E">
              <w:rPr>
                <w:rFonts w:ascii="Times New Roman" w:hAnsi="Times New Roman"/>
                <w:sz w:val="24"/>
                <w:szCs w:val="24"/>
              </w:rPr>
              <w:t>Реализация государственной программы Краснодарского края «Развитие культуры» (подпрограмма «Кадровое обеспечение сферы культуры и искусства»)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 xml:space="preserve"> бюджет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6 858,0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МБУ «Городское объединение культуры»,</w:t>
            </w:r>
          </w:p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«Городское библиотечное объединен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МАУ «Кинодосу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говый центр Тамань»</w:t>
            </w:r>
          </w:p>
        </w:tc>
      </w:tr>
      <w:tr w:rsidR="002F25DE" w:rsidRPr="002A65A3" w:rsidTr="00AC26AA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143EB9" w:rsidRDefault="002F25DE" w:rsidP="002F25DE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122A3A" w:rsidP="002F25DE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F0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2F25DE">
              <w:rPr>
                <w:rFonts w:ascii="Times New Roman" w:hAnsi="Times New Roman"/>
                <w:sz w:val="24"/>
                <w:szCs w:val="24"/>
              </w:rPr>
              <w:t>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BC3623" w:rsidP="002F25DE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C1615">
              <w:rPr>
                <w:rFonts w:ascii="Times New Roman" w:hAnsi="Times New Roman"/>
                <w:sz w:val="24"/>
                <w:szCs w:val="24"/>
              </w:rPr>
              <w:t>1</w:t>
            </w:r>
            <w:r w:rsidR="006F0B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C1615">
              <w:rPr>
                <w:rFonts w:ascii="Times New Roman" w:hAnsi="Times New Roman"/>
                <w:sz w:val="24"/>
                <w:szCs w:val="24"/>
              </w:rPr>
              <w:t>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Default="002F25DE" w:rsidP="002F25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МБУ «Городское объединение культуры»</w:t>
            </w:r>
          </w:p>
          <w:p w:rsidR="002F25DE" w:rsidRPr="002A65A3" w:rsidRDefault="002F25DE" w:rsidP="002F25DE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0B0C" w:rsidRPr="002A65A3" w:rsidTr="00AC26AA">
        <w:trPr>
          <w:trHeight w:val="4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Default="006F0B0C" w:rsidP="006F0B0C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Default="006F0B0C" w:rsidP="006F0B0C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муниципального казенного учреждения Темрюкского городского поселения Темрюкского района «Городское библиотечное объединение»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Default="00305DE0" w:rsidP="006F0B0C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  <w:r w:rsidRPr="00143E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0B0C" w:rsidRPr="00143EB9">
              <w:rPr>
                <w:rFonts w:ascii="Times New Roman" w:hAnsi="Times New Roman"/>
                <w:sz w:val="24"/>
                <w:szCs w:val="24"/>
              </w:rPr>
              <w:t>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Default="006F0B0C" w:rsidP="006F0B0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0C1615" w:rsidRDefault="006F0B0C" w:rsidP="006F0B0C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Default="006F0B0C" w:rsidP="006F0B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Default="006F0B0C" w:rsidP="006F0B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2A65A3" w:rsidRDefault="00BB23EC" w:rsidP="006F0B0C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 w:rsidRPr="002A65A3">
              <w:rPr>
                <w:rFonts w:ascii="Times New Roman" w:hAnsi="Times New Roman"/>
                <w:sz w:val="24"/>
                <w:szCs w:val="24"/>
              </w:rPr>
              <w:t>МКУ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5A3">
              <w:rPr>
                <w:rFonts w:ascii="Times New Roman" w:hAnsi="Times New Roman"/>
                <w:sz w:val="24"/>
                <w:szCs w:val="24"/>
              </w:rPr>
              <w:t>«Городское библиотечное объединен</w:t>
            </w:r>
            <w:r>
              <w:rPr>
                <w:rFonts w:ascii="Times New Roman" w:hAnsi="Times New Roman"/>
                <w:sz w:val="24"/>
                <w:szCs w:val="24"/>
              </w:rPr>
              <w:t>ие</w:t>
            </w:r>
          </w:p>
        </w:tc>
      </w:tr>
      <w:tr w:rsidR="006F0B0C" w:rsidRPr="000136E8" w:rsidTr="00AC26AA">
        <w:trPr>
          <w:trHeight w:val="473"/>
        </w:trPr>
        <w:tc>
          <w:tcPr>
            <w:tcW w:w="2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143EB9" w:rsidRDefault="006F0B0C" w:rsidP="006F0B0C">
            <w:pPr>
              <w:pStyle w:val="a6"/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143EB9" w:rsidRDefault="006F0B0C" w:rsidP="006F0B0C">
            <w:pPr>
              <w:spacing w:after="0" w:line="240" w:lineRule="auto"/>
              <w:ind w:left="6" w:hanging="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C51399" w:rsidRDefault="006F0B0C" w:rsidP="00BB23EC">
            <w:pPr>
              <w:spacing w:after="0"/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</w:t>
            </w:r>
            <w:r w:rsidR="00BB23EC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C51399" w:rsidRDefault="006F0B0C" w:rsidP="00BB23EC">
            <w:pPr>
              <w:spacing w:after="0" w:line="240" w:lineRule="auto"/>
              <w:ind w:left="6" w:hanging="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33 </w:t>
            </w:r>
            <w:r w:rsidR="00BB23EC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94,0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C51399" w:rsidRDefault="006F0B0C" w:rsidP="006F0B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99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399">
              <w:rPr>
                <w:rFonts w:ascii="Times New Roman" w:hAnsi="Times New Roman"/>
                <w:sz w:val="24"/>
                <w:szCs w:val="24"/>
              </w:rPr>
              <w:t>876,2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C51399" w:rsidRDefault="006F0B0C" w:rsidP="006F0B0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51399">
              <w:rPr>
                <w:rFonts w:ascii="Times New Roman" w:hAnsi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51399">
              <w:rPr>
                <w:rFonts w:ascii="Times New Roman" w:hAnsi="Times New Roman"/>
                <w:sz w:val="24"/>
                <w:szCs w:val="24"/>
              </w:rPr>
              <w:t>695,9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0B0C" w:rsidRPr="000136E8" w:rsidRDefault="006F0B0C" w:rsidP="006F0B0C">
            <w:pPr>
              <w:spacing w:after="0" w:line="240" w:lineRule="auto"/>
              <w:ind w:left="6" w:hanging="6"/>
              <w:rPr>
                <w:rFonts w:ascii="Times New Roman" w:hAnsi="Times New Roman"/>
              </w:rPr>
            </w:pPr>
          </w:p>
        </w:tc>
      </w:tr>
    </w:tbl>
    <w:p w:rsidR="00CB45EC" w:rsidRDefault="00CB45EC" w:rsidP="00FC126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>.</w:t>
      </w:r>
      <w:r w:rsidR="00FC126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Обоснование ресурсного обеспечения</w:t>
      </w:r>
    </w:p>
    <w:p w:rsidR="001A2544" w:rsidRDefault="001A2544" w:rsidP="001A254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Источниками финансирования Программы являются средства бюджета Темрюкского городского поселения Темрюкского района</w:t>
      </w:r>
      <w:r w:rsidR="0048425D">
        <w:rPr>
          <w:rFonts w:ascii="Times New Roman" w:hAnsi="Times New Roman"/>
          <w:sz w:val="28"/>
          <w:szCs w:val="28"/>
        </w:rPr>
        <w:t xml:space="preserve"> и средства краевого бюджета.</w:t>
      </w:r>
    </w:p>
    <w:p w:rsidR="00A033BD" w:rsidRDefault="00A033BD" w:rsidP="00A033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Всего на 2015-2017 </w:t>
      </w:r>
      <w:r w:rsidR="00BB23EC">
        <w:rPr>
          <w:rFonts w:ascii="Times New Roman" w:hAnsi="Times New Roman"/>
          <w:sz w:val="28"/>
          <w:szCs w:val="28"/>
        </w:rPr>
        <w:t>годы -</w:t>
      </w:r>
      <w:r>
        <w:rPr>
          <w:rFonts w:ascii="Times New Roman" w:hAnsi="Times New Roman"/>
          <w:sz w:val="28"/>
          <w:szCs w:val="28"/>
        </w:rPr>
        <w:t xml:space="preserve"> </w:t>
      </w:r>
      <w:r w:rsidR="000C1615">
        <w:rPr>
          <w:rFonts w:ascii="Times New Roman" w:hAnsi="Times New Roman"/>
          <w:sz w:val="28"/>
          <w:szCs w:val="28"/>
        </w:rPr>
        <w:t>75 </w:t>
      </w:r>
      <w:r w:rsidR="00BB23EC">
        <w:rPr>
          <w:rFonts w:ascii="Times New Roman" w:hAnsi="Times New Roman"/>
          <w:sz w:val="28"/>
          <w:szCs w:val="28"/>
        </w:rPr>
        <w:t>7</w:t>
      </w:r>
      <w:r w:rsidR="000C1615">
        <w:rPr>
          <w:rFonts w:ascii="Times New Roman" w:hAnsi="Times New Roman"/>
          <w:sz w:val="28"/>
          <w:szCs w:val="28"/>
        </w:rPr>
        <w:t>66,1</w:t>
      </w:r>
      <w:r w:rsidR="00CA0E2E">
        <w:rPr>
          <w:rFonts w:ascii="Times New Roman" w:hAnsi="Times New Roman"/>
          <w:sz w:val="24"/>
          <w:szCs w:val="24"/>
        </w:rPr>
        <w:t xml:space="preserve"> </w:t>
      </w:r>
      <w:r w:rsidR="00AC739B" w:rsidRPr="00AC739B">
        <w:rPr>
          <w:rFonts w:ascii="Times New Roman" w:hAnsi="Times New Roman"/>
          <w:sz w:val="28"/>
          <w:szCs w:val="28"/>
        </w:rPr>
        <w:t>т</w:t>
      </w:r>
      <w:r w:rsidRPr="00AC739B">
        <w:rPr>
          <w:rFonts w:ascii="Times New Roman" w:hAnsi="Times New Roman"/>
          <w:sz w:val="28"/>
          <w:szCs w:val="28"/>
        </w:rPr>
        <w:t>ыс</w:t>
      </w:r>
      <w:r>
        <w:rPr>
          <w:rFonts w:ascii="Times New Roman" w:hAnsi="Times New Roman"/>
          <w:sz w:val="28"/>
          <w:szCs w:val="28"/>
        </w:rPr>
        <w:t>.рублей, в том числе:</w:t>
      </w:r>
    </w:p>
    <w:p w:rsidR="00A033BD" w:rsidRDefault="00A033BD" w:rsidP="00A033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2015 </w:t>
      </w:r>
      <w:r w:rsidR="006A358C">
        <w:rPr>
          <w:rFonts w:ascii="Times New Roman" w:hAnsi="Times New Roman"/>
          <w:sz w:val="28"/>
          <w:szCs w:val="28"/>
        </w:rPr>
        <w:t>–</w:t>
      </w:r>
      <w:r w:rsidR="00151458">
        <w:rPr>
          <w:rFonts w:ascii="Times New Roman" w:hAnsi="Times New Roman"/>
          <w:sz w:val="28"/>
          <w:szCs w:val="28"/>
        </w:rPr>
        <w:t>33 </w:t>
      </w:r>
      <w:r w:rsidR="00BB23EC">
        <w:rPr>
          <w:rFonts w:ascii="Times New Roman" w:hAnsi="Times New Roman"/>
          <w:sz w:val="28"/>
          <w:szCs w:val="28"/>
        </w:rPr>
        <w:t>1</w:t>
      </w:r>
      <w:r w:rsidR="00151458">
        <w:rPr>
          <w:rFonts w:ascii="Times New Roman" w:hAnsi="Times New Roman"/>
          <w:sz w:val="28"/>
          <w:szCs w:val="28"/>
        </w:rPr>
        <w:t>94,0</w:t>
      </w:r>
      <w:r w:rsidR="00CA0E2E">
        <w:rPr>
          <w:rFonts w:ascii="Times New Roman" w:hAnsi="Times New Roman"/>
          <w:sz w:val="28"/>
          <w:szCs w:val="28"/>
        </w:rPr>
        <w:t xml:space="preserve"> </w:t>
      </w:r>
      <w:r w:rsidRPr="00CA0E2E">
        <w:rPr>
          <w:rFonts w:ascii="Times New Roman" w:hAnsi="Times New Roman"/>
          <w:sz w:val="28"/>
          <w:szCs w:val="28"/>
        </w:rPr>
        <w:t>тыс</w:t>
      </w:r>
      <w:r>
        <w:rPr>
          <w:rFonts w:ascii="Times New Roman" w:hAnsi="Times New Roman"/>
          <w:sz w:val="28"/>
          <w:szCs w:val="28"/>
        </w:rPr>
        <w:t>.рублей</w:t>
      </w:r>
      <w:r w:rsidR="00BB23EC">
        <w:rPr>
          <w:rFonts w:ascii="Times New Roman" w:hAnsi="Times New Roman"/>
          <w:sz w:val="28"/>
          <w:szCs w:val="28"/>
        </w:rPr>
        <w:t>,</w:t>
      </w:r>
    </w:p>
    <w:p w:rsidR="00A033BD" w:rsidRDefault="00BC086F" w:rsidP="00A033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2016 </w:t>
      </w:r>
      <w:r w:rsidR="000654DB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="00AC739B">
        <w:rPr>
          <w:rFonts w:ascii="Times New Roman" w:hAnsi="Times New Roman"/>
          <w:sz w:val="28"/>
          <w:szCs w:val="28"/>
        </w:rPr>
        <w:t>20</w:t>
      </w:r>
      <w:r w:rsidR="000654DB">
        <w:rPr>
          <w:rFonts w:ascii="Times New Roman" w:hAnsi="Times New Roman"/>
          <w:sz w:val="28"/>
          <w:szCs w:val="28"/>
        </w:rPr>
        <w:t xml:space="preserve"> </w:t>
      </w:r>
      <w:r w:rsidR="00AC739B">
        <w:rPr>
          <w:rFonts w:ascii="Times New Roman" w:hAnsi="Times New Roman"/>
          <w:sz w:val="28"/>
          <w:szCs w:val="28"/>
        </w:rPr>
        <w:t>876,2</w:t>
      </w:r>
      <w:r w:rsidR="00532AB5">
        <w:rPr>
          <w:rFonts w:ascii="Times New Roman" w:hAnsi="Times New Roman"/>
          <w:sz w:val="28"/>
          <w:szCs w:val="28"/>
        </w:rPr>
        <w:t xml:space="preserve"> </w:t>
      </w:r>
      <w:r w:rsidR="00A033BD">
        <w:rPr>
          <w:rFonts w:ascii="Times New Roman" w:hAnsi="Times New Roman"/>
          <w:sz w:val="28"/>
          <w:szCs w:val="28"/>
        </w:rPr>
        <w:t>тыс.рублей</w:t>
      </w:r>
      <w:r w:rsidR="00BB23EC">
        <w:rPr>
          <w:rFonts w:ascii="Times New Roman" w:hAnsi="Times New Roman"/>
          <w:sz w:val="28"/>
          <w:szCs w:val="28"/>
        </w:rPr>
        <w:t>,</w:t>
      </w:r>
    </w:p>
    <w:p w:rsidR="00A033BD" w:rsidRDefault="00BC086F" w:rsidP="00A033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 – 21</w:t>
      </w:r>
      <w:r w:rsidR="000654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695,9</w:t>
      </w:r>
      <w:r w:rsidR="00532AB5">
        <w:rPr>
          <w:rFonts w:ascii="Times New Roman" w:hAnsi="Times New Roman"/>
          <w:sz w:val="28"/>
          <w:szCs w:val="28"/>
        </w:rPr>
        <w:t xml:space="preserve"> </w:t>
      </w:r>
      <w:r w:rsidR="00A033BD">
        <w:rPr>
          <w:rFonts w:ascii="Times New Roman" w:hAnsi="Times New Roman"/>
          <w:sz w:val="28"/>
          <w:szCs w:val="28"/>
        </w:rPr>
        <w:t>тыс.рублей</w:t>
      </w:r>
      <w:r w:rsidR="00532AB5">
        <w:rPr>
          <w:rFonts w:ascii="Times New Roman" w:hAnsi="Times New Roman"/>
          <w:sz w:val="28"/>
          <w:szCs w:val="28"/>
        </w:rPr>
        <w:t>.</w:t>
      </w:r>
    </w:p>
    <w:p w:rsidR="00A033BD" w:rsidRDefault="00A033BD" w:rsidP="00A033BD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Ежегодно по результатам отчёта об исполнении Программы, содержание мероприятий корректируется, а объёмы финансирования уточняются.</w:t>
      </w:r>
    </w:p>
    <w:p w:rsidR="00D359D1" w:rsidRDefault="000D29B5" w:rsidP="00D359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Формирование расходов местного бюджета на очередной финансовый год на р</w:t>
      </w:r>
      <w:r w:rsidRPr="00832474">
        <w:rPr>
          <w:rFonts w:ascii="Times New Roman" w:hAnsi="Times New Roman"/>
          <w:sz w:val="28"/>
          <w:szCs w:val="28"/>
        </w:rPr>
        <w:t>азвити</w:t>
      </w:r>
      <w:r>
        <w:rPr>
          <w:rFonts w:ascii="Times New Roman" w:hAnsi="Times New Roman"/>
          <w:sz w:val="28"/>
          <w:szCs w:val="28"/>
        </w:rPr>
        <w:t>е сферы культур</w:t>
      </w:r>
      <w:r w:rsidR="00CE403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осуществляется в соответствии с правилами расчёта размера ассигнований местного бюджета на указанные цели.</w:t>
      </w:r>
    </w:p>
    <w:p w:rsidR="001435EC" w:rsidRDefault="001435EC" w:rsidP="00D359D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3C06E6" w:rsidRDefault="00BB2092" w:rsidP="00267B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VI</w:t>
      </w:r>
      <w:r>
        <w:rPr>
          <w:rFonts w:ascii="Times New Roman" w:hAnsi="Times New Roman"/>
          <w:sz w:val="28"/>
          <w:szCs w:val="28"/>
        </w:rPr>
        <w:t>. Оценка социально-</w:t>
      </w:r>
      <w:r w:rsidR="008555E9">
        <w:rPr>
          <w:rFonts w:ascii="Times New Roman" w:hAnsi="Times New Roman"/>
          <w:sz w:val="28"/>
          <w:szCs w:val="28"/>
        </w:rPr>
        <w:t>эконо</w:t>
      </w:r>
      <w:r w:rsidR="00D359D1">
        <w:rPr>
          <w:rFonts w:ascii="Times New Roman" w:hAnsi="Times New Roman"/>
          <w:sz w:val="28"/>
          <w:szCs w:val="28"/>
        </w:rPr>
        <w:t>мической эффективности Программы</w:t>
      </w:r>
    </w:p>
    <w:p w:rsidR="007740C5" w:rsidRPr="00BB2092" w:rsidRDefault="007740C5" w:rsidP="00267B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C06E6" w:rsidRDefault="003C06E6" w:rsidP="003C0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Реализация настоящей Программы позволит в 2015</w:t>
      </w:r>
      <w:r w:rsidR="00BB23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-</w:t>
      </w:r>
      <w:r w:rsidR="00BB23E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201</w:t>
      </w:r>
      <w:r w:rsidR="00625567">
        <w:rPr>
          <w:rFonts w:ascii="Times New Roman" w:hAnsi="Times New Roman"/>
          <w:sz w:val="28"/>
          <w:szCs w:val="28"/>
          <w:lang w:eastAsia="ru-RU"/>
        </w:rPr>
        <w:t>7</w:t>
      </w:r>
      <w:r>
        <w:rPr>
          <w:rFonts w:ascii="Times New Roman" w:hAnsi="Times New Roman"/>
          <w:sz w:val="28"/>
          <w:szCs w:val="28"/>
          <w:lang w:eastAsia="ru-RU"/>
        </w:rPr>
        <w:t xml:space="preserve"> годах обеспечить должное развитие сферы культуры в Темрюкском городском </w:t>
      </w:r>
      <w:r w:rsidR="00FD4AC4">
        <w:rPr>
          <w:rFonts w:ascii="Times New Roman" w:hAnsi="Times New Roman"/>
          <w:sz w:val="28"/>
          <w:szCs w:val="28"/>
          <w:lang w:eastAsia="ru-RU"/>
        </w:rPr>
        <w:t>поселении Темрюкского района</w:t>
      </w:r>
      <w:r>
        <w:rPr>
          <w:rFonts w:ascii="Times New Roman" w:hAnsi="Times New Roman"/>
          <w:sz w:val="28"/>
          <w:szCs w:val="28"/>
          <w:lang w:eastAsia="ru-RU"/>
        </w:rPr>
        <w:t>, даст возможность для реализации творческого потенциала жителей в различных направлениях.</w:t>
      </w:r>
    </w:p>
    <w:p w:rsidR="003C06E6" w:rsidRDefault="003C06E6" w:rsidP="003C0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Повышение мате</w:t>
      </w:r>
      <w:r w:rsidR="00797051">
        <w:rPr>
          <w:rFonts w:ascii="Times New Roman" w:hAnsi="Times New Roman"/>
          <w:sz w:val="28"/>
          <w:szCs w:val="28"/>
          <w:lang w:eastAsia="ru-RU"/>
        </w:rPr>
        <w:t>риального обеспечения МКУ «Городское библиотечное объединение</w:t>
      </w:r>
      <w:r w:rsidR="00C53DB3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 позволит повысить качество предоставляемых услуг населению, а также привлечь новых читателей среди всех возрастных групп.</w:t>
      </w:r>
    </w:p>
    <w:p w:rsidR="003C06E6" w:rsidRDefault="003C06E6" w:rsidP="003C0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Учреждения культуры будут работать, удовлетворяя всем современным требованиям.</w:t>
      </w:r>
    </w:p>
    <w:p w:rsidR="003C06E6" w:rsidRDefault="00E26743" w:rsidP="003C0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Значительный прогресс будет</w:t>
      </w:r>
      <w:r w:rsidR="003C06E6">
        <w:rPr>
          <w:rFonts w:ascii="Times New Roman" w:hAnsi="Times New Roman"/>
          <w:sz w:val="28"/>
          <w:szCs w:val="28"/>
          <w:lang w:eastAsia="ru-RU"/>
        </w:rPr>
        <w:t xml:space="preserve"> достигнут и в немало важной области культуры, как организация и проведение культурно-массовых мероприятий. Все праздники, творческие конкурсы и фестивали будут соответствовать современным стандартам.</w:t>
      </w:r>
    </w:p>
    <w:p w:rsidR="00735B7A" w:rsidRDefault="00735B7A" w:rsidP="003C06E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555E9" w:rsidRDefault="00D07057" w:rsidP="00452D61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07057">
        <w:rPr>
          <w:rFonts w:ascii="Times New Roman" w:hAnsi="Times New Roman"/>
          <w:sz w:val="28"/>
          <w:szCs w:val="28"/>
          <w:lang w:val="en-US" w:eastAsia="ru-RU"/>
        </w:rPr>
        <w:t>VII</w:t>
      </w:r>
      <w:r w:rsidRPr="00D07057">
        <w:rPr>
          <w:rFonts w:ascii="Times New Roman" w:hAnsi="Times New Roman"/>
          <w:sz w:val="28"/>
          <w:szCs w:val="28"/>
          <w:lang w:eastAsia="ru-RU"/>
        </w:rPr>
        <w:t>.</w:t>
      </w:r>
      <w:r w:rsidR="00FC1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211C8">
        <w:rPr>
          <w:rFonts w:ascii="Times New Roman" w:hAnsi="Times New Roman"/>
          <w:sz w:val="28"/>
          <w:szCs w:val="28"/>
          <w:lang w:eastAsia="ru-RU"/>
        </w:rPr>
        <w:t>Перечень целевых показателей Программы</w:t>
      </w:r>
    </w:p>
    <w:p w:rsidR="001435EC" w:rsidRDefault="001435EC" w:rsidP="00452D61">
      <w:pPr>
        <w:spacing w:after="0" w:line="240" w:lineRule="auto"/>
        <w:ind w:hanging="142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40"/>
        <w:gridCol w:w="10"/>
        <w:gridCol w:w="25"/>
        <w:gridCol w:w="4820"/>
        <w:gridCol w:w="709"/>
        <w:gridCol w:w="850"/>
        <w:gridCol w:w="992"/>
        <w:gridCol w:w="1134"/>
        <w:gridCol w:w="1134"/>
      </w:tblGrid>
      <w:tr w:rsidR="00260690" w:rsidRPr="00FC14A9" w:rsidTr="005578C2">
        <w:trPr>
          <w:trHeight w:val="315"/>
        </w:trPr>
        <w:tc>
          <w:tcPr>
            <w:tcW w:w="650" w:type="dxa"/>
            <w:gridSpan w:val="2"/>
            <w:vMerge w:val="restart"/>
          </w:tcPr>
          <w:p w:rsidR="00260690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60690" w:rsidRPr="00FC14A9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45" w:type="dxa"/>
            <w:gridSpan w:val="2"/>
            <w:vMerge w:val="restart"/>
          </w:tcPr>
          <w:p w:rsidR="00260690" w:rsidRPr="00FC14A9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709" w:type="dxa"/>
            <w:vMerge w:val="restart"/>
          </w:tcPr>
          <w:p w:rsidR="005578C2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  <w:p w:rsidR="00260690" w:rsidRPr="00FC14A9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изм</w:t>
            </w:r>
          </w:p>
        </w:tc>
        <w:tc>
          <w:tcPr>
            <w:tcW w:w="850" w:type="dxa"/>
            <w:vMerge w:val="restart"/>
          </w:tcPr>
          <w:p w:rsidR="00260690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Всего</w:t>
            </w:r>
          </w:p>
          <w:p w:rsidR="00996131" w:rsidRPr="00FC14A9" w:rsidRDefault="00996131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2015-2017</w:t>
            </w:r>
          </w:p>
        </w:tc>
        <w:tc>
          <w:tcPr>
            <w:tcW w:w="3260" w:type="dxa"/>
            <w:gridSpan w:val="3"/>
          </w:tcPr>
          <w:p w:rsidR="00260690" w:rsidRPr="00FC14A9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том числе</w:t>
            </w:r>
            <w:r w:rsidR="00996131">
              <w:rPr>
                <w:rFonts w:ascii="Times New Roman" w:hAnsi="Times New Roman"/>
                <w:sz w:val="24"/>
                <w:szCs w:val="24"/>
              </w:rPr>
              <w:t xml:space="preserve"> по годам</w:t>
            </w:r>
          </w:p>
        </w:tc>
      </w:tr>
      <w:tr w:rsidR="00260690" w:rsidRPr="00FC14A9" w:rsidTr="005578C2">
        <w:trPr>
          <w:trHeight w:val="315"/>
        </w:trPr>
        <w:tc>
          <w:tcPr>
            <w:tcW w:w="650" w:type="dxa"/>
            <w:gridSpan w:val="2"/>
            <w:vMerge/>
          </w:tcPr>
          <w:p w:rsidR="00260690" w:rsidRDefault="00260690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45" w:type="dxa"/>
            <w:gridSpan w:val="2"/>
            <w:vMerge/>
          </w:tcPr>
          <w:p w:rsidR="00260690" w:rsidRDefault="00260690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260690" w:rsidRDefault="00260690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60690" w:rsidRDefault="00260690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60690" w:rsidRPr="00FC14A9" w:rsidRDefault="00996131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:rsidR="00260690" w:rsidRPr="00FC14A9" w:rsidRDefault="00996131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134" w:type="dxa"/>
          </w:tcPr>
          <w:p w:rsidR="00260690" w:rsidRPr="00FC14A9" w:rsidRDefault="00996131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5B039E" w:rsidRPr="00FC14A9" w:rsidTr="005578C2">
        <w:trPr>
          <w:trHeight w:val="315"/>
        </w:trPr>
        <w:tc>
          <w:tcPr>
            <w:tcW w:w="650" w:type="dxa"/>
            <w:gridSpan w:val="2"/>
          </w:tcPr>
          <w:p w:rsidR="005B039E" w:rsidRPr="00BD13CD" w:rsidRDefault="005B039E" w:rsidP="00BD13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45" w:type="dxa"/>
            <w:gridSpan w:val="2"/>
          </w:tcPr>
          <w:p w:rsidR="005B039E" w:rsidRPr="00BD13CD" w:rsidRDefault="005B039E" w:rsidP="00BD13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:rsidR="005B039E" w:rsidRPr="00BD13CD" w:rsidRDefault="005B039E" w:rsidP="00BD13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vAlign w:val="center"/>
          </w:tcPr>
          <w:p w:rsidR="005B039E" w:rsidRPr="00BD13CD" w:rsidRDefault="005B039E" w:rsidP="005578C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5B039E" w:rsidRPr="00BD13CD" w:rsidRDefault="005B039E" w:rsidP="00BD13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5B039E" w:rsidRPr="00BD13CD" w:rsidRDefault="005B039E" w:rsidP="00BD13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:rsidR="005B039E" w:rsidRPr="00BD13CD" w:rsidRDefault="005B039E" w:rsidP="00BD13CD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78346F" w:rsidRPr="00FC14A9" w:rsidTr="005578C2">
        <w:tc>
          <w:tcPr>
            <w:tcW w:w="640" w:type="dxa"/>
          </w:tcPr>
          <w:p w:rsidR="0078346F" w:rsidRPr="00FC14A9" w:rsidRDefault="001D1D05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5" w:type="dxa"/>
            <w:gridSpan w:val="3"/>
          </w:tcPr>
          <w:p w:rsidR="0078346F" w:rsidRPr="00FC14A9" w:rsidRDefault="00C53DB3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</w:t>
            </w:r>
            <w:r w:rsidR="0078346F" w:rsidRPr="00FC14A9">
              <w:rPr>
                <w:rFonts w:ascii="Times New Roman" w:hAnsi="Times New Roman"/>
                <w:sz w:val="24"/>
                <w:szCs w:val="24"/>
              </w:rPr>
              <w:t xml:space="preserve"> публичных показов фильмов</w:t>
            </w:r>
          </w:p>
        </w:tc>
        <w:tc>
          <w:tcPr>
            <w:tcW w:w="709" w:type="dxa"/>
            <w:vAlign w:val="center"/>
          </w:tcPr>
          <w:p w:rsidR="0078346F" w:rsidRPr="00FC14A9" w:rsidRDefault="00C53DB3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8346F" w:rsidRPr="00FC14A9" w:rsidRDefault="008D778F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78346F" w:rsidRPr="00FC14A9" w:rsidRDefault="008D778F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8346F" w:rsidRPr="00FC14A9" w:rsidRDefault="008D778F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:rsidR="0078346F" w:rsidRPr="00FC14A9" w:rsidRDefault="008D778F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78346F" w:rsidRPr="00FC14A9" w:rsidTr="005578C2">
        <w:tc>
          <w:tcPr>
            <w:tcW w:w="640" w:type="dxa"/>
          </w:tcPr>
          <w:p w:rsidR="0078346F" w:rsidRPr="00FC14A9" w:rsidRDefault="006F5692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55" w:type="dxa"/>
            <w:gridSpan w:val="3"/>
          </w:tcPr>
          <w:p w:rsidR="0078346F" w:rsidRPr="00FC14A9" w:rsidRDefault="00430B58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Рост количества организованных и </w:t>
            </w:r>
            <w:r w:rsidR="00B90ADA">
              <w:rPr>
                <w:rFonts w:ascii="Times New Roman" w:hAnsi="Times New Roman"/>
                <w:sz w:val="24"/>
                <w:szCs w:val="24"/>
              </w:rPr>
              <w:t>проведенных</w:t>
            </w:r>
            <w:r w:rsidR="0078346F" w:rsidRPr="00FC14A9">
              <w:rPr>
                <w:rFonts w:ascii="Times New Roman" w:hAnsi="Times New Roman"/>
                <w:sz w:val="24"/>
                <w:szCs w:val="24"/>
              </w:rPr>
              <w:t xml:space="preserve"> кинофестивалей</w:t>
            </w:r>
          </w:p>
        </w:tc>
        <w:tc>
          <w:tcPr>
            <w:tcW w:w="709" w:type="dxa"/>
            <w:vAlign w:val="center"/>
          </w:tcPr>
          <w:p w:rsidR="0078346F" w:rsidRPr="00FC14A9" w:rsidRDefault="00B90ADA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vAlign w:val="center"/>
          </w:tcPr>
          <w:p w:rsidR="0078346F" w:rsidRPr="00FC14A9" w:rsidRDefault="00B90ADA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8346F" w:rsidRPr="00FC14A9" w:rsidRDefault="00B90ADA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46F" w:rsidRPr="00FC14A9" w:rsidRDefault="00B90ADA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78346F" w:rsidRPr="00FC14A9" w:rsidRDefault="00B90ADA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78346F" w:rsidRPr="00FC14A9" w:rsidTr="005578C2">
        <w:tc>
          <w:tcPr>
            <w:tcW w:w="640" w:type="dxa"/>
            <w:tcBorders>
              <w:right w:val="single" w:sz="4" w:space="0" w:color="auto"/>
            </w:tcBorders>
          </w:tcPr>
          <w:p w:rsidR="0078346F" w:rsidRPr="00FC14A9" w:rsidRDefault="0027096E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55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78346F" w:rsidRPr="00FC14A9" w:rsidRDefault="0038333E" w:rsidP="006F56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городских </w:t>
            </w:r>
            <w:r w:rsidR="006F5692">
              <w:rPr>
                <w:rFonts w:ascii="Times New Roman" w:hAnsi="Times New Roman"/>
                <w:sz w:val="24"/>
                <w:szCs w:val="24"/>
              </w:rPr>
              <w:t>фестива</w:t>
            </w:r>
            <w:r w:rsidR="0078346F" w:rsidRPr="00FC14A9">
              <w:rPr>
                <w:rFonts w:ascii="Times New Roman" w:hAnsi="Times New Roman"/>
                <w:sz w:val="24"/>
                <w:szCs w:val="24"/>
              </w:rPr>
              <w:t>лей детского творчества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BB23EC" w:rsidP="00E60D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27096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27096E" w:rsidP="00E60D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27096E" w:rsidP="00E60D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27096E" w:rsidP="00E60D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27096E" w:rsidP="00E60D7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8346F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78346F" w:rsidRPr="00FC14A9" w:rsidRDefault="00DE75F4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78346F" w:rsidRDefault="0078346F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A9">
              <w:rPr>
                <w:rFonts w:ascii="Times New Roman" w:hAnsi="Times New Roman"/>
                <w:sz w:val="24"/>
                <w:szCs w:val="24"/>
              </w:rPr>
              <w:t>Проведение массовых праздников на площади и улицах города, в залах М</w:t>
            </w:r>
            <w:r w:rsidR="0038333E">
              <w:rPr>
                <w:rFonts w:ascii="Times New Roman" w:hAnsi="Times New Roman"/>
                <w:sz w:val="24"/>
                <w:szCs w:val="24"/>
              </w:rPr>
              <w:t>Б</w:t>
            </w:r>
            <w:r w:rsidRPr="00FC14A9">
              <w:rPr>
                <w:rFonts w:ascii="Times New Roman" w:hAnsi="Times New Roman"/>
                <w:sz w:val="24"/>
                <w:szCs w:val="24"/>
              </w:rPr>
              <w:t>У «</w:t>
            </w:r>
            <w:r w:rsidR="0038333E">
              <w:rPr>
                <w:rFonts w:ascii="Times New Roman" w:hAnsi="Times New Roman"/>
                <w:sz w:val="24"/>
                <w:szCs w:val="24"/>
              </w:rPr>
              <w:t>Городское объединение культуры»</w:t>
            </w:r>
          </w:p>
          <w:p w:rsidR="00AC26AA" w:rsidRPr="00FC14A9" w:rsidRDefault="00AC26AA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430D7E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607891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607891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607891" w:rsidRDefault="00607891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607891" w:rsidRDefault="00607891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0789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78346F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78346F" w:rsidRPr="00FC14A9" w:rsidRDefault="000F3E6A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78346F" w:rsidRDefault="00F970D8" w:rsidP="00E60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числа</w:t>
            </w:r>
            <w:r w:rsidR="0078346F" w:rsidRPr="00FC14A9">
              <w:rPr>
                <w:rFonts w:ascii="Times New Roman" w:hAnsi="Times New Roman"/>
                <w:sz w:val="24"/>
                <w:szCs w:val="24"/>
              </w:rPr>
              <w:t xml:space="preserve"> праздничных и тем</w:t>
            </w:r>
            <w:r>
              <w:rPr>
                <w:rFonts w:ascii="Times New Roman" w:hAnsi="Times New Roman"/>
                <w:sz w:val="24"/>
                <w:szCs w:val="24"/>
              </w:rPr>
              <w:t>атичес</w:t>
            </w:r>
            <w:r w:rsidR="00607891">
              <w:rPr>
                <w:rFonts w:ascii="Times New Roman" w:hAnsi="Times New Roman"/>
                <w:sz w:val="24"/>
                <w:szCs w:val="24"/>
              </w:rPr>
              <w:t>ких мероприятий</w:t>
            </w:r>
            <w:r w:rsidR="002F25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0D75" w:rsidRPr="00FC14A9">
              <w:rPr>
                <w:rFonts w:ascii="Times New Roman" w:hAnsi="Times New Roman"/>
                <w:sz w:val="24"/>
                <w:szCs w:val="24"/>
              </w:rPr>
              <w:t>М</w:t>
            </w:r>
            <w:r w:rsidR="00E60D75">
              <w:rPr>
                <w:rFonts w:ascii="Times New Roman" w:hAnsi="Times New Roman"/>
                <w:sz w:val="24"/>
                <w:szCs w:val="24"/>
              </w:rPr>
              <w:t>Б</w:t>
            </w:r>
            <w:r w:rsidR="00E60D75" w:rsidRPr="00FC14A9">
              <w:rPr>
                <w:rFonts w:ascii="Times New Roman" w:hAnsi="Times New Roman"/>
                <w:sz w:val="24"/>
                <w:szCs w:val="24"/>
              </w:rPr>
              <w:t>У «</w:t>
            </w:r>
            <w:r w:rsidR="00E60D75">
              <w:rPr>
                <w:rFonts w:ascii="Times New Roman" w:hAnsi="Times New Roman"/>
                <w:sz w:val="24"/>
                <w:szCs w:val="24"/>
              </w:rPr>
              <w:t>Городское объединение культуры»</w:t>
            </w:r>
          </w:p>
          <w:p w:rsidR="005578C2" w:rsidRPr="00FC14A9" w:rsidRDefault="005578C2" w:rsidP="00E60D7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F970D8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BD3FFA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970D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F970D8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F970D8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346F" w:rsidRPr="00FC14A9" w:rsidRDefault="00F970D8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578C2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BD13CD" w:rsidRDefault="005578C2" w:rsidP="00122A3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5578C2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5578C2" w:rsidRPr="00FC14A9" w:rsidRDefault="005578C2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5578C2" w:rsidRDefault="005578C2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A9">
              <w:rPr>
                <w:rFonts w:ascii="Times New Roman" w:hAnsi="Times New Roman"/>
                <w:sz w:val="24"/>
                <w:szCs w:val="24"/>
              </w:rPr>
              <w:t>Проведение развлекательных мероприятий в дни осенних зимних и весенних школьных каникул</w:t>
            </w:r>
          </w:p>
          <w:p w:rsidR="00BB23EC" w:rsidRPr="00FC14A9" w:rsidRDefault="00BB23EC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578C2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FC14A9" w:rsidRDefault="005578C2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FC14A9" w:rsidRDefault="005578C2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FC14A9" w:rsidRDefault="005578C2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78C2" w:rsidRPr="00FC14A9" w:rsidRDefault="005578C2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BB23EC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4820" w:type="dxa"/>
            <w:tcBorders>
              <w:left w:val="single" w:sz="4" w:space="0" w:color="auto"/>
              <w:right w:val="single" w:sz="4" w:space="0" w:color="auto"/>
            </w:tcBorders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BD13CD" w:rsidRDefault="00BB23EC" w:rsidP="00455D4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D13C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B23EC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BB23EC" w:rsidRPr="00FC14A9" w:rsidRDefault="00BB23EC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B23EC" w:rsidRPr="00FC14A9" w:rsidRDefault="00BB23EC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4A9">
              <w:rPr>
                <w:rFonts w:ascii="Times New Roman" w:hAnsi="Times New Roman"/>
                <w:sz w:val="24"/>
                <w:szCs w:val="24"/>
              </w:rPr>
              <w:t>Участие творчес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ких коллективов и исполнителей в фестивалях </w:t>
            </w:r>
            <w:r w:rsidRPr="00FC14A9">
              <w:rPr>
                <w:rFonts w:ascii="Times New Roman" w:hAnsi="Times New Roman"/>
                <w:sz w:val="24"/>
                <w:szCs w:val="24"/>
              </w:rPr>
              <w:t>различ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FC14A9">
              <w:rPr>
                <w:rFonts w:ascii="Times New Roman" w:hAnsi="Times New Roman"/>
                <w:sz w:val="24"/>
                <w:szCs w:val="24"/>
              </w:rPr>
              <w:t>ных уровней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BB23EC" w:rsidRPr="00FC14A9" w:rsidTr="005578C2">
        <w:tc>
          <w:tcPr>
            <w:tcW w:w="675" w:type="dxa"/>
            <w:gridSpan w:val="3"/>
            <w:tcBorders>
              <w:right w:val="single" w:sz="4" w:space="0" w:color="auto"/>
            </w:tcBorders>
          </w:tcPr>
          <w:p w:rsidR="00BB23EC" w:rsidRDefault="00BB23EC" w:rsidP="005578C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right w:val="single" w:sz="4" w:space="0" w:color="auto"/>
            </w:tcBorders>
          </w:tcPr>
          <w:p w:rsidR="00BB23EC" w:rsidRPr="00FC14A9" w:rsidRDefault="00BB23EC" w:rsidP="00F970D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Пополнение библиотечного фонда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Pr="00FC14A9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экз.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23EC" w:rsidRDefault="00BB23EC" w:rsidP="009A631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</w:tbl>
    <w:p w:rsidR="000654DB" w:rsidRDefault="000654DB" w:rsidP="00FC12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07057" w:rsidRPr="00DB3584" w:rsidRDefault="00DB3584" w:rsidP="00FC126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B3584">
        <w:rPr>
          <w:rFonts w:ascii="Times New Roman" w:hAnsi="Times New Roman"/>
          <w:sz w:val="28"/>
          <w:szCs w:val="28"/>
          <w:lang w:val="en-US" w:eastAsia="ru-RU"/>
        </w:rPr>
        <w:t>VIII</w:t>
      </w:r>
      <w:r w:rsidRPr="00DB3584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Механизм реализации Программы</w:t>
      </w:r>
    </w:p>
    <w:p w:rsidR="00BC6BFC" w:rsidRDefault="00BC6BFC" w:rsidP="00FE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5F3B" w:rsidRDefault="00FE5F3B" w:rsidP="00FE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BC6BFC">
        <w:rPr>
          <w:rFonts w:ascii="Times New Roman" w:hAnsi="Times New Roman"/>
          <w:sz w:val="28"/>
          <w:szCs w:val="28"/>
        </w:rPr>
        <w:t xml:space="preserve">Темрюкского </w:t>
      </w:r>
      <w:r w:rsidRPr="00832474">
        <w:rPr>
          <w:rFonts w:ascii="Times New Roman" w:hAnsi="Times New Roman"/>
          <w:sz w:val="28"/>
          <w:szCs w:val="28"/>
          <w:lang w:eastAsia="ru-RU"/>
        </w:rPr>
        <w:t>гор</w:t>
      </w:r>
      <w:r w:rsidR="00BC6BFC">
        <w:rPr>
          <w:rFonts w:ascii="Times New Roman" w:hAnsi="Times New Roman"/>
          <w:sz w:val="28"/>
          <w:szCs w:val="28"/>
          <w:lang w:eastAsia="ru-RU"/>
        </w:rPr>
        <w:t xml:space="preserve">одского поселения Темрюкского района </w:t>
      </w:r>
      <w:r>
        <w:rPr>
          <w:rFonts w:ascii="Times New Roman" w:hAnsi="Times New Roman"/>
          <w:sz w:val="28"/>
          <w:szCs w:val="28"/>
          <w:lang w:eastAsia="ru-RU"/>
        </w:rPr>
        <w:t>обеспечивает координацию действий исполнителей Программы, контролирует целенаправленное и эффективное использование финансирования и выполнение намеченных мероприятий.</w:t>
      </w:r>
    </w:p>
    <w:p w:rsidR="002A36B1" w:rsidRDefault="00625567" w:rsidP="00FE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="00B925D6">
        <w:rPr>
          <w:rFonts w:ascii="Times New Roman" w:hAnsi="Times New Roman"/>
          <w:sz w:val="28"/>
          <w:szCs w:val="28"/>
          <w:lang w:eastAsia="ru-RU"/>
        </w:rPr>
        <w:t>сполнитель</w:t>
      </w:r>
      <w:r w:rsidR="00FE5F3B" w:rsidRPr="00BC4685">
        <w:rPr>
          <w:rFonts w:ascii="Times New Roman" w:hAnsi="Times New Roman"/>
          <w:sz w:val="28"/>
          <w:szCs w:val="28"/>
          <w:lang w:eastAsia="ru-RU"/>
        </w:rPr>
        <w:t xml:space="preserve"> Программы:</w:t>
      </w:r>
    </w:p>
    <w:p w:rsidR="00FE5F3B" w:rsidRPr="00BC4685" w:rsidRDefault="00FE5F3B" w:rsidP="00FE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685">
        <w:rPr>
          <w:rFonts w:ascii="Times New Roman" w:hAnsi="Times New Roman"/>
          <w:sz w:val="28"/>
          <w:szCs w:val="28"/>
          <w:lang w:eastAsia="ru-RU"/>
        </w:rPr>
        <w:t>-</w:t>
      </w:r>
      <w:r w:rsidR="00452D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685">
        <w:rPr>
          <w:rFonts w:ascii="Times New Roman" w:hAnsi="Times New Roman"/>
          <w:sz w:val="28"/>
          <w:szCs w:val="28"/>
          <w:lang w:eastAsia="ru-RU"/>
        </w:rPr>
        <w:t>является ответственным за ход и конечные результаты реализации Программы, рациональное использование выделяемых на её выполнение финансовых средств;</w:t>
      </w:r>
    </w:p>
    <w:p w:rsidR="0071017A" w:rsidRDefault="00FE5F3B" w:rsidP="00FE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C4685">
        <w:rPr>
          <w:rFonts w:ascii="Times New Roman" w:hAnsi="Times New Roman"/>
          <w:sz w:val="28"/>
          <w:szCs w:val="28"/>
          <w:lang w:eastAsia="ru-RU"/>
        </w:rPr>
        <w:t>-</w:t>
      </w:r>
      <w:r w:rsidR="00452D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C4685">
        <w:rPr>
          <w:rFonts w:ascii="Times New Roman" w:hAnsi="Times New Roman"/>
          <w:sz w:val="28"/>
          <w:szCs w:val="28"/>
          <w:lang w:eastAsia="ru-RU"/>
        </w:rPr>
        <w:t>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FE5F3B" w:rsidRPr="00BC4685" w:rsidRDefault="00B925D6" w:rsidP="00FE5F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="00452D6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5F3B" w:rsidRPr="00BC4685">
        <w:rPr>
          <w:rFonts w:ascii="Times New Roman" w:hAnsi="Times New Roman"/>
          <w:sz w:val="28"/>
          <w:szCs w:val="28"/>
          <w:lang w:eastAsia="ru-RU"/>
        </w:rPr>
        <w:t>собирает, систематизирует и обобщает аналитическую информацию о реализации программных мероприятий, осуществляет мониторинг результатов реализации программных мероприятий.</w:t>
      </w:r>
    </w:p>
    <w:p w:rsidR="003C1F5A" w:rsidRDefault="00625567" w:rsidP="00735B7A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Исполнитель </w:t>
      </w:r>
      <w:r w:rsidR="00FE5F3B" w:rsidRPr="00BC4685">
        <w:rPr>
          <w:rFonts w:ascii="Times New Roman" w:hAnsi="Times New Roman"/>
          <w:sz w:val="28"/>
          <w:szCs w:val="28"/>
          <w:lang w:eastAsia="ru-RU"/>
        </w:rPr>
        <w:t>Программы представляет отчёт об оценке эффективности реализации Программы, который включает отчёт об использовании финансовых средств, выделенных на реализацию программных мероприятий, и отчёт о результативности про</w:t>
      </w:r>
      <w:r w:rsidR="003757AA">
        <w:rPr>
          <w:rFonts w:ascii="Times New Roman" w:hAnsi="Times New Roman"/>
          <w:sz w:val="28"/>
          <w:szCs w:val="28"/>
          <w:lang w:eastAsia="ru-RU"/>
        </w:rPr>
        <w:t>водимых программных мероприятий.</w:t>
      </w:r>
    </w:p>
    <w:p w:rsidR="000E7166" w:rsidRPr="007740C5" w:rsidRDefault="000E7166" w:rsidP="00625567">
      <w:pPr>
        <w:pStyle w:val="a7"/>
        <w:ind w:firstLine="708"/>
        <w:jc w:val="both"/>
        <w:rPr>
          <w:sz w:val="28"/>
          <w:szCs w:val="28"/>
        </w:rPr>
      </w:pPr>
      <w:r w:rsidRPr="007740C5">
        <w:rPr>
          <w:sz w:val="28"/>
          <w:szCs w:val="28"/>
        </w:rPr>
        <w:t>Методика оценки эффективности реализации Программы основывается на принципе сопоставления фактически достигнутых значений целевых показателей с их плановыми значениями по результатам отчетного года</w:t>
      </w:r>
      <w:r w:rsidR="00EA5A14" w:rsidRPr="007740C5">
        <w:rPr>
          <w:sz w:val="28"/>
          <w:szCs w:val="28"/>
        </w:rPr>
        <w:t>»</w:t>
      </w:r>
      <w:r w:rsidRPr="007740C5">
        <w:rPr>
          <w:sz w:val="28"/>
          <w:szCs w:val="28"/>
        </w:rPr>
        <w:t>.</w:t>
      </w:r>
    </w:p>
    <w:p w:rsidR="00130C93" w:rsidRPr="007740C5" w:rsidRDefault="00130C93" w:rsidP="007012B5">
      <w:pPr>
        <w:spacing w:after="0" w:line="240" w:lineRule="auto"/>
        <w:rPr>
          <w:rFonts w:ascii="Times New Roman" w:hAnsi="Times New Roman"/>
          <w:color w:val="323232"/>
          <w:spacing w:val="-4"/>
          <w:sz w:val="28"/>
          <w:szCs w:val="28"/>
        </w:rPr>
      </w:pPr>
    </w:p>
    <w:p w:rsidR="00130C93" w:rsidRPr="007740C5" w:rsidRDefault="00130C93" w:rsidP="007012B5">
      <w:pPr>
        <w:spacing w:after="0" w:line="240" w:lineRule="auto"/>
        <w:rPr>
          <w:rFonts w:ascii="Times New Roman" w:hAnsi="Times New Roman"/>
          <w:color w:val="323232"/>
          <w:spacing w:val="-4"/>
          <w:sz w:val="28"/>
          <w:szCs w:val="28"/>
        </w:rPr>
      </w:pPr>
    </w:p>
    <w:p w:rsidR="00130C93" w:rsidRPr="007740C5" w:rsidRDefault="00130C93" w:rsidP="007012B5">
      <w:pPr>
        <w:spacing w:after="0" w:line="240" w:lineRule="auto"/>
        <w:rPr>
          <w:rFonts w:ascii="Times New Roman" w:hAnsi="Times New Roman"/>
          <w:color w:val="323232"/>
          <w:spacing w:val="-4"/>
          <w:sz w:val="28"/>
          <w:szCs w:val="28"/>
        </w:rPr>
      </w:pPr>
    </w:p>
    <w:p w:rsidR="00703D72" w:rsidRPr="009B4E82" w:rsidRDefault="00703D72" w:rsidP="0070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E82">
        <w:rPr>
          <w:rFonts w:ascii="Times New Roman" w:hAnsi="Times New Roman"/>
          <w:sz w:val="28"/>
          <w:szCs w:val="28"/>
        </w:rPr>
        <w:t>Заместител</w:t>
      </w:r>
      <w:r>
        <w:rPr>
          <w:rFonts w:ascii="Times New Roman" w:hAnsi="Times New Roman"/>
          <w:sz w:val="28"/>
          <w:szCs w:val="28"/>
        </w:rPr>
        <w:t>ь</w:t>
      </w:r>
      <w:r w:rsidRPr="009B4E82">
        <w:rPr>
          <w:rFonts w:ascii="Times New Roman" w:hAnsi="Times New Roman"/>
          <w:sz w:val="28"/>
          <w:szCs w:val="28"/>
        </w:rPr>
        <w:t xml:space="preserve"> главы</w:t>
      </w:r>
    </w:p>
    <w:p w:rsidR="00703D72" w:rsidRPr="009B4E82" w:rsidRDefault="00703D72" w:rsidP="00703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B4E82">
        <w:rPr>
          <w:rFonts w:ascii="Times New Roman" w:hAnsi="Times New Roman"/>
          <w:sz w:val="28"/>
          <w:szCs w:val="28"/>
        </w:rPr>
        <w:t>Темрюкского городского поселения</w:t>
      </w:r>
    </w:p>
    <w:p w:rsidR="003C1F5A" w:rsidRDefault="00703D72" w:rsidP="00A03EB3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B4E82">
        <w:rPr>
          <w:rFonts w:ascii="Times New Roman" w:hAnsi="Times New Roman"/>
          <w:sz w:val="28"/>
          <w:szCs w:val="28"/>
        </w:rPr>
        <w:t>Темрюкского района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 w:rsidR="005578C2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А.В.Румянцева</w:t>
      </w:r>
    </w:p>
    <w:p w:rsidR="00BB23EC" w:rsidRDefault="00BB23EC" w:rsidP="00A03E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23EC" w:rsidRDefault="00BB23EC" w:rsidP="00A03EB3">
      <w:pPr>
        <w:spacing w:after="0" w:line="240" w:lineRule="auto"/>
        <w:rPr>
          <w:rFonts w:ascii="Times New Roman" w:hAnsi="Times New Roman"/>
          <w:sz w:val="28"/>
          <w:szCs w:val="28"/>
        </w:rPr>
        <w:sectPr w:rsidR="00BB23EC" w:rsidSect="00CF1C5A">
          <w:headerReference w:type="default" r:id="rId8"/>
          <w:pgSz w:w="11906" w:h="16838"/>
          <w:pgMar w:top="567" w:right="566" w:bottom="568" w:left="1134" w:header="709" w:footer="709" w:gutter="0"/>
          <w:cols w:space="708"/>
          <w:titlePg/>
          <w:docGrid w:linePitch="360"/>
        </w:sectPr>
      </w:pPr>
    </w:p>
    <w:p w:rsidR="003C1F5A" w:rsidRDefault="003C1F5A" w:rsidP="00130C9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3C1F5A" w:rsidSect="00130C93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10F" w:rsidRDefault="000D710F" w:rsidP="00436C09">
      <w:pPr>
        <w:spacing w:after="0" w:line="240" w:lineRule="auto"/>
      </w:pPr>
      <w:r>
        <w:separator/>
      </w:r>
    </w:p>
  </w:endnote>
  <w:endnote w:type="continuationSeparator" w:id="1">
    <w:p w:rsidR="000D710F" w:rsidRDefault="000D710F" w:rsidP="00436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10F" w:rsidRDefault="000D710F" w:rsidP="00436C09">
      <w:pPr>
        <w:spacing w:after="0" w:line="240" w:lineRule="auto"/>
      </w:pPr>
      <w:r>
        <w:separator/>
      </w:r>
    </w:p>
  </w:footnote>
  <w:footnote w:type="continuationSeparator" w:id="1">
    <w:p w:rsidR="000D710F" w:rsidRDefault="000D710F" w:rsidP="00436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1761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C3623" w:rsidRPr="004149C9" w:rsidRDefault="007171A7">
        <w:pPr>
          <w:pStyle w:val="ad"/>
          <w:jc w:val="center"/>
          <w:rPr>
            <w:rFonts w:ascii="Times New Roman" w:hAnsi="Times New Roman"/>
            <w:sz w:val="28"/>
            <w:szCs w:val="28"/>
          </w:rPr>
        </w:pPr>
        <w:r w:rsidRPr="004149C9">
          <w:rPr>
            <w:rFonts w:ascii="Times New Roman" w:hAnsi="Times New Roman"/>
            <w:sz w:val="28"/>
            <w:szCs w:val="28"/>
          </w:rPr>
          <w:fldChar w:fldCharType="begin"/>
        </w:r>
        <w:r w:rsidR="00BC3623" w:rsidRPr="004149C9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4149C9">
          <w:rPr>
            <w:rFonts w:ascii="Times New Roman" w:hAnsi="Times New Roman"/>
            <w:sz w:val="28"/>
            <w:szCs w:val="28"/>
          </w:rPr>
          <w:fldChar w:fldCharType="separate"/>
        </w:r>
        <w:r w:rsidR="003A2DE4">
          <w:rPr>
            <w:rFonts w:ascii="Times New Roman" w:hAnsi="Times New Roman"/>
            <w:noProof/>
            <w:sz w:val="28"/>
            <w:szCs w:val="28"/>
          </w:rPr>
          <w:t>9</w:t>
        </w:r>
        <w:r w:rsidRPr="004149C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BC3623" w:rsidRDefault="00BC3623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3217"/>
    <w:multiLevelType w:val="multilevel"/>
    <w:tmpl w:val="C48CA1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>
    <w:nsid w:val="0E9B707B"/>
    <w:multiLevelType w:val="hybridMultilevel"/>
    <w:tmpl w:val="D180AF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051BAD"/>
    <w:multiLevelType w:val="hybridMultilevel"/>
    <w:tmpl w:val="D8082E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19A33498"/>
    <w:multiLevelType w:val="multilevel"/>
    <w:tmpl w:val="D95AE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25C12911"/>
    <w:multiLevelType w:val="multilevel"/>
    <w:tmpl w:val="D95AE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35886E40"/>
    <w:multiLevelType w:val="hybridMultilevel"/>
    <w:tmpl w:val="A51807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64A6A52"/>
    <w:multiLevelType w:val="hybridMultilevel"/>
    <w:tmpl w:val="44805928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36680492"/>
    <w:multiLevelType w:val="hybridMultilevel"/>
    <w:tmpl w:val="0ED6748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C0839A3"/>
    <w:multiLevelType w:val="multilevel"/>
    <w:tmpl w:val="D95AE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>
    <w:nsid w:val="486E607B"/>
    <w:multiLevelType w:val="hybridMultilevel"/>
    <w:tmpl w:val="2AB4C3C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91D1458"/>
    <w:multiLevelType w:val="hybridMultilevel"/>
    <w:tmpl w:val="8DC08E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1">
    <w:nsid w:val="49521289"/>
    <w:multiLevelType w:val="multilevel"/>
    <w:tmpl w:val="D95AED9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63EE7498"/>
    <w:multiLevelType w:val="hybridMultilevel"/>
    <w:tmpl w:val="E7DE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E03F66"/>
    <w:multiLevelType w:val="hybridMultilevel"/>
    <w:tmpl w:val="FC7E3C4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5A207C8"/>
    <w:multiLevelType w:val="hybridMultilevel"/>
    <w:tmpl w:val="448C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2230FC"/>
    <w:multiLevelType w:val="hybridMultilevel"/>
    <w:tmpl w:val="EDCC64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2"/>
  </w:num>
  <w:num w:numId="5">
    <w:abstractNumId w:val="9"/>
  </w:num>
  <w:num w:numId="6">
    <w:abstractNumId w:val="4"/>
  </w:num>
  <w:num w:numId="7">
    <w:abstractNumId w:val="12"/>
  </w:num>
  <w:num w:numId="8">
    <w:abstractNumId w:val="11"/>
  </w:num>
  <w:num w:numId="9">
    <w:abstractNumId w:val="8"/>
  </w:num>
  <w:num w:numId="10">
    <w:abstractNumId w:val="0"/>
  </w:num>
  <w:num w:numId="11">
    <w:abstractNumId w:val="3"/>
  </w:num>
  <w:num w:numId="12">
    <w:abstractNumId w:val="6"/>
  </w:num>
  <w:num w:numId="13">
    <w:abstractNumId w:val="14"/>
  </w:num>
  <w:num w:numId="14">
    <w:abstractNumId w:val="5"/>
  </w:num>
  <w:num w:numId="15">
    <w:abstractNumId w:val="1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7C85"/>
    <w:rsid w:val="00007245"/>
    <w:rsid w:val="000136E8"/>
    <w:rsid w:val="00021293"/>
    <w:rsid w:val="00033FC0"/>
    <w:rsid w:val="000449B6"/>
    <w:rsid w:val="00052D7F"/>
    <w:rsid w:val="0005561E"/>
    <w:rsid w:val="00057B16"/>
    <w:rsid w:val="000654DB"/>
    <w:rsid w:val="000701F3"/>
    <w:rsid w:val="00072E0D"/>
    <w:rsid w:val="000829CF"/>
    <w:rsid w:val="0009159F"/>
    <w:rsid w:val="00092386"/>
    <w:rsid w:val="00093CB7"/>
    <w:rsid w:val="00094AF3"/>
    <w:rsid w:val="000B7EAD"/>
    <w:rsid w:val="000C1615"/>
    <w:rsid w:val="000C2115"/>
    <w:rsid w:val="000C45D7"/>
    <w:rsid w:val="000C6FDE"/>
    <w:rsid w:val="000D03B8"/>
    <w:rsid w:val="000D0C0F"/>
    <w:rsid w:val="000D29B5"/>
    <w:rsid w:val="000D710F"/>
    <w:rsid w:val="000E2A45"/>
    <w:rsid w:val="000E317C"/>
    <w:rsid w:val="000E7166"/>
    <w:rsid w:val="000F3E6A"/>
    <w:rsid w:val="000F45D7"/>
    <w:rsid w:val="00100F2B"/>
    <w:rsid w:val="00102745"/>
    <w:rsid w:val="001164B5"/>
    <w:rsid w:val="001209BC"/>
    <w:rsid w:val="00122A3A"/>
    <w:rsid w:val="00123151"/>
    <w:rsid w:val="00130C93"/>
    <w:rsid w:val="00133E4C"/>
    <w:rsid w:val="00136131"/>
    <w:rsid w:val="00140915"/>
    <w:rsid w:val="001435EC"/>
    <w:rsid w:val="00143EB9"/>
    <w:rsid w:val="00147423"/>
    <w:rsid w:val="00151458"/>
    <w:rsid w:val="001637EC"/>
    <w:rsid w:val="0017152B"/>
    <w:rsid w:val="0017230E"/>
    <w:rsid w:val="00177E90"/>
    <w:rsid w:val="00191EF5"/>
    <w:rsid w:val="00192DF3"/>
    <w:rsid w:val="001936F3"/>
    <w:rsid w:val="00194BE3"/>
    <w:rsid w:val="00195F67"/>
    <w:rsid w:val="001A0333"/>
    <w:rsid w:val="001A2544"/>
    <w:rsid w:val="001A5844"/>
    <w:rsid w:val="001B67FE"/>
    <w:rsid w:val="001C542C"/>
    <w:rsid w:val="001D1D05"/>
    <w:rsid w:val="001D2602"/>
    <w:rsid w:val="001E5465"/>
    <w:rsid w:val="001F568C"/>
    <w:rsid w:val="001F6711"/>
    <w:rsid w:val="00202039"/>
    <w:rsid w:val="00203F55"/>
    <w:rsid w:val="0020489F"/>
    <w:rsid w:val="00211EA3"/>
    <w:rsid w:val="00212424"/>
    <w:rsid w:val="002234AD"/>
    <w:rsid w:val="00224C38"/>
    <w:rsid w:val="00234924"/>
    <w:rsid w:val="00237273"/>
    <w:rsid w:val="00237BD5"/>
    <w:rsid w:val="00237FA5"/>
    <w:rsid w:val="00243166"/>
    <w:rsid w:val="00245FCB"/>
    <w:rsid w:val="002504CE"/>
    <w:rsid w:val="0025141D"/>
    <w:rsid w:val="002540F1"/>
    <w:rsid w:val="00254805"/>
    <w:rsid w:val="0025510E"/>
    <w:rsid w:val="00260690"/>
    <w:rsid w:val="002613A0"/>
    <w:rsid w:val="00262DEE"/>
    <w:rsid w:val="00267B31"/>
    <w:rsid w:val="0027096E"/>
    <w:rsid w:val="00285997"/>
    <w:rsid w:val="00294DBF"/>
    <w:rsid w:val="002A36B1"/>
    <w:rsid w:val="002A65A3"/>
    <w:rsid w:val="002B0FA9"/>
    <w:rsid w:val="002B25A6"/>
    <w:rsid w:val="002C2B0B"/>
    <w:rsid w:val="002C3A71"/>
    <w:rsid w:val="002D4D6A"/>
    <w:rsid w:val="002D6415"/>
    <w:rsid w:val="002E5E39"/>
    <w:rsid w:val="002F25DE"/>
    <w:rsid w:val="002F270E"/>
    <w:rsid w:val="00305DE0"/>
    <w:rsid w:val="003067CB"/>
    <w:rsid w:val="00307477"/>
    <w:rsid w:val="003130BD"/>
    <w:rsid w:val="003140AC"/>
    <w:rsid w:val="003141B2"/>
    <w:rsid w:val="003211C8"/>
    <w:rsid w:val="003254EF"/>
    <w:rsid w:val="00331984"/>
    <w:rsid w:val="00334E87"/>
    <w:rsid w:val="00335EB9"/>
    <w:rsid w:val="00340AB8"/>
    <w:rsid w:val="00342012"/>
    <w:rsid w:val="0034431D"/>
    <w:rsid w:val="00351E05"/>
    <w:rsid w:val="003538BC"/>
    <w:rsid w:val="00354213"/>
    <w:rsid w:val="0035456C"/>
    <w:rsid w:val="00354A52"/>
    <w:rsid w:val="00355065"/>
    <w:rsid w:val="00357C62"/>
    <w:rsid w:val="0036515D"/>
    <w:rsid w:val="00372DDE"/>
    <w:rsid w:val="003757AA"/>
    <w:rsid w:val="0038333E"/>
    <w:rsid w:val="0038394E"/>
    <w:rsid w:val="00384184"/>
    <w:rsid w:val="003870CA"/>
    <w:rsid w:val="003A011E"/>
    <w:rsid w:val="003A2DE4"/>
    <w:rsid w:val="003A3C72"/>
    <w:rsid w:val="003B2160"/>
    <w:rsid w:val="003B2D2E"/>
    <w:rsid w:val="003C06E6"/>
    <w:rsid w:val="003C1F5A"/>
    <w:rsid w:val="003C2383"/>
    <w:rsid w:val="003C4458"/>
    <w:rsid w:val="003D0779"/>
    <w:rsid w:val="003E0285"/>
    <w:rsid w:val="003F58FF"/>
    <w:rsid w:val="004131AC"/>
    <w:rsid w:val="004149C9"/>
    <w:rsid w:val="00425EA2"/>
    <w:rsid w:val="00430B58"/>
    <w:rsid w:val="00430D7E"/>
    <w:rsid w:val="00436C09"/>
    <w:rsid w:val="00436E8B"/>
    <w:rsid w:val="00440A77"/>
    <w:rsid w:val="00441450"/>
    <w:rsid w:val="004429F1"/>
    <w:rsid w:val="004456A1"/>
    <w:rsid w:val="00452D61"/>
    <w:rsid w:val="00466476"/>
    <w:rsid w:val="00470841"/>
    <w:rsid w:val="00480071"/>
    <w:rsid w:val="0048425D"/>
    <w:rsid w:val="00484FBF"/>
    <w:rsid w:val="004937D5"/>
    <w:rsid w:val="00495444"/>
    <w:rsid w:val="00495C4C"/>
    <w:rsid w:val="004A0E88"/>
    <w:rsid w:val="004A327A"/>
    <w:rsid w:val="004C1E0D"/>
    <w:rsid w:val="004C3752"/>
    <w:rsid w:val="004D4B60"/>
    <w:rsid w:val="004E21E3"/>
    <w:rsid w:val="004E44E8"/>
    <w:rsid w:val="004E51B5"/>
    <w:rsid w:val="004E5B81"/>
    <w:rsid w:val="004E60FC"/>
    <w:rsid w:val="004E69D0"/>
    <w:rsid w:val="0050024F"/>
    <w:rsid w:val="00505E6F"/>
    <w:rsid w:val="00513664"/>
    <w:rsid w:val="00530640"/>
    <w:rsid w:val="00531C2C"/>
    <w:rsid w:val="005326B1"/>
    <w:rsid w:val="00532AB5"/>
    <w:rsid w:val="005362FA"/>
    <w:rsid w:val="00541502"/>
    <w:rsid w:val="005578C2"/>
    <w:rsid w:val="0056013F"/>
    <w:rsid w:val="00574F70"/>
    <w:rsid w:val="00593B41"/>
    <w:rsid w:val="005A44E9"/>
    <w:rsid w:val="005B039E"/>
    <w:rsid w:val="005D1E7F"/>
    <w:rsid w:val="005E0408"/>
    <w:rsid w:val="005F0A0B"/>
    <w:rsid w:val="005F138E"/>
    <w:rsid w:val="005F49AE"/>
    <w:rsid w:val="006064B1"/>
    <w:rsid w:val="00607891"/>
    <w:rsid w:val="00616062"/>
    <w:rsid w:val="00625567"/>
    <w:rsid w:val="00625BBC"/>
    <w:rsid w:val="00631DEF"/>
    <w:rsid w:val="00644656"/>
    <w:rsid w:val="00661570"/>
    <w:rsid w:val="00675A0A"/>
    <w:rsid w:val="006827BC"/>
    <w:rsid w:val="006848BB"/>
    <w:rsid w:val="00695586"/>
    <w:rsid w:val="006A358C"/>
    <w:rsid w:val="006A5372"/>
    <w:rsid w:val="006B1C6D"/>
    <w:rsid w:val="006B45B4"/>
    <w:rsid w:val="006B65EC"/>
    <w:rsid w:val="006C0538"/>
    <w:rsid w:val="006C6120"/>
    <w:rsid w:val="006D056C"/>
    <w:rsid w:val="006D5C30"/>
    <w:rsid w:val="006E0A20"/>
    <w:rsid w:val="006E1F2B"/>
    <w:rsid w:val="006E3353"/>
    <w:rsid w:val="006E41A6"/>
    <w:rsid w:val="006E4713"/>
    <w:rsid w:val="006F0B0C"/>
    <w:rsid w:val="006F5692"/>
    <w:rsid w:val="007012B5"/>
    <w:rsid w:val="0070135C"/>
    <w:rsid w:val="00703D72"/>
    <w:rsid w:val="0071017A"/>
    <w:rsid w:val="0071407B"/>
    <w:rsid w:val="007171A7"/>
    <w:rsid w:val="0072522D"/>
    <w:rsid w:val="00735B7A"/>
    <w:rsid w:val="007536DD"/>
    <w:rsid w:val="00766D2C"/>
    <w:rsid w:val="00767530"/>
    <w:rsid w:val="007740C5"/>
    <w:rsid w:val="00775D6D"/>
    <w:rsid w:val="0078346F"/>
    <w:rsid w:val="00784181"/>
    <w:rsid w:val="00795E23"/>
    <w:rsid w:val="00797051"/>
    <w:rsid w:val="007A5399"/>
    <w:rsid w:val="007B7228"/>
    <w:rsid w:val="007C0F67"/>
    <w:rsid w:val="007C103C"/>
    <w:rsid w:val="007C2051"/>
    <w:rsid w:val="007C7D2A"/>
    <w:rsid w:val="007E32BE"/>
    <w:rsid w:val="007E4174"/>
    <w:rsid w:val="007F29CC"/>
    <w:rsid w:val="007F2D30"/>
    <w:rsid w:val="00802130"/>
    <w:rsid w:val="00803047"/>
    <w:rsid w:val="00803BE1"/>
    <w:rsid w:val="00803E83"/>
    <w:rsid w:val="008044BD"/>
    <w:rsid w:val="00806DAA"/>
    <w:rsid w:val="008107CB"/>
    <w:rsid w:val="00814F08"/>
    <w:rsid w:val="00816713"/>
    <w:rsid w:val="00832474"/>
    <w:rsid w:val="00835ED4"/>
    <w:rsid w:val="008362D0"/>
    <w:rsid w:val="00854A24"/>
    <w:rsid w:val="008555E9"/>
    <w:rsid w:val="00855C3D"/>
    <w:rsid w:val="00857804"/>
    <w:rsid w:val="00857DA2"/>
    <w:rsid w:val="008616D1"/>
    <w:rsid w:val="00866F03"/>
    <w:rsid w:val="00870B86"/>
    <w:rsid w:val="00877347"/>
    <w:rsid w:val="00877D05"/>
    <w:rsid w:val="0088067A"/>
    <w:rsid w:val="00881233"/>
    <w:rsid w:val="00882F25"/>
    <w:rsid w:val="008A7A66"/>
    <w:rsid w:val="008B6B51"/>
    <w:rsid w:val="008C117D"/>
    <w:rsid w:val="008C2A16"/>
    <w:rsid w:val="008D35E2"/>
    <w:rsid w:val="008D778F"/>
    <w:rsid w:val="008E30A9"/>
    <w:rsid w:val="008F16E6"/>
    <w:rsid w:val="008F2C4F"/>
    <w:rsid w:val="008F40BC"/>
    <w:rsid w:val="008F41B1"/>
    <w:rsid w:val="00900680"/>
    <w:rsid w:val="00900FE5"/>
    <w:rsid w:val="009017AF"/>
    <w:rsid w:val="009123EA"/>
    <w:rsid w:val="0091372B"/>
    <w:rsid w:val="0091420D"/>
    <w:rsid w:val="00914398"/>
    <w:rsid w:val="00917661"/>
    <w:rsid w:val="00935EF1"/>
    <w:rsid w:val="00940300"/>
    <w:rsid w:val="00941C05"/>
    <w:rsid w:val="009465BE"/>
    <w:rsid w:val="00947AA7"/>
    <w:rsid w:val="0095549C"/>
    <w:rsid w:val="0095785A"/>
    <w:rsid w:val="00961062"/>
    <w:rsid w:val="00965196"/>
    <w:rsid w:val="009666BD"/>
    <w:rsid w:val="00976647"/>
    <w:rsid w:val="00983495"/>
    <w:rsid w:val="00996131"/>
    <w:rsid w:val="009963E9"/>
    <w:rsid w:val="009A05C3"/>
    <w:rsid w:val="009A17FC"/>
    <w:rsid w:val="009A4210"/>
    <w:rsid w:val="009A4812"/>
    <w:rsid w:val="009A517F"/>
    <w:rsid w:val="009A631B"/>
    <w:rsid w:val="009B6E51"/>
    <w:rsid w:val="009C0D1C"/>
    <w:rsid w:val="009C77DA"/>
    <w:rsid w:val="009D4A2A"/>
    <w:rsid w:val="009D4F54"/>
    <w:rsid w:val="009E1C08"/>
    <w:rsid w:val="009E27AE"/>
    <w:rsid w:val="009E3EB6"/>
    <w:rsid w:val="009E5F69"/>
    <w:rsid w:val="00A033BD"/>
    <w:rsid w:val="00A03EB3"/>
    <w:rsid w:val="00A100B0"/>
    <w:rsid w:val="00A110DD"/>
    <w:rsid w:val="00A1323C"/>
    <w:rsid w:val="00A16FCF"/>
    <w:rsid w:val="00A27447"/>
    <w:rsid w:val="00A32819"/>
    <w:rsid w:val="00A36C8F"/>
    <w:rsid w:val="00A43702"/>
    <w:rsid w:val="00A56CBF"/>
    <w:rsid w:val="00A60353"/>
    <w:rsid w:val="00A6264B"/>
    <w:rsid w:val="00A66854"/>
    <w:rsid w:val="00A708E8"/>
    <w:rsid w:val="00A82C75"/>
    <w:rsid w:val="00A86A1D"/>
    <w:rsid w:val="00A949C3"/>
    <w:rsid w:val="00A972EC"/>
    <w:rsid w:val="00AA0B21"/>
    <w:rsid w:val="00AB5984"/>
    <w:rsid w:val="00AB5DFA"/>
    <w:rsid w:val="00AC1102"/>
    <w:rsid w:val="00AC1A33"/>
    <w:rsid w:val="00AC1B93"/>
    <w:rsid w:val="00AC26AA"/>
    <w:rsid w:val="00AC5431"/>
    <w:rsid w:val="00AC5B2F"/>
    <w:rsid w:val="00AC739B"/>
    <w:rsid w:val="00AD3B0D"/>
    <w:rsid w:val="00AD4CD6"/>
    <w:rsid w:val="00AD7884"/>
    <w:rsid w:val="00AE779C"/>
    <w:rsid w:val="00AF2AB6"/>
    <w:rsid w:val="00AF4B5A"/>
    <w:rsid w:val="00AF592E"/>
    <w:rsid w:val="00B007B6"/>
    <w:rsid w:val="00B02B2E"/>
    <w:rsid w:val="00B144FA"/>
    <w:rsid w:val="00B15483"/>
    <w:rsid w:val="00B31FEE"/>
    <w:rsid w:val="00B40671"/>
    <w:rsid w:val="00B47569"/>
    <w:rsid w:val="00B535A7"/>
    <w:rsid w:val="00B53C5E"/>
    <w:rsid w:val="00B55988"/>
    <w:rsid w:val="00B56392"/>
    <w:rsid w:val="00B57208"/>
    <w:rsid w:val="00B61405"/>
    <w:rsid w:val="00B617E9"/>
    <w:rsid w:val="00B63F99"/>
    <w:rsid w:val="00B74C05"/>
    <w:rsid w:val="00B84087"/>
    <w:rsid w:val="00B84A2E"/>
    <w:rsid w:val="00B85552"/>
    <w:rsid w:val="00B90ADA"/>
    <w:rsid w:val="00B925D6"/>
    <w:rsid w:val="00B93EC4"/>
    <w:rsid w:val="00B97C11"/>
    <w:rsid w:val="00BB2092"/>
    <w:rsid w:val="00BB23EC"/>
    <w:rsid w:val="00BC0173"/>
    <w:rsid w:val="00BC086F"/>
    <w:rsid w:val="00BC3623"/>
    <w:rsid w:val="00BC4685"/>
    <w:rsid w:val="00BC6BFC"/>
    <w:rsid w:val="00BC7022"/>
    <w:rsid w:val="00BC7AC1"/>
    <w:rsid w:val="00BD0B5B"/>
    <w:rsid w:val="00BD13CD"/>
    <w:rsid w:val="00BD3D8E"/>
    <w:rsid w:val="00BD3FFA"/>
    <w:rsid w:val="00BD43D5"/>
    <w:rsid w:val="00BD4FB9"/>
    <w:rsid w:val="00BD74CE"/>
    <w:rsid w:val="00BE12F2"/>
    <w:rsid w:val="00BE4EC1"/>
    <w:rsid w:val="00BF1414"/>
    <w:rsid w:val="00C05DCF"/>
    <w:rsid w:val="00C20401"/>
    <w:rsid w:val="00C32439"/>
    <w:rsid w:val="00C356A0"/>
    <w:rsid w:val="00C36254"/>
    <w:rsid w:val="00C43B67"/>
    <w:rsid w:val="00C47A78"/>
    <w:rsid w:val="00C50EA5"/>
    <w:rsid w:val="00C51399"/>
    <w:rsid w:val="00C52152"/>
    <w:rsid w:val="00C53DB3"/>
    <w:rsid w:val="00C60936"/>
    <w:rsid w:val="00C64732"/>
    <w:rsid w:val="00C711FC"/>
    <w:rsid w:val="00C824CA"/>
    <w:rsid w:val="00C869EB"/>
    <w:rsid w:val="00C872CA"/>
    <w:rsid w:val="00C92879"/>
    <w:rsid w:val="00CA0E2E"/>
    <w:rsid w:val="00CB27CA"/>
    <w:rsid w:val="00CB45EC"/>
    <w:rsid w:val="00CB5808"/>
    <w:rsid w:val="00CC2AF2"/>
    <w:rsid w:val="00CC3746"/>
    <w:rsid w:val="00CC5E90"/>
    <w:rsid w:val="00CD1AD0"/>
    <w:rsid w:val="00CD1F36"/>
    <w:rsid w:val="00CE2762"/>
    <w:rsid w:val="00CE4038"/>
    <w:rsid w:val="00CE5048"/>
    <w:rsid w:val="00CF1C5A"/>
    <w:rsid w:val="00CF20BA"/>
    <w:rsid w:val="00D07057"/>
    <w:rsid w:val="00D135A4"/>
    <w:rsid w:val="00D354BD"/>
    <w:rsid w:val="00D359D1"/>
    <w:rsid w:val="00D35D6E"/>
    <w:rsid w:val="00D41DC2"/>
    <w:rsid w:val="00D46EBA"/>
    <w:rsid w:val="00D4768F"/>
    <w:rsid w:val="00D51CF1"/>
    <w:rsid w:val="00D650B8"/>
    <w:rsid w:val="00D660F7"/>
    <w:rsid w:val="00D87C65"/>
    <w:rsid w:val="00D928E2"/>
    <w:rsid w:val="00D948D3"/>
    <w:rsid w:val="00D95138"/>
    <w:rsid w:val="00D97DF7"/>
    <w:rsid w:val="00DA2B87"/>
    <w:rsid w:val="00DA48A9"/>
    <w:rsid w:val="00DB0EE7"/>
    <w:rsid w:val="00DB3584"/>
    <w:rsid w:val="00DC1D3E"/>
    <w:rsid w:val="00DC6FB9"/>
    <w:rsid w:val="00DD04EC"/>
    <w:rsid w:val="00DE08CA"/>
    <w:rsid w:val="00DE31BD"/>
    <w:rsid w:val="00DE75F4"/>
    <w:rsid w:val="00DE7C1F"/>
    <w:rsid w:val="00E10A65"/>
    <w:rsid w:val="00E110A6"/>
    <w:rsid w:val="00E17919"/>
    <w:rsid w:val="00E206AF"/>
    <w:rsid w:val="00E216DB"/>
    <w:rsid w:val="00E2219F"/>
    <w:rsid w:val="00E2440C"/>
    <w:rsid w:val="00E2503C"/>
    <w:rsid w:val="00E26743"/>
    <w:rsid w:val="00E27862"/>
    <w:rsid w:val="00E31481"/>
    <w:rsid w:val="00E33613"/>
    <w:rsid w:val="00E343A1"/>
    <w:rsid w:val="00E368F8"/>
    <w:rsid w:val="00E374CB"/>
    <w:rsid w:val="00E60D75"/>
    <w:rsid w:val="00E621E2"/>
    <w:rsid w:val="00E63F89"/>
    <w:rsid w:val="00E645B5"/>
    <w:rsid w:val="00E650DE"/>
    <w:rsid w:val="00E663C7"/>
    <w:rsid w:val="00E718C4"/>
    <w:rsid w:val="00E721A6"/>
    <w:rsid w:val="00E76C37"/>
    <w:rsid w:val="00E77E58"/>
    <w:rsid w:val="00E85DEE"/>
    <w:rsid w:val="00E86820"/>
    <w:rsid w:val="00E86885"/>
    <w:rsid w:val="00E87856"/>
    <w:rsid w:val="00E912B7"/>
    <w:rsid w:val="00E91F9A"/>
    <w:rsid w:val="00E97A9E"/>
    <w:rsid w:val="00EA067F"/>
    <w:rsid w:val="00EA0A8B"/>
    <w:rsid w:val="00EA5A14"/>
    <w:rsid w:val="00EA6243"/>
    <w:rsid w:val="00EA764D"/>
    <w:rsid w:val="00EC00FD"/>
    <w:rsid w:val="00EC0C1A"/>
    <w:rsid w:val="00EC3B8A"/>
    <w:rsid w:val="00EC6814"/>
    <w:rsid w:val="00ED2CB6"/>
    <w:rsid w:val="00EE026B"/>
    <w:rsid w:val="00EE5BA8"/>
    <w:rsid w:val="00EF2521"/>
    <w:rsid w:val="00EF5AD4"/>
    <w:rsid w:val="00F04E70"/>
    <w:rsid w:val="00F04E9A"/>
    <w:rsid w:val="00F0596B"/>
    <w:rsid w:val="00F05B04"/>
    <w:rsid w:val="00F07706"/>
    <w:rsid w:val="00F148DE"/>
    <w:rsid w:val="00F26A1F"/>
    <w:rsid w:val="00F272D0"/>
    <w:rsid w:val="00F35737"/>
    <w:rsid w:val="00F3786C"/>
    <w:rsid w:val="00F42482"/>
    <w:rsid w:val="00F5480C"/>
    <w:rsid w:val="00F64DD0"/>
    <w:rsid w:val="00F87341"/>
    <w:rsid w:val="00F91B4B"/>
    <w:rsid w:val="00F96256"/>
    <w:rsid w:val="00F970D8"/>
    <w:rsid w:val="00FA0CAE"/>
    <w:rsid w:val="00FA7208"/>
    <w:rsid w:val="00FB18CD"/>
    <w:rsid w:val="00FB4F0E"/>
    <w:rsid w:val="00FC126F"/>
    <w:rsid w:val="00FC18DB"/>
    <w:rsid w:val="00FC1AD7"/>
    <w:rsid w:val="00FC3925"/>
    <w:rsid w:val="00FC65D9"/>
    <w:rsid w:val="00FC7C62"/>
    <w:rsid w:val="00FD4AC4"/>
    <w:rsid w:val="00FE2D71"/>
    <w:rsid w:val="00FE5F3B"/>
    <w:rsid w:val="00FE7C85"/>
    <w:rsid w:val="00FF0D95"/>
    <w:rsid w:val="00FF0E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7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FE7C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E7C85"/>
    <w:rPr>
      <w:rFonts w:cs="Times New Roman"/>
    </w:rPr>
  </w:style>
  <w:style w:type="paragraph" w:customStyle="1" w:styleId="ConsPlusNormal">
    <w:name w:val="ConsPlusNormal"/>
    <w:uiPriority w:val="99"/>
    <w:rsid w:val="004D4B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4">
    <w:name w:val="Body Text Indent"/>
    <w:basedOn w:val="a"/>
    <w:link w:val="a5"/>
    <w:uiPriority w:val="99"/>
    <w:semiHidden/>
    <w:rsid w:val="008362D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8362D0"/>
    <w:rPr>
      <w:rFonts w:cs="Times New Roman"/>
    </w:rPr>
  </w:style>
  <w:style w:type="paragraph" w:styleId="a6">
    <w:name w:val="List Paragraph"/>
    <w:basedOn w:val="a"/>
    <w:uiPriority w:val="99"/>
    <w:qFormat/>
    <w:rsid w:val="00EF5AD4"/>
    <w:pPr>
      <w:ind w:left="720"/>
      <w:contextualSpacing/>
    </w:pPr>
  </w:style>
  <w:style w:type="paragraph" w:styleId="a7">
    <w:name w:val="No Spacing"/>
    <w:link w:val="a8"/>
    <w:uiPriority w:val="1"/>
    <w:qFormat/>
    <w:rsid w:val="00983495"/>
    <w:rPr>
      <w:rFonts w:ascii="Times New Roman" w:hAnsi="Times New Roman"/>
    </w:rPr>
  </w:style>
  <w:style w:type="character" w:customStyle="1" w:styleId="a8">
    <w:name w:val="Без интервала Знак"/>
    <w:link w:val="a7"/>
    <w:uiPriority w:val="1"/>
    <w:locked/>
    <w:rsid w:val="00983495"/>
    <w:rPr>
      <w:rFonts w:ascii="Times New Roman" w:hAnsi="Times New Roman"/>
      <w:sz w:val="22"/>
      <w:lang w:eastAsia="ru-RU"/>
    </w:rPr>
  </w:style>
  <w:style w:type="character" w:styleId="a9">
    <w:name w:val="Strong"/>
    <w:basedOn w:val="a0"/>
    <w:uiPriority w:val="99"/>
    <w:qFormat/>
    <w:rsid w:val="00983495"/>
    <w:rPr>
      <w:rFonts w:cs="Times New Roman"/>
      <w:b/>
    </w:rPr>
  </w:style>
  <w:style w:type="paragraph" w:customStyle="1" w:styleId="aa">
    <w:name w:val="Таблицы (моноширинный)"/>
    <w:basedOn w:val="a"/>
    <w:next w:val="a"/>
    <w:uiPriority w:val="99"/>
    <w:rsid w:val="00357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rsid w:val="00FC1A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33E4C"/>
    <w:rPr>
      <w:rFonts w:ascii="Times New Roman" w:hAnsi="Times New Roman" w:cs="Times New Roman"/>
      <w:sz w:val="2"/>
      <w:lang w:eastAsia="en-US"/>
    </w:rPr>
  </w:style>
  <w:style w:type="paragraph" w:styleId="ad">
    <w:name w:val="header"/>
    <w:basedOn w:val="a"/>
    <w:link w:val="ae"/>
    <w:uiPriority w:val="99"/>
    <w:unhideWhenUsed/>
    <w:rsid w:val="0043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36C09"/>
    <w:rPr>
      <w:lang w:eastAsia="en-US"/>
    </w:rPr>
  </w:style>
  <w:style w:type="paragraph" w:styleId="af">
    <w:name w:val="footer"/>
    <w:basedOn w:val="a"/>
    <w:link w:val="af0"/>
    <w:uiPriority w:val="99"/>
    <w:semiHidden/>
    <w:unhideWhenUsed/>
    <w:rsid w:val="00436C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436C09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85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7C8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uiPriority w:val="99"/>
    <w:rsid w:val="00FE7C8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FE7C85"/>
    <w:rPr>
      <w:rFonts w:cs="Times New Roman"/>
    </w:rPr>
  </w:style>
  <w:style w:type="paragraph" w:customStyle="1" w:styleId="ConsPlusNormal">
    <w:name w:val="ConsPlusNormal"/>
    <w:uiPriority w:val="99"/>
    <w:rsid w:val="004D4B6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styleId="a4">
    <w:name w:val="Body Text Indent"/>
    <w:basedOn w:val="a"/>
    <w:link w:val="a5"/>
    <w:uiPriority w:val="99"/>
    <w:semiHidden/>
    <w:rsid w:val="008362D0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8362D0"/>
    <w:rPr>
      <w:rFonts w:cs="Times New Roman"/>
    </w:rPr>
  </w:style>
  <w:style w:type="paragraph" w:styleId="a6">
    <w:name w:val="List Paragraph"/>
    <w:basedOn w:val="a"/>
    <w:uiPriority w:val="99"/>
    <w:qFormat/>
    <w:rsid w:val="00EF5AD4"/>
    <w:pPr>
      <w:ind w:left="720"/>
      <w:contextualSpacing/>
    </w:pPr>
  </w:style>
  <w:style w:type="paragraph" w:styleId="a7">
    <w:name w:val="No Spacing"/>
    <w:link w:val="a8"/>
    <w:uiPriority w:val="99"/>
    <w:qFormat/>
    <w:rsid w:val="00983495"/>
    <w:rPr>
      <w:rFonts w:ascii="Times New Roman" w:hAnsi="Times New Roman"/>
    </w:rPr>
  </w:style>
  <w:style w:type="character" w:customStyle="1" w:styleId="a8">
    <w:name w:val="Без интервала Знак"/>
    <w:link w:val="a7"/>
    <w:uiPriority w:val="99"/>
    <w:locked/>
    <w:rsid w:val="00983495"/>
    <w:rPr>
      <w:rFonts w:ascii="Times New Roman" w:hAnsi="Times New Roman"/>
      <w:sz w:val="22"/>
      <w:lang w:eastAsia="ru-RU"/>
    </w:rPr>
  </w:style>
  <w:style w:type="character" w:styleId="a9">
    <w:name w:val="Strong"/>
    <w:basedOn w:val="a0"/>
    <w:uiPriority w:val="99"/>
    <w:qFormat/>
    <w:rsid w:val="00983495"/>
    <w:rPr>
      <w:rFonts w:cs="Times New Roman"/>
      <w:b/>
    </w:rPr>
  </w:style>
  <w:style w:type="paragraph" w:customStyle="1" w:styleId="aa">
    <w:name w:val="Таблицы (моноширинный)"/>
    <w:basedOn w:val="a"/>
    <w:next w:val="a"/>
    <w:uiPriority w:val="99"/>
    <w:rsid w:val="00357C6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b">
    <w:name w:val="Balloon Text"/>
    <w:basedOn w:val="a"/>
    <w:link w:val="ac"/>
    <w:uiPriority w:val="99"/>
    <w:semiHidden/>
    <w:rsid w:val="00FC1AD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locked/>
    <w:rsid w:val="00133E4C"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6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4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9AEE-196C-4633-8D5D-62C61FC0A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628</TotalTime>
  <Pages>9</Pages>
  <Words>2087</Words>
  <Characters>11899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S_Klepikov</dc:creator>
  <cp:lastModifiedBy>Яна</cp:lastModifiedBy>
  <cp:revision>102</cp:revision>
  <cp:lastPrinted>2015-08-20T06:23:00Z</cp:lastPrinted>
  <dcterms:created xsi:type="dcterms:W3CDTF">2014-11-03T08:38:00Z</dcterms:created>
  <dcterms:modified xsi:type="dcterms:W3CDTF">2015-09-03T06:08:00Z</dcterms:modified>
</cp:coreProperties>
</file>