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5D6" w:rsidRPr="00CD08D5" w:rsidRDefault="00874404" w:rsidP="00874404">
      <w:pPr>
        <w:pStyle w:val="a4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D15D6" w:rsidRPr="00CD08D5">
        <w:rPr>
          <w:rFonts w:ascii="Times New Roman" w:hAnsi="Times New Roman" w:cs="Times New Roman"/>
          <w:sz w:val="28"/>
          <w:szCs w:val="28"/>
        </w:rPr>
        <w:t>ПРИЛОЖЕНИЕ</w:t>
      </w:r>
    </w:p>
    <w:p w:rsidR="00AD15D6" w:rsidRPr="00CD08D5" w:rsidRDefault="00AD15D6" w:rsidP="00AD15D6">
      <w:pPr>
        <w:pStyle w:val="a4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</w:p>
    <w:p w:rsidR="00AD15D6" w:rsidRPr="00CD08D5" w:rsidRDefault="00874404" w:rsidP="00874404">
      <w:pPr>
        <w:pStyle w:val="a4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15D6" w:rsidRPr="00CD08D5">
        <w:rPr>
          <w:rFonts w:ascii="Times New Roman" w:hAnsi="Times New Roman" w:cs="Times New Roman"/>
          <w:sz w:val="28"/>
          <w:szCs w:val="28"/>
        </w:rPr>
        <w:t>УТВЕРЖДЕН</w:t>
      </w:r>
    </w:p>
    <w:p w:rsidR="00AD15D6" w:rsidRPr="00CD08D5" w:rsidRDefault="00874404" w:rsidP="00874404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AD15D6" w:rsidRPr="00CD08D5">
        <w:rPr>
          <w:rFonts w:ascii="Times New Roman" w:hAnsi="Times New Roman" w:cs="Times New Roman"/>
          <w:sz w:val="28"/>
          <w:szCs w:val="28"/>
        </w:rPr>
        <w:t>п</w:t>
      </w:r>
      <w:r w:rsidR="00AD15D6">
        <w:rPr>
          <w:rFonts w:ascii="Times New Roman" w:hAnsi="Times New Roman" w:cs="Times New Roman"/>
          <w:sz w:val="28"/>
          <w:szCs w:val="28"/>
        </w:rPr>
        <w:t>остановлен</w:t>
      </w:r>
      <w:r w:rsidR="00AD15D6" w:rsidRPr="00CD08D5">
        <w:rPr>
          <w:rFonts w:ascii="Times New Roman" w:hAnsi="Times New Roman" w:cs="Times New Roman"/>
          <w:sz w:val="28"/>
          <w:szCs w:val="28"/>
        </w:rPr>
        <w:t>ием администрации</w:t>
      </w:r>
    </w:p>
    <w:p w:rsidR="00AD15D6" w:rsidRPr="00CD08D5" w:rsidRDefault="00874404" w:rsidP="0087440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Темрюкского городского поселения</w:t>
      </w:r>
    </w:p>
    <w:p w:rsidR="00AD15D6" w:rsidRDefault="00874404" w:rsidP="00874404">
      <w:pPr>
        <w:pStyle w:val="a4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Темрюкского</w:t>
      </w:r>
      <w:r w:rsidR="00AD15D6" w:rsidRPr="00CD08D5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D15D6" w:rsidRDefault="00874404" w:rsidP="00874404">
      <w:pPr>
        <w:pStyle w:val="a4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от______________№____</w:t>
      </w:r>
    </w:p>
    <w:p w:rsidR="00AD15D6" w:rsidRDefault="00AD15D6" w:rsidP="00AD15D6">
      <w:pPr>
        <w:pStyle w:val="a4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</w:p>
    <w:p w:rsidR="00874404" w:rsidRDefault="00AD15D6" w:rsidP="00AD15D6">
      <w:pPr>
        <w:pStyle w:val="a4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  <w:r w:rsidR="008744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15D6" w:rsidRDefault="00AD15D6" w:rsidP="00AD15D6">
      <w:pPr>
        <w:pStyle w:val="a4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8D5">
        <w:rPr>
          <w:rFonts w:ascii="Times New Roman" w:hAnsi="Times New Roman" w:cs="Times New Roman"/>
          <w:b/>
          <w:sz w:val="28"/>
          <w:szCs w:val="28"/>
        </w:rPr>
        <w:t xml:space="preserve">составления, утверждения и установления показателей планов (программ) финансово-хозяйственной деятельности муниципальных унитарных предприятий </w:t>
      </w:r>
      <w:r w:rsidR="00874404">
        <w:rPr>
          <w:rFonts w:ascii="Times New Roman" w:hAnsi="Times New Roman" w:cs="Times New Roman"/>
          <w:b/>
          <w:sz w:val="28"/>
          <w:szCs w:val="28"/>
        </w:rPr>
        <w:t>Темрюкского городского поселения Темрюкского</w:t>
      </w:r>
      <w:r w:rsidRPr="00CD08D5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874404">
        <w:rPr>
          <w:rFonts w:ascii="Times New Roman" w:hAnsi="Times New Roman" w:cs="Times New Roman"/>
          <w:b/>
          <w:sz w:val="28"/>
          <w:szCs w:val="28"/>
        </w:rPr>
        <w:t>а</w:t>
      </w:r>
    </w:p>
    <w:p w:rsidR="00874404" w:rsidRPr="00CD08D5" w:rsidRDefault="00874404" w:rsidP="00AD15D6">
      <w:pPr>
        <w:pStyle w:val="a4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5D6" w:rsidRPr="00CD08D5" w:rsidRDefault="00AD15D6" w:rsidP="00AD15D6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sub_100"/>
      <w:r w:rsidRPr="00CD08D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bookmarkEnd w:id="0"/>
    <w:p w:rsidR="00AD15D6" w:rsidRPr="00CD08D5" w:rsidRDefault="00AD15D6" w:rsidP="00AD15D6">
      <w:pPr>
        <w:rPr>
          <w:rFonts w:ascii="Times New Roman" w:hAnsi="Times New Roman" w:cs="Times New Roman"/>
          <w:sz w:val="28"/>
          <w:szCs w:val="28"/>
        </w:rPr>
      </w:pPr>
    </w:p>
    <w:p w:rsidR="00AD15D6" w:rsidRPr="00CD08D5" w:rsidRDefault="00AD15D6" w:rsidP="00AD15D6">
      <w:pPr>
        <w:rPr>
          <w:rFonts w:ascii="Times New Roman" w:hAnsi="Times New Roman" w:cs="Times New Roman"/>
          <w:sz w:val="28"/>
          <w:szCs w:val="28"/>
        </w:rPr>
      </w:pPr>
      <w:bookmarkStart w:id="1" w:name="sub_101"/>
      <w:r w:rsidRPr="00CD08D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D08D5">
        <w:rPr>
          <w:rFonts w:ascii="Times New Roman" w:hAnsi="Times New Roman" w:cs="Times New Roman"/>
          <w:sz w:val="28"/>
          <w:szCs w:val="28"/>
        </w:rPr>
        <w:t xml:space="preserve">Настоящий Порядок составления, утверждения и установления показателей планов (программ) финансово-хозяйственной деятельности муниципальных унитарных предприятий </w:t>
      </w:r>
      <w:r w:rsidR="00874404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  <w:r w:rsidRPr="00CD08D5">
        <w:rPr>
          <w:rFonts w:ascii="Times New Roman" w:hAnsi="Times New Roman" w:cs="Times New Roman"/>
          <w:sz w:val="28"/>
          <w:szCs w:val="28"/>
        </w:rPr>
        <w:t xml:space="preserve"> </w:t>
      </w:r>
      <w:r w:rsidR="00874404">
        <w:rPr>
          <w:rFonts w:ascii="Times New Roman" w:hAnsi="Times New Roman" w:cs="Times New Roman"/>
          <w:sz w:val="28"/>
          <w:szCs w:val="28"/>
        </w:rPr>
        <w:t>Темрюкского</w:t>
      </w:r>
      <w:r w:rsidRPr="00CD08D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74404">
        <w:rPr>
          <w:rFonts w:ascii="Times New Roman" w:hAnsi="Times New Roman" w:cs="Times New Roman"/>
          <w:sz w:val="28"/>
          <w:szCs w:val="28"/>
        </w:rPr>
        <w:t>а</w:t>
      </w:r>
      <w:r w:rsidRPr="00CD08D5">
        <w:rPr>
          <w:rFonts w:ascii="Times New Roman" w:hAnsi="Times New Roman" w:cs="Times New Roman"/>
          <w:sz w:val="28"/>
          <w:szCs w:val="28"/>
        </w:rPr>
        <w:t xml:space="preserve"> (далее - Порядок) разработан в целях обеспечения единого подхода к составлению, согласованию, утверждению и исполнению показателей планов (программ) финансово-хозяйственной деятельности муниципальных унитарных предприятий </w:t>
      </w:r>
      <w:r w:rsidR="00874404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  <w:r w:rsidR="00874404" w:rsidRPr="00CD08D5">
        <w:rPr>
          <w:rFonts w:ascii="Times New Roman" w:hAnsi="Times New Roman" w:cs="Times New Roman"/>
          <w:sz w:val="28"/>
          <w:szCs w:val="28"/>
        </w:rPr>
        <w:t xml:space="preserve"> </w:t>
      </w:r>
      <w:r w:rsidR="00874404">
        <w:rPr>
          <w:rFonts w:ascii="Times New Roman" w:hAnsi="Times New Roman" w:cs="Times New Roman"/>
          <w:sz w:val="28"/>
          <w:szCs w:val="28"/>
        </w:rPr>
        <w:t>Темрюкского</w:t>
      </w:r>
      <w:r w:rsidR="00874404" w:rsidRPr="00CD08D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74404">
        <w:rPr>
          <w:rFonts w:ascii="Times New Roman" w:hAnsi="Times New Roman" w:cs="Times New Roman"/>
          <w:sz w:val="28"/>
          <w:szCs w:val="28"/>
        </w:rPr>
        <w:t>а</w:t>
      </w:r>
      <w:r w:rsidRPr="00CD08D5">
        <w:rPr>
          <w:rFonts w:ascii="Times New Roman" w:hAnsi="Times New Roman" w:cs="Times New Roman"/>
          <w:sz w:val="28"/>
          <w:szCs w:val="28"/>
        </w:rPr>
        <w:t xml:space="preserve"> (далее - Предприятия), повышения эффективности их работы, выявления и использования резервов, усиления контроля за деятельностью</w:t>
      </w:r>
      <w:proofErr w:type="gramEnd"/>
      <w:r w:rsidRPr="00CD08D5">
        <w:rPr>
          <w:rFonts w:ascii="Times New Roman" w:hAnsi="Times New Roman" w:cs="Times New Roman"/>
          <w:sz w:val="28"/>
          <w:szCs w:val="28"/>
        </w:rPr>
        <w:t xml:space="preserve"> Предприятий.</w:t>
      </w:r>
    </w:p>
    <w:bookmarkEnd w:id="1"/>
    <w:p w:rsidR="00AD15D6" w:rsidRPr="00CD08D5" w:rsidRDefault="00AD15D6" w:rsidP="00AD15D6">
      <w:pPr>
        <w:rPr>
          <w:rFonts w:ascii="Times New Roman" w:hAnsi="Times New Roman" w:cs="Times New Roman"/>
          <w:sz w:val="28"/>
          <w:szCs w:val="28"/>
        </w:rPr>
      </w:pPr>
      <w:r w:rsidRPr="00CD08D5">
        <w:rPr>
          <w:rFonts w:ascii="Times New Roman" w:hAnsi="Times New Roman" w:cs="Times New Roman"/>
          <w:sz w:val="28"/>
          <w:szCs w:val="28"/>
        </w:rPr>
        <w:t xml:space="preserve">Показатели планов (программ) финансово-хозяйственной деятельности Предприятий должны ориентировать Предприятия на увеличение объемов выполняемых работ (услуг), сокращение издержек, изыскание дополнительных источников доходов (в том числе оказание платных услуг населению и организациям), на безубыточность деятельности, а также должны быть соотнесены с мероприятиями, предусмотренными </w:t>
      </w:r>
      <w:r w:rsidR="009867BB">
        <w:rPr>
          <w:rFonts w:ascii="Times New Roman" w:hAnsi="Times New Roman" w:cs="Times New Roman"/>
          <w:sz w:val="28"/>
          <w:szCs w:val="28"/>
        </w:rPr>
        <w:t>федеральными и краевыми</w:t>
      </w:r>
      <w:r w:rsidRPr="00CD08D5">
        <w:rPr>
          <w:rFonts w:ascii="Times New Roman" w:hAnsi="Times New Roman" w:cs="Times New Roman"/>
          <w:sz w:val="28"/>
          <w:szCs w:val="28"/>
        </w:rPr>
        <w:t xml:space="preserve"> программами.</w:t>
      </w:r>
    </w:p>
    <w:p w:rsidR="00AD15D6" w:rsidRPr="00CD08D5" w:rsidRDefault="00AD15D6" w:rsidP="00AD15D6">
      <w:pPr>
        <w:rPr>
          <w:rFonts w:ascii="Times New Roman" w:hAnsi="Times New Roman" w:cs="Times New Roman"/>
          <w:sz w:val="28"/>
          <w:szCs w:val="28"/>
        </w:rPr>
      </w:pPr>
      <w:bookmarkStart w:id="2" w:name="sub_112"/>
      <w:r w:rsidRPr="00CD08D5">
        <w:rPr>
          <w:rFonts w:ascii="Times New Roman" w:hAnsi="Times New Roman" w:cs="Times New Roman"/>
          <w:sz w:val="28"/>
          <w:szCs w:val="28"/>
        </w:rPr>
        <w:t>1.2. Порядок определяет:</w:t>
      </w:r>
    </w:p>
    <w:p w:rsidR="00AD15D6" w:rsidRPr="00CD08D5" w:rsidRDefault="00AD15D6" w:rsidP="00AD15D6">
      <w:pPr>
        <w:rPr>
          <w:rFonts w:ascii="Times New Roman" w:hAnsi="Times New Roman" w:cs="Times New Roman"/>
          <w:sz w:val="28"/>
          <w:szCs w:val="28"/>
        </w:rPr>
      </w:pPr>
      <w:bookmarkStart w:id="3" w:name="sub_121"/>
      <w:bookmarkEnd w:id="2"/>
      <w:r w:rsidRPr="00CD08D5">
        <w:rPr>
          <w:rFonts w:ascii="Times New Roman" w:hAnsi="Times New Roman" w:cs="Times New Roman"/>
          <w:sz w:val="28"/>
          <w:szCs w:val="28"/>
        </w:rPr>
        <w:t>1.2.1. Этапы подготовки и утверждения показателей планов (программ) финансово-хозяйственной деятельности Предприятий.</w:t>
      </w:r>
    </w:p>
    <w:p w:rsidR="00AD15D6" w:rsidRPr="00CD08D5" w:rsidRDefault="00AD15D6" w:rsidP="00AD15D6">
      <w:pPr>
        <w:rPr>
          <w:rFonts w:ascii="Times New Roman" w:hAnsi="Times New Roman" w:cs="Times New Roman"/>
          <w:sz w:val="28"/>
          <w:szCs w:val="28"/>
        </w:rPr>
      </w:pPr>
      <w:bookmarkStart w:id="4" w:name="sub_122"/>
      <w:bookmarkEnd w:id="3"/>
      <w:r w:rsidRPr="00CD08D5">
        <w:rPr>
          <w:rFonts w:ascii="Times New Roman" w:hAnsi="Times New Roman" w:cs="Times New Roman"/>
          <w:sz w:val="28"/>
          <w:szCs w:val="28"/>
        </w:rPr>
        <w:t>1.2.2. Состав показателей, величины которых подлежат обязательному отражению в планах (программах) финансово-хозяйственной деятельности Предприятий.</w:t>
      </w:r>
    </w:p>
    <w:p w:rsidR="00AD15D6" w:rsidRPr="00CD08D5" w:rsidRDefault="00AD15D6" w:rsidP="00AD15D6">
      <w:pPr>
        <w:rPr>
          <w:rFonts w:ascii="Times New Roman" w:hAnsi="Times New Roman" w:cs="Times New Roman"/>
          <w:sz w:val="28"/>
          <w:szCs w:val="28"/>
        </w:rPr>
      </w:pPr>
      <w:bookmarkStart w:id="5" w:name="sub_123"/>
      <w:bookmarkEnd w:id="4"/>
      <w:r w:rsidRPr="00CD08D5">
        <w:rPr>
          <w:rFonts w:ascii="Times New Roman" w:hAnsi="Times New Roman" w:cs="Times New Roman"/>
          <w:sz w:val="28"/>
          <w:szCs w:val="28"/>
        </w:rPr>
        <w:t>1.2.3. Последовательность действий при утверждении показателей планов (программ) финансово-хозяйственной деятельности Предприятий.</w:t>
      </w:r>
    </w:p>
    <w:p w:rsidR="00AD15D6" w:rsidRPr="00CD08D5" w:rsidRDefault="00AD15D6" w:rsidP="00AD15D6">
      <w:pPr>
        <w:rPr>
          <w:rFonts w:ascii="Times New Roman" w:hAnsi="Times New Roman" w:cs="Times New Roman"/>
          <w:sz w:val="28"/>
          <w:szCs w:val="28"/>
        </w:rPr>
      </w:pPr>
      <w:bookmarkStart w:id="6" w:name="sub_124"/>
      <w:bookmarkEnd w:id="5"/>
      <w:r w:rsidRPr="00CD08D5">
        <w:rPr>
          <w:rFonts w:ascii="Times New Roman" w:hAnsi="Times New Roman" w:cs="Times New Roman"/>
          <w:sz w:val="28"/>
          <w:szCs w:val="28"/>
        </w:rPr>
        <w:t xml:space="preserve">1.2.4. Порядок осуществления </w:t>
      </w:r>
      <w:proofErr w:type="gramStart"/>
      <w:r w:rsidRPr="00CD08D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D08D5">
        <w:rPr>
          <w:rFonts w:ascii="Times New Roman" w:hAnsi="Times New Roman" w:cs="Times New Roman"/>
          <w:sz w:val="28"/>
          <w:szCs w:val="28"/>
        </w:rPr>
        <w:t xml:space="preserve"> достижением утвержденных планов (программ) финансово-хозяйственной деятельности Предприятий.</w:t>
      </w:r>
    </w:p>
    <w:bookmarkEnd w:id="6"/>
    <w:p w:rsidR="00AD15D6" w:rsidRDefault="00AD15D6" w:rsidP="00AD15D6">
      <w:pPr>
        <w:pStyle w:val="a4"/>
        <w:rPr>
          <w:rFonts w:ascii="Times New Roman" w:hAnsi="Times New Roman" w:cs="Times New Roman"/>
          <w:sz w:val="28"/>
          <w:szCs w:val="28"/>
        </w:rPr>
      </w:pPr>
      <w:r w:rsidRPr="00CD08D5">
        <w:rPr>
          <w:rFonts w:ascii="Times New Roman" w:hAnsi="Times New Roman" w:cs="Times New Roman"/>
          <w:sz w:val="28"/>
          <w:szCs w:val="28"/>
        </w:rPr>
        <w:t>Достижение плановых квартальных и конечных (годовых) показателей экономической эффективности деятельности Предприятий должно быть обосновано соответствующими финансовыми источниками выполнения мероприятий планов (программ), в том числе за счет бюджетных средств.</w:t>
      </w:r>
    </w:p>
    <w:p w:rsidR="00AD15D6" w:rsidRPr="00CD08D5" w:rsidRDefault="00AD15D6" w:rsidP="00AD15D6">
      <w:pPr>
        <w:pStyle w:val="a4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sub_200"/>
      <w:r w:rsidRPr="00CD08D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ПОКАЗАТЕЛИ ПЛАНОВ</w:t>
      </w:r>
      <w:r w:rsidRPr="00CD08D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(ПРОГРАММ)</w:t>
      </w:r>
      <w:r w:rsidRPr="00CD08D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ФИНАНСОВО-ХОЗЯЙСТВЕННОЙ</w:t>
      </w:r>
      <w:r w:rsidRPr="00CD08D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ДЕЯТЕЛЬНОСТИ ПРЕДПРИЯТИЙ</w:t>
      </w:r>
    </w:p>
    <w:bookmarkEnd w:id="7"/>
    <w:p w:rsidR="00AD15D6" w:rsidRPr="00CD08D5" w:rsidRDefault="00AD15D6" w:rsidP="00AD15D6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</w:p>
    <w:p w:rsidR="00AD15D6" w:rsidRPr="00CD08D5" w:rsidRDefault="00AD15D6" w:rsidP="00AD15D6">
      <w:pPr>
        <w:rPr>
          <w:rFonts w:ascii="Times New Roman" w:hAnsi="Times New Roman" w:cs="Times New Roman"/>
          <w:sz w:val="28"/>
          <w:szCs w:val="28"/>
        </w:rPr>
      </w:pPr>
      <w:bookmarkStart w:id="8" w:name="sub_221"/>
      <w:r w:rsidRPr="00CD08D5">
        <w:rPr>
          <w:rFonts w:ascii="Times New Roman" w:hAnsi="Times New Roman" w:cs="Times New Roman"/>
          <w:sz w:val="28"/>
          <w:szCs w:val="28"/>
        </w:rPr>
        <w:t>2.1. Документом, определяющим цели и задачи Предприятий на очередной финансовый год, а также способы их достижения, являются планы (программы) финансово-хозяйственной деятельности Предприятий с указанием показателей, перечень которых содержится в приложении к настоящему Порядку (далее - План деятельности Предприятия).</w:t>
      </w:r>
    </w:p>
    <w:bookmarkEnd w:id="8"/>
    <w:p w:rsidR="00AD15D6" w:rsidRPr="00CD08D5" w:rsidRDefault="00AD15D6" w:rsidP="00AD15D6">
      <w:pPr>
        <w:rPr>
          <w:rFonts w:ascii="Times New Roman" w:hAnsi="Times New Roman" w:cs="Times New Roman"/>
          <w:sz w:val="28"/>
          <w:szCs w:val="28"/>
        </w:rPr>
      </w:pPr>
      <w:r w:rsidRPr="00CD08D5">
        <w:rPr>
          <w:rFonts w:ascii="Times New Roman" w:hAnsi="Times New Roman" w:cs="Times New Roman"/>
          <w:sz w:val="28"/>
          <w:szCs w:val="28"/>
        </w:rPr>
        <w:t>Значения показателей экономической эффективности деятельности Предприятий составляются поквартально нарастающим итогом с учетом динамики показателей за последние два года и перспектив развития Предприятий на очередной финансовый год.</w:t>
      </w:r>
    </w:p>
    <w:p w:rsidR="00AD15D6" w:rsidRPr="00CD08D5" w:rsidRDefault="009867BB" w:rsidP="00AD15D6">
      <w:pPr>
        <w:rPr>
          <w:rFonts w:ascii="Times New Roman" w:hAnsi="Times New Roman" w:cs="Times New Roman"/>
          <w:sz w:val="28"/>
          <w:szCs w:val="28"/>
        </w:rPr>
      </w:pPr>
      <w:bookmarkStart w:id="9" w:name="sub_224"/>
      <w:r>
        <w:rPr>
          <w:rFonts w:ascii="Times New Roman" w:hAnsi="Times New Roman" w:cs="Times New Roman"/>
          <w:sz w:val="28"/>
          <w:szCs w:val="28"/>
        </w:rPr>
        <w:t>2.2</w:t>
      </w:r>
      <w:r w:rsidR="00AD15D6" w:rsidRPr="00CD08D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D15D6" w:rsidRPr="00CD08D5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D15D6">
        <w:rPr>
          <w:rFonts w:ascii="Times New Roman" w:hAnsi="Times New Roman" w:cs="Times New Roman"/>
          <w:sz w:val="28"/>
          <w:szCs w:val="28"/>
        </w:rPr>
        <w:t>15</w:t>
      </w:r>
      <w:r w:rsidR="00AD15D6" w:rsidRPr="00CD08D5">
        <w:rPr>
          <w:rFonts w:ascii="Times New Roman" w:hAnsi="Times New Roman" w:cs="Times New Roman"/>
          <w:sz w:val="28"/>
          <w:szCs w:val="28"/>
        </w:rPr>
        <w:t xml:space="preserve"> ноября текущего года руководители Предприятий направляют согласованные проекты Планов деятельности Предприятий на очередной финансовый год с пояснительной запиской на бумажном и магнитном (электронном) но</w:t>
      </w:r>
      <w:r w:rsidR="00AD15D6">
        <w:rPr>
          <w:rFonts w:ascii="Times New Roman" w:hAnsi="Times New Roman" w:cs="Times New Roman"/>
          <w:sz w:val="28"/>
          <w:szCs w:val="28"/>
        </w:rPr>
        <w:t>сителях в соответствии с формой, являющейся</w:t>
      </w:r>
      <w:r w:rsidR="00AD15D6" w:rsidRPr="00CD08D5">
        <w:rPr>
          <w:rFonts w:ascii="Times New Roman" w:hAnsi="Times New Roman" w:cs="Times New Roman"/>
          <w:sz w:val="28"/>
          <w:szCs w:val="28"/>
        </w:rPr>
        <w:t xml:space="preserve"> приложением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="00AD15D6" w:rsidRPr="00CD08D5">
        <w:rPr>
          <w:rFonts w:ascii="Times New Roman" w:hAnsi="Times New Roman" w:cs="Times New Roman"/>
          <w:sz w:val="28"/>
          <w:szCs w:val="28"/>
        </w:rPr>
        <w:t xml:space="preserve"> к настоящему Порядку, в </w:t>
      </w:r>
      <w:r w:rsidR="00436936">
        <w:rPr>
          <w:rFonts w:ascii="Times New Roman" w:hAnsi="Times New Roman" w:cs="Times New Roman"/>
          <w:sz w:val="28"/>
          <w:szCs w:val="28"/>
        </w:rPr>
        <w:t>отдел по финансам и бюджету</w:t>
      </w:r>
      <w:r w:rsidR="00AD15D6">
        <w:rPr>
          <w:rFonts w:ascii="Times New Roman" w:hAnsi="Times New Roman" w:cs="Times New Roman"/>
          <w:sz w:val="28"/>
          <w:szCs w:val="28"/>
        </w:rPr>
        <w:t xml:space="preserve"> </w:t>
      </w:r>
      <w:r w:rsidR="00AD15D6" w:rsidRPr="00CD08D5">
        <w:rPr>
          <w:rFonts w:ascii="Times New Roman" w:hAnsi="Times New Roman" w:cs="Times New Roman"/>
          <w:sz w:val="28"/>
          <w:szCs w:val="28"/>
        </w:rPr>
        <w:t xml:space="preserve"> </w:t>
      </w:r>
      <w:r w:rsidR="004C5EAF" w:rsidRPr="00CD08D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C5EAF">
        <w:rPr>
          <w:rFonts w:ascii="Times New Roman" w:hAnsi="Times New Roman" w:cs="Times New Roman"/>
          <w:sz w:val="28"/>
          <w:szCs w:val="28"/>
        </w:rPr>
        <w:t>Темрюкского городского поселения  Темрюкского района</w:t>
      </w:r>
      <w:r w:rsidR="00AD15D6" w:rsidRPr="00CD08D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D15D6">
        <w:rPr>
          <w:rFonts w:ascii="Times New Roman" w:hAnsi="Times New Roman" w:cs="Times New Roman"/>
          <w:sz w:val="28"/>
          <w:szCs w:val="28"/>
        </w:rPr>
        <w:t>–</w:t>
      </w:r>
      <w:r w:rsidR="00AD15D6" w:rsidRPr="00CD08D5">
        <w:rPr>
          <w:rFonts w:ascii="Times New Roman" w:hAnsi="Times New Roman" w:cs="Times New Roman"/>
          <w:sz w:val="28"/>
          <w:szCs w:val="28"/>
        </w:rPr>
        <w:t xml:space="preserve"> </w:t>
      </w:r>
      <w:r w:rsidR="004C5EAF">
        <w:rPr>
          <w:rFonts w:ascii="Times New Roman" w:hAnsi="Times New Roman" w:cs="Times New Roman"/>
          <w:sz w:val="28"/>
          <w:szCs w:val="28"/>
        </w:rPr>
        <w:t>отдел по финансам и бюджету</w:t>
      </w:r>
      <w:r w:rsidR="00AD15D6">
        <w:rPr>
          <w:rFonts w:ascii="Times New Roman" w:hAnsi="Times New Roman" w:cs="Times New Roman"/>
          <w:sz w:val="28"/>
          <w:szCs w:val="28"/>
        </w:rPr>
        <w:t>)</w:t>
      </w:r>
      <w:r w:rsidR="00AD15D6" w:rsidRPr="00CD08D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D15D6" w:rsidRPr="00CD08D5" w:rsidRDefault="009867BB" w:rsidP="00AD15D6">
      <w:pPr>
        <w:rPr>
          <w:rFonts w:ascii="Times New Roman" w:hAnsi="Times New Roman" w:cs="Times New Roman"/>
          <w:sz w:val="28"/>
          <w:szCs w:val="28"/>
        </w:rPr>
      </w:pPr>
      <w:bookmarkStart w:id="10" w:name="sub_225"/>
      <w:bookmarkEnd w:id="9"/>
      <w:r>
        <w:rPr>
          <w:rFonts w:ascii="Times New Roman" w:hAnsi="Times New Roman" w:cs="Times New Roman"/>
          <w:sz w:val="28"/>
          <w:szCs w:val="28"/>
        </w:rPr>
        <w:t>2.3</w:t>
      </w:r>
      <w:r w:rsidR="00AD15D6" w:rsidRPr="00CD08D5">
        <w:rPr>
          <w:rFonts w:ascii="Times New Roman" w:hAnsi="Times New Roman" w:cs="Times New Roman"/>
          <w:sz w:val="28"/>
          <w:szCs w:val="28"/>
        </w:rPr>
        <w:t xml:space="preserve">. </w:t>
      </w:r>
      <w:r w:rsidR="004C5EAF">
        <w:rPr>
          <w:rFonts w:ascii="Times New Roman" w:hAnsi="Times New Roman" w:cs="Times New Roman"/>
          <w:sz w:val="28"/>
          <w:szCs w:val="28"/>
        </w:rPr>
        <w:t>Отдел по финансам и бюджету</w:t>
      </w:r>
      <w:r w:rsidR="00AD15D6" w:rsidRPr="00CD08D5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AD15D6">
        <w:rPr>
          <w:rFonts w:ascii="Times New Roman" w:hAnsi="Times New Roman" w:cs="Times New Roman"/>
          <w:sz w:val="28"/>
          <w:szCs w:val="28"/>
        </w:rPr>
        <w:t>десяти</w:t>
      </w:r>
      <w:r w:rsidR="00AD15D6" w:rsidRPr="00CD08D5">
        <w:rPr>
          <w:rFonts w:ascii="Times New Roman" w:hAnsi="Times New Roman" w:cs="Times New Roman"/>
          <w:sz w:val="28"/>
          <w:szCs w:val="28"/>
        </w:rPr>
        <w:t xml:space="preserve"> календарных дней рассматривает проекты Планов деятельности Предприятий, в случае наличия замечаний возвращает их Предприятиям на доработку. Сроки устранения замечаний Предприятиями не должны превышать </w:t>
      </w:r>
      <w:r w:rsidR="00AD15D6">
        <w:rPr>
          <w:rFonts w:ascii="Times New Roman" w:hAnsi="Times New Roman" w:cs="Times New Roman"/>
          <w:sz w:val="28"/>
          <w:szCs w:val="28"/>
        </w:rPr>
        <w:t>трех</w:t>
      </w:r>
      <w:r w:rsidR="00AD15D6" w:rsidRPr="00CD08D5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документов. Сроки согласования </w:t>
      </w:r>
      <w:r w:rsidR="004C5EAF">
        <w:rPr>
          <w:rFonts w:ascii="Times New Roman" w:hAnsi="Times New Roman" w:cs="Times New Roman"/>
          <w:sz w:val="28"/>
          <w:szCs w:val="28"/>
        </w:rPr>
        <w:t>отделом по финансам и бюджету</w:t>
      </w:r>
      <w:r w:rsidR="00AD15D6" w:rsidRPr="00CD08D5">
        <w:rPr>
          <w:rFonts w:ascii="Times New Roman" w:hAnsi="Times New Roman" w:cs="Times New Roman"/>
          <w:sz w:val="28"/>
          <w:szCs w:val="28"/>
        </w:rPr>
        <w:t xml:space="preserve"> проектов Планов деятельности Предприятий после доработки не должны превышать </w:t>
      </w:r>
      <w:r w:rsidR="00AD15D6">
        <w:rPr>
          <w:rFonts w:ascii="Times New Roman" w:hAnsi="Times New Roman" w:cs="Times New Roman"/>
          <w:sz w:val="28"/>
          <w:szCs w:val="28"/>
        </w:rPr>
        <w:t>пяти</w:t>
      </w:r>
      <w:r w:rsidR="00AD15D6" w:rsidRPr="00CD08D5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документов.</w:t>
      </w:r>
    </w:p>
    <w:p w:rsidR="00AD15D6" w:rsidRPr="00CD08D5" w:rsidRDefault="009867BB" w:rsidP="00AD15D6">
      <w:pPr>
        <w:rPr>
          <w:rFonts w:ascii="Times New Roman" w:hAnsi="Times New Roman" w:cs="Times New Roman"/>
          <w:sz w:val="28"/>
          <w:szCs w:val="28"/>
        </w:rPr>
      </w:pPr>
      <w:bookmarkStart w:id="11" w:name="sub_226"/>
      <w:bookmarkEnd w:id="10"/>
      <w:r>
        <w:rPr>
          <w:rFonts w:ascii="Times New Roman" w:hAnsi="Times New Roman" w:cs="Times New Roman"/>
          <w:sz w:val="28"/>
          <w:szCs w:val="28"/>
        </w:rPr>
        <w:t>2.4</w:t>
      </w:r>
      <w:r w:rsidR="00AD15D6" w:rsidRPr="00CD08D5">
        <w:rPr>
          <w:rFonts w:ascii="Times New Roman" w:hAnsi="Times New Roman" w:cs="Times New Roman"/>
          <w:sz w:val="28"/>
          <w:szCs w:val="28"/>
        </w:rPr>
        <w:t>. Далее на заседании балансовой комиссии осуществляется комплексный анализ представленных проектов годовых Планов деятельности Предприятий, разрабатываются меры и рекомендации по их реализации.</w:t>
      </w:r>
    </w:p>
    <w:bookmarkEnd w:id="11"/>
    <w:p w:rsidR="00AD15D6" w:rsidRPr="00CD08D5" w:rsidRDefault="00AD15D6" w:rsidP="00AD15D6">
      <w:pPr>
        <w:rPr>
          <w:rFonts w:ascii="Times New Roman" w:hAnsi="Times New Roman" w:cs="Times New Roman"/>
          <w:sz w:val="28"/>
          <w:szCs w:val="28"/>
        </w:rPr>
      </w:pPr>
      <w:r w:rsidRPr="00CD08D5">
        <w:rPr>
          <w:rFonts w:ascii="Times New Roman" w:hAnsi="Times New Roman" w:cs="Times New Roman"/>
          <w:sz w:val="28"/>
          <w:szCs w:val="28"/>
        </w:rPr>
        <w:t xml:space="preserve">В случае соответствия динамики показателей прошлых лет и Планов деятельности Предприятий </w:t>
      </w:r>
      <w:r>
        <w:rPr>
          <w:rFonts w:ascii="Times New Roman" w:hAnsi="Times New Roman" w:cs="Times New Roman"/>
          <w:sz w:val="28"/>
          <w:szCs w:val="28"/>
        </w:rPr>
        <w:t>они утверждаются главой</w:t>
      </w:r>
      <w:r w:rsidR="004C5EAF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</w:t>
      </w:r>
      <w:r w:rsidRPr="00CD08D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C5EAF">
        <w:rPr>
          <w:rFonts w:ascii="Times New Roman" w:hAnsi="Times New Roman" w:cs="Times New Roman"/>
          <w:sz w:val="28"/>
          <w:szCs w:val="28"/>
        </w:rPr>
        <w:t>а</w:t>
      </w:r>
      <w:r w:rsidRPr="00CD08D5">
        <w:rPr>
          <w:rFonts w:ascii="Times New Roman" w:hAnsi="Times New Roman" w:cs="Times New Roman"/>
          <w:sz w:val="28"/>
          <w:szCs w:val="28"/>
        </w:rPr>
        <w:t>.</w:t>
      </w:r>
    </w:p>
    <w:p w:rsidR="004C5EAF" w:rsidRDefault="009867BB" w:rsidP="00AD15D6">
      <w:pPr>
        <w:rPr>
          <w:rFonts w:ascii="Times New Roman" w:hAnsi="Times New Roman" w:cs="Times New Roman"/>
          <w:sz w:val="28"/>
          <w:szCs w:val="28"/>
        </w:rPr>
      </w:pPr>
      <w:bookmarkStart w:id="12" w:name="sub_227"/>
      <w:r>
        <w:rPr>
          <w:rFonts w:ascii="Times New Roman" w:hAnsi="Times New Roman" w:cs="Times New Roman"/>
          <w:sz w:val="28"/>
          <w:szCs w:val="28"/>
        </w:rPr>
        <w:t>2.5</w:t>
      </w:r>
      <w:r w:rsidR="00AD15D6" w:rsidRPr="00CD08D5">
        <w:rPr>
          <w:rFonts w:ascii="Times New Roman" w:hAnsi="Times New Roman" w:cs="Times New Roman"/>
          <w:sz w:val="28"/>
          <w:szCs w:val="28"/>
        </w:rPr>
        <w:t>. Утве</w:t>
      </w:r>
      <w:r w:rsidR="004C5EAF">
        <w:rPr>
          <w:rFonts w:ascii="Times New Roman" w:hAnsi="Times New Roman" w:cs="Times New Roman"/>
          <w:sz w:val="28"/>
          <w:szCs w:val="28"/>
        </w:rPr>
        <w:t>ржденные</w:t>
      </w:r>
      <w:r w:rsidR="00AD15D6" w:rsidRPr="00CD08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главой Темрюкского городского поселения Темрюкского района </w:t>
      </w:r>
      <w:r w:rsidR="00AD15D6">
        <w:rPr>
          <w:rFonts w:ascii="Times New Roman" w:hAnsi="Times New Roman" w:cs="Times New Roman"/>
          <w:sz w:val="28"/>
          <w:szCs w:val="28"/>
        </w:rPr>
        <w:t>Планы</w:t>
      </w:r>
      <w:r w:rsidR="00AD15D6" w:rsidRPr="00CD08D5">
        <w:rPr>
          <w:rFonts w:ascii="Times New Roman" w:hAnsi="Times New Roman" w:cs="Times New Roman"/>
          <w:sz w:val="28"/>
          <w:szCs w:val="28"/>
        </w:rPr>
        <w:t xml:space="preserve"> деятельности Предприятий в течение </w:t>
      </w:r>
      <w:r w:rsidR="00AD15D6">
        <w:rPr>
          <w:rFonts w:ascii="Times New Roman" w:hAnsi="Times New Roman" w:cs="Times New Roman"/>
          <w:sz w:val="28"/>
          <w:szCs w:val="28"/>
        </w:rPr>
        <w:t>трех</w:t>
      </w:r>
      <w:r w:rsidR="00AD15D6" w:rsidRPr="00CD08D5">
        <w:rPr>
          <w:rFonts w:ascii="Times New Roman" w:hAnsi="Times New Roman" w:cs="Times New Roman"/>
          <w:sz w:val="28"/>
          <w:szCs w:val="28"/>
        </w:rPr>
        <w:t xml:space="preserve"> календарных дней направляются </w:t>
      </w:r>
      <w:r w:rsidR="004C5EAF">
        <w:rPr>
          <w:rFonts w:ascii="Times New Roman" w:hAnsi="Times New Roman" w:cs="Times New Roman"/>
          <w:sz w:val="28"/>
          <w:szCs w:val="28"/>
        </w:rPr>
        <w:t>отделом по финансам и бюджету</w:t>
      </w:r>
      <w:r w:rsidR="00AD15D6" w:rsidRPr="00CD08D5">
        <w:rPr>
          <w:rFonts w:ascii="Times New Roman" w:hAnsi="Times New Roman" w:cs="Times New Roman"/>
          <w:sz w:val="28"/>
          <w:szCs w:val="28"/>
        </w:rPr>
        <w:t xml:space="preserve"> руководителям Предприятий</w:t>
      </w:r>
      <w:bookmarkStart w:id="13" w:name="sub_228"/>
      <w:bookmarkEnd w:id="12"/>
      <w:r w:rsidR="004C5E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15D6" w:rsidRPr="00CD08D5" w:rsidRDefault="009867BB" w:rsidP="00AD15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AD15D6" w:rsidRPr="00CD08D5">
        <w:rPr>
          <w:rFonts w:ascii="Times New Roman" w:hAnsi="Times New Roman" w:cs="Times New Roman"/>
          <w:sz w:val="28"/>
          <w:szCs w:val="28"/>
        </w:rPr>
        <w:t>. В течение финансового года утвержденные в соответствии с настоящим Порядком Планы деятельности Предприятий в случае необходимости могут корректироваться. При этом к уточненным Планам деятельности Предприятий прикладываются документы с обоснованием причин корректировки.</w:t>
      </w:r>
    </w:p>
    <w:p w:rsidR="00AD15D6" w:rsidRPr="00CD08D5" w:rsidRDefault="009867BB" w:rsidP="00AD15D6">
      <w:pPr>
        <w:rPr>
          <w:rFonts w:ascii="Times New Roman" w:hAnsi="Times New Roman" w:cs="Times New Roman"/>
          <w:sz w:val="28"/>
          <w:szCs w:val="28"/>
        </w:rPr>
      </w:pPr>
      <w:bookmarkStart w:id="14" w:name="sub_229"/>
      <w:bookmarkEnd w:id="13"/>
      <w:r>
        <w:rPr>
          <w:rFonts w:ascii="Times New Roman" w:hAnsi="Times New Roman" w:cs="Times New Roman"/>
          <w:sz w:val="28"/>
          <w:szCs w:val="28"/>
        </w:rPr>
        <w:t>2.7</w:t>
      </w:r>
      <w:r w:rsidR="00AD15D6" w:rsidRPr="00CD08D5">
        <w:rPr>
          <w:rFonts w:ascii="Times New Roman" w:hAnsi="Times New Roman" w:cs="Times New Roman"/>
          <w:sz w:val="28"/>
          <w:szCs w:val="28"/>
        </w:rPr>
        <w:t>. Основанием для уточнения Планов деятельности Предприятий являются:</w:t>
      </w:r>
    </w:p>
    <w:p w:rsidR="00AD15D6" w:rsidRPr="00CD08D5" w:rsidRDefault="009867BB" w:rsidP="00AD15D6">
      <w:pPr>
        <w:rPr>
          <w:rFonts w:ascii="Times New Roman" w:hAnsi="Times New Roman" w:cs="Times New Roman"/>
          <w:sz w:val="28"/>
          <w:szCs w:val="28"/>
        </w:rPr>
      </w:pPr>
      <w:bookmarkStart w:id="15" w:name="sub_291"/>
      <w:bookmarkEnd w:id="14"/>
      <w:r>
        <w:rPr>
          <w:rFonts w:ascii="Times New Roman" w:hAnsi="Times New Roman" w:cs="Times New Roman"/>
          <w:sz w:val="28"/>
          <w:szCs w:val="28"/>
        </w:rPr>
        <w:t>2.7</w:t>
      </w:r>
      <w:r w:rsidR="00AD15D6">
        <w:rPr>
          <w:rFonts w:ascii="Times New Roman" w:hAnsi="Times New Roman" w:cs="Times New Roman"/>
          <w:sz w:val="28"/>
          <w:szCs w:val="28"/>
        </w:rPr>
        <w:t>.1. и</w:t>
      </w:r>
      <w:r w:rsidR="00AD15D6" w:rsidRPr="00CD08D5">
        <w:rPr>
          <w:rFonts w:ascii="Times New Roman" w:hAnsi="Times New Roman" w:cs="Times New Roman"/>
          <w:sz w:val="28"/>
          <w:szCs w:val="28"/>
        </w:rPr>
        <w:t>зменение объема оказываемых услуг.</w:t>
      </w:r>
    </w:p>
    <w:p w:rsidR="00AD15D6" w:rsidRPr="00CD08D5" w:rsidRDefault="009867BB" w:rsidP="00AD15D6">
      <w:pPr>
        <w:rPr>
          <w:rFonts w:ascii="Times New Roman" w:hAnsi="Times New Roman" w:cs="Times New Roman"/>
          <w:sz w:val="28"/>
          <w:szCs w:val="28"/>
        </w:rPr>
      </w:pPr>
      <w:bookmarkStart w:id="16" w:name="sub_292"/>
      <w:bookmarkEnd w:id="15"/>
      <w:r>
        <w:rPr>
          <w:rFonts w:ascii="Times New Roman" w:hAnsi="Times New Roman" w:cs="Times New Roman"/>
          <w:sz w:val="28"/>
          <w:szCs w:val="28"/>
        </w:rPr>
        <w:t>2.7</w:t>
      </w:r>
      <w:r w:rsidR="00AD15D6">
        <w:rPr>
          <w:rFonts w:ascii="Times New Roman" w:hAnsi="Times New Roman" w:cs="Times New Roman"/>
          <w:sz w:val="28"/>
          <w:szCs w:val="28"/>
        </w:rPr>
        <w:t>.2. и</w:t>
      </w:r>
      <w:r w:rsidR="00AD15D6" w:rsidRPr="00CD08D5">
        <w:rPr>
          <w:rFonts w:ascii="Times New Roman" w:hAnsi="Times New Roman" w:cs="Times New Roman"/>
          <w:sz w:val="28"/>
          <w:szCs w:val="28"/>
        </w:rPr>
        <w:t xml:space="preserve">зменение экономических условий: переоценка основных средств, </w:t>
      </w:r>
      <w:r w:rsidR="00AD15D6" w:rsidRPr="00CD08D5">
        <w:rPr>
          <w:rFonts w:ascii="Times New Roman" w:hAnsi="Times New Roman" w:cs="Times New Roman"/>
          <w:sz w:val="28"/>
          <w:szCs w:val="28"/>
        </w:rPr>
        <w:lastRenderedPageBreak/>
        <w:t xml:space="preserve">изменение норм амортизационных отчислений, </w:t>
      </w:r>
      <w:hyperlink r:id="rId7" w:history="1">
        <w:r w:rsidR="00AD15D6" w:rsidRPr="00594E72">
          <w:rPr>
            <w:rStyle w:val="a3"/>
            <w:rFonts w:ascii="Times New Roman" w:hAnsi="Times New Roman"/>
            <w:color w:val="auto"/>
            <w:sz w:val="28"/>
            <w:szCs w:val="28"/>
          </w:rPr>
          <w:t>налогового законодательства</w:t>
        </w:r>
      </w:hyperlink>
      <w:r w:rsidR="00AD15D6" w:rsidRPr="00CD08D5">
        <w:rPr>
          <w:rFonts w:ascii="Times New Roman" w:hAnsi="Times New Roman" w:cs="Times New Roman"/>
          <w:sz w:val="28"/>
          <w:szCs w:val="28"/>
        </w:rPr>
        <w:t xml:space="preserve"> и прочее</w:t>
      </w:r>
    </w:p>
    <w:p w:rsidR="00AD15D6" w:rsidRDefault="009867BB" w:rsidP="00AD15D6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17" w:name="sub_210"/>
      <w:bookmarkEnd w:id="16"/>
      <w:r>
        <w:rPr>
          <w:rFonts w:ascii="Times New Roman" w:hAnsi="Times New Roman" w:cs="Times New Roman"/>
          <w:sz w:val="28"/>
          <w:szCs w:val="28"/>
        </w:rPr>
        <w:t>2.18</w:t>
      </w:r>
      <w:r w:rsidR="00AD15D6" w:rsidRPr="00594E72">
        <w:rPr>
          <w:rFonts w:ascii="Times New Roman" w:hAnsi="Times New Roman" w:cs="Times New Roman"/>
          <w:sz w:val="28"/>
          <w:szCs w:val="28"/>
        </w:rPr>
        <w:t>. Предприятия осуществляют свою деятельность в соответствии с утвержденными Планами деятельности предприятий. Ответственность за выполнение утвержденных плановых показателей экономической эффективности деятельности Предприятия возлагается на руководителя Предприятия.</w:t>
      </w:r>
    </w:p>
    <w:p w:rsidR="00AD15D6" w:rsidRPr="00594E72" w:rsidRDefault="00AD15D6" w:rsidP="00AD15D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D15D6" w:rsidRPr="00594E72" w:rsidRDefault="00AD15D6" w:rsidP="00AD15D6">
      <w:pPr>
        <w:pStyle w:val="a4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8" w:name="sub_300"/>
      <w:bookmarkEnd w:id="17"/>
      <w:r w:rsidRPr="00594E72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gramStart"/>
      <w:r w:rsidRPr="00594E72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594E72">
        <w:rPr>
          <w:rFonts w:ascii="Times New Roman" w:hAnsi="Times New Roman" w:cs="Times New Roman"/>
          <w:b/>
          <w:sz w:val="28"/>
          <w:szCs w:val="28"/>
        </w:rPr>
        <w:t xml:space="preserve"> ВЫПОЛНЕНИЕМ ПЛАНОВ ДЕЯТЕЛЬНОСТИ ПРЕДПРИЯТИЙ</w:t>
      </w:r>
    </w:p>
    <w:bookmarkEnd w:id="18"/>
    <w:p w:rsidR="00AD15D6" w:rsidRPr="00594E72" w:rsidRDefault="00AD15D6" w:rsidP="00AD15D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EAF" w:rsidRDefault="00AD15D6" w:rsidP="00AD15D6">
      <w:pPr>
        <w:rPr>
          <w:rFonts w:ascii="Times New Roman" w:hAnsi="Times New Roman" w:cs="Times New Roman"/>
          <w:sz w:val="28"/>
          <w:szCs w:val="28"/>
        </w:rPr>
      </w:pPr>
      <w:bookmarkStart w:id="19" w:name="sub_331"/>
      <w:r w:rsidRPr="00CD08D5">
        <w:rPr>
          <w:rFonts w:ascii="Times New Roman" w:hAnsi="Times New Roman" w:cs="Times New Roman"/>
          <w:sz w:val="28"/>
          <w:szCs w:val="28"/>
        </w:rPr>
        <w:t>3.1. Предприятия в своей работе должны руководствоваться утвержденными Планами деятельности Пред</w:t>
      </w:r>
      <w:r>
        <w:rPr>
          <w:rFonts w:ascii="Times New Roman" w:hAnsi="Times New Roman" w:cs="Times New Roman"/>
          <w:sz w:val="28"/>
          <w:szCs w:val="28"/>
        </w:rPr>
        <w:t>приятий</w:t>
      </w:r>
      <w:r w:rsidRPr="00CD08D5">
        <w:rPr>
          <w:rFonts w:ascii="Times New Roman" w:hAnsi="Times New Roman" w:cs="Times New Roman"/>
          <w:sz w:val="28"/>
          <w:szCs w:val="28"/>
        </w:rPr>
        <w:t xml:space="preserve"> и представлять</w:t>
      </w:r>
      <w:r>
        <w:rPr>
          <w:rFonts w:ascii="Times New Roman" w:hAnsi="Times New Roman" w:cs="Times New Roman"/>
          <w:sz w:val="28"/>
          <w:szCs w:val="28"/>
        </w:rPr>
        <w:t xml:space="preserve"> отчеты о выполнении Плана деяте</w:t>
      </w:r>
      <w:r w:rsidR="004C5EAF">
        <w:rPr>
          <w:rFonts w:ascii="Times New Roman" w:hAnsi="Times New Roman" w:cs="Times New Roman"/>
          <w:sz w:val="28"/>
          <w:szCs w:val="28"/>
        </w:rPr>
        <w:t>льности Предприятия в отдел по финансам и бюджету.</w:t>
      </w:r>
      <w:bookmarkStart w:id="20" w:name="sub_332"/>
      <w:bookmarkEnd w:id="19"/>
    </w:p>
    <w:p w:rsidR="00AD15D6" w:rsidRPr="00CD08D5" w:rsidRDefault="00AD15D6" w:rsidP="00AD15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</w:t>
      </w:r>
      <w:r w:rsidRPr="00CD08D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Ежеквартальный</w:t>
      </w:r>
      <w:r w:rsidRPr="00CD08D5">
        <w:rPr>
          <w:rFonts w:ascii="Times New Roman" w:hAnsi="Times New Roman" w:cs="Times New Roman"/>
          <w:sz w:val="28"/>
          <w:szCs w:val="28"/>
        </w:rPr>
        <w:t xml:space="preserve"> отчет представляется не позднее </w:t>
      </w:r>
      <w:r>
        <w:rPr>
          <w:rFonts w:ascii="Times New Roman" w:hAnsi="Times New Roman" w:cs="Times New Roman"/>
          <w:sz w:val="28"/>
          <w:szCs w:val="28"/>
        </w:rPr>
        <w:t>20 числа месяца</w:t>
      </w:r>
      <w:r w:rsidRPr="00CD08D5">
        <w:rPr>
          <w:rFonts w:ascii="Times New Roman" w:hAnsi="Times New Roman" w:cs="Times New Roman"/>
          <w:sz w:val="28"/>
          <w:szCs w:val="28"/>
        </w:rPr>
        <w:t>, следующего за отчетным</w:t>
      </w:r>
      <w:r>
        <w:rPr>
          <w:rFonts w:ascii="Times New Roman" w:hAnsi="Times New Roman" w:cs="Times New Roman"/>
          <w:sz w:val="28"/>
          <w:szCs w:val="28"/>
        </w:rPr>
        <w:t xml:space="preserve"> кварталом</w:t>
      </w:r>
      <w:r w:rsidRPr="00CD08D5">
        <w:rPr>
          <w:rFonts w:ascii="Times New Roman" w:hAnsi="Times New Roman" w:cs="Times New Roman"/>
          <w:sz w:val="28"/>
          <w:szCs w:val="28"/>
        </w:rPr>
        <w:t xml:space="preserve">, с приложением бухгалтерской отчетности и пояснительной записки о причинах отклонений достигнутых показателей от утвержденных, согласно </w:t>
      </w:r>
      <w:r>
        <w:rPr>
          <w:rFonts w:ascii="Times New Roman" w:hAnsi="Times New Roman" w:cs="Times New Roman"/>
          <w:sz w:val="28"/>
          <w:szCs w:val="28"/>
        </w:rPr>
        <w:t>утвержденной форме (приложение № 2 к настоящему Порядку)</w:t>
      </w:r>
      <w:r w:rsidRPr="00CD08D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bookmarkEnd w:id="20"/>
    <w:p w:rsidR="00AD15D6" w:rsidRDefault="00AD15D6" w:rsidP="00AD15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Pr="00CD08D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Годовой</w:t>
      </w:r>
      <w:r w:rsidRPr="00CD08D5">
        <w:rPr>
          <w:rFonts w:ascii="Times New Roman" w:hAnsi="Times New Roman" w:cs="Times New Roman"/>
          <w:sz w:val="28"/>
          <w:szCs w:val="28"/>
        </w:rPr>
        <w:t xml:space="preserve"> отчет представляется не позднее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CD08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 года</w:t>
      </w:r>
      <w:r w:rsidRPr="00CD08D5">
        <w:rPr>
          <w:rFonts w:ascii="Times New Roman" w:hAnsi="Times New Roman" w:cs="Times New Roman"/>
          <w:sz w:val="28"/>
          <w:szCs w:val="28"/>
        </w:rPr>
        <w:t xml:space="preserve">, следующего за отчетным, с приложением бухгалтерской отчетности и пояснительной записки о причинах отклонений достигнутых показателей от утвержденных, согласно </w:t>
      </w:r>
      <w:r>
        <w:rPr>
          <w:rFonts w:ascii="Times New Roman" w:hAnsi="Times New Roman" w:cs="Times New Roman"/>
          <w:sz w:val="28"/>
          <w:szCs w:val="28"/>
        </w:rPr>
        <w:t>утвержденной форме (Приложение № 2 к настоящему Порядку)</w:t>
      </w:r>
      <w:r w:rsidRPr="00CD08D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D15D6" w:rsidRDefault="00AD15D6" w:rsidP="00AD15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 результатам анализа отчетов, предоставленных руководителями Предприятий:</w:t>
      </w:r>
    </w:p>
    <w:p w:rsidR="00AD15D6" w:rsidRDefault="004C5EAF" w:rsidP="00AD15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867BB">
        <w:rPr>
          <w:rFonts w:ascii="Times New Roman" w:hAnsi="Times New Roman" w:cs="Times New Roman"/>
          <w:sz w:val="28"/>
          <w:szCs w:val="28"/>
        </w:rPr>
        <w:t>2.1.</w:t>
      </w:r>
      <w:r w:rsidR="0042080F">
        <w:rPr>
          <w:rFonts w:ascii="Times New Roman" w:hAnsi="Times New Roman" w:cs="Times New Roman"/>
          <w:sz w:val="28"/>
          <w:szCs w:val="28"/>
        </w:rPr>
        <w:t xml:space="preserve">Отдел по финансам и бюджету администрации Темрюкского городского поселения Темрюкского района </w:t>
      </w:r>
      <w:r w:rsidR="0042080F">
        <w:rPr>
          <w:rFonts w:ascii="Times New Roman" w:hAnsi="Times New Roman" w:cs="Times New Roman"/>
          <w:sz w:val="28"/>
          <w:szCs w:val="28"/>
        </w:rPr>
        <w:t>готовит финансовый отчет о результатах финансово-хозяйственной деятельности Предприятий</w:t>
      </w:r>
      <w:r w:rsidR="0042080F">
        <w:rPr>
          <w:rFonts w:ascii="Times New Roman" w:hAnsi="Times New Roman" w:cs="Times New Roman"/>
          <w:sz w:val="28"/>
          <w:szCs w:val="28"/>
        </w:rPr>
        <w:t>, а</w:t>
      </w:r>
      <w:r w:rsidR="009867BB">
        <w:rPr>
          <w:rFonts w:ascii="Times New Roman" w:hAnsi="Times New Roman" w:cs="Times New Roman"/>
          <w:sz w:val="28"/>
          <w:szCs w:val="28"/>
        </w:rPr>
        <w:t xml:space="preserve"> </w:t>
      </w:r>
      <w:r w:rsidR="0042080F">
        <w:rPr>
          <w:rFonts w:ascii="Times New Roman" w:hAnsi="Times New Roman" w:cs="Times New Roman"/>
          <w:sz w:val="28"/>
          <w:szCs w:val="28"/>
        </w:rPr>
        <w:t>г</w:t>
      </w:r>
      <w:r w:rsidR="009867BB">
        <w:rPr>
          <w:rFonts w:ascii="Times New Roman" w:hAnsi="Times New Roman" w:cs="Times New Roman"/>
          <w:sz w:val="28"/>
          <w:szCs w:val="28"/>
        </w:rPr>
        <w:t>лавный специалист</w:t>
      </w:r>
      <w:r w:rsidR="0042080F">
        <w:rPr>
          <w:rFonts w:ascii="Times New Roman" w:hAnsi="Times New Roman" w:cs="Times New Roman"/>
          <w:sz w:val="28"/>
          <w:szCs w:val="28"/>
        </w:rPr>
        <w:t xml:space="preserve"> </w:t>
      </w:r>
      <w:r w:rsidR="009867BB">
        <w:rPr>
          <w:rFonts w:ascii="Times New Roman" w:hAnsi="Times New Roman" w:cs="Times New Roman"/>
          <w:sz w:val="28"/>
          <w:szCs w:val="28"/>
        </w:rPr>
        <w:t>(по вопросам имущественных отношений) администрации Темрюкского городского поселения Темрюкского района</w:t>
      </w:r>
      <w:r w:rsidR="00AD15D6">
        <w:rPr>
          <w:rFonts w:ascii="Times New Roman" w:hAnsi="Times New Roman" w:cs="Times New Roman"/>
          <w:sz w:val="28"/>
          <w:szCs w:val="28"/>
        </w:rPr>
        <w:t xml:space="preserve"> </w:t>
      </w:r>
      <w:r w:rsidR="0042080F">
        <w:rPr>
          <w:rFonts w:ascii="Times New Roman" w:hAnsi="Times New Roman" w:cs="Times New Roman"/>
          <w:sz w:val="28"/>
          <w:szCs w:val="28"/>
        </w:rPr>
        <w:t>готовит отчет об</w:t>
      </w:r>
      <w:r w:rsidR="008843AD">
        <w:rPr>
          <w:rFonts w:ascii="Times New Roman" w:hAnsi="Times New Roman" w:cs="Times New Roman"/>
          <w:sz w:val="28"/>
          <w:szCs w:val="28"/>
        </w:rPr>
        <w:t xml:space="preserve"> </w:t>
      </w:r>
      <w:r w:rsidR="00AD15D6">
        <w:rPr>
          <w:rFonts w:ascii="Times New Roman" w:hAnsi="Times New Roman" w:cs="Times New Roman"/>
          <w:sz w:val="28"/>
          <w:szCs w:val="28"/>
        </w:rPr>
        <w:t>эффективности использования муниципального имущества, закрепленного за Предприятиями на праве хозяйственного ведения;</w:t>
      </w:r>
    </w:p>
    <w:p w:rsidR="00AD15D6" w:rsidRDefault="00AD15D6" w:rsidP="00AD15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 Структурные подразделе</w:t>
      </w:r>
      <w:r w:rsidR="008843AD">
        <w:rPr>
          <w:rFonts w:ascii="Times New Roman" w:hAnsi="Times New Roman" w:cs="Times New Roman"/>
          <w:sz w:val="28"/>
          <w:szCs w:val="28"/>
        </w:rPr>
        <w:t>ния администрации Темрюкского городского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>, осуществляющие координацию деятельности Предприятия, с целью текущего контроля проводят выборочные проверки выполнения Планов в течение года.</w:t>
      </w:r>
    </w:p>
    <w:p w:rsidR="00AD15D6" w:rsidRDefault="00AD15D6" w:rsidP="00AD15D6">
      <w:pPr>
        <w:rPr>
          <w:rFonts w:ascii="Times New Roman" w:hAnsi="Times New Roman" w:cs="Times New Roman"/>
          <w:sz w:val="28"/>
          <w:szCs w:val="28"/>
        </w:rPr>
      </w:pPr>
    </w:p>
    <w:p w:rsidR="0042080F" w:rsidRDefault="0042080F" w:rsidP="00AD15D6">
      <w:pPr>
        <w:rPr>
          <w:rFonts w:ascii="Times New Roman" w:hAnsi="Times New Roman" w:cs="Times New Roman"/>
          <w:sz w:val="28"/>
          <w:szCs w:val="28"/>
        </w:rPr>
      </w:pPr>
    </w:p>
    <w:p w:rsidR="00C3149A" w:rsidRDefault="00C3149A" w:rsidP="00AD15D6">
      <w:pPr>
        <w:rPr>
          <w:rFonts w:ascii="Times New Roman" w:hAnsi="Times New Roman" w:cs="Times New Roman"/>
          <w:sz w:val="28"/>
          <w:szCs w:val="28"/>
        </w:rPr>
      </w:pPr>
      <w:bookmarkStart w:id="21" w:name="_GoBack"/>
      <w:bookmarkEnd w:id="21"/>
    </w:p>
    <w:p w:rsidR="00AD15D6" w:rsidRDefault="00AD15D6" w:rsidP="00AD15D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AD15D6" w:rsidRDefault="008843AD" w:rsidP="00AD15D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501F29" w:rsidRDefault="008843AD" w:rsidP="00563D00">
      <w:pPr>
        <w:ind w:firstLine="0"/>
      </w:pPr>
      <w:r>
        <w:rPr>
          <w:rFonts w:ascii="Times New Roman" w:hAnsi="Times New Roman" w:cs="Times New Roman"/>
          <w:sz w:val="28"/>
          <w:szCs w:val="28"/>
        </w:rPr>
        <w:t>Темрюкского</w:t>
      </w:r>
      <w:r w:rsidR="00AD15D6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D15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А.В.Румянцева</w:t>
      </w:r>
    </w:p>
    <w:sectPr w:rsidR="00501F29" w:rsidSect="0042080F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229" w:rsidRDefault="00F66229" w:rsidP="00874404">
      <w:r>
        <w:separator/>
      </w:r>
    </w:p>
  </w:endnote>
  <w:endnote w:type="continuationSeparator" w:id="0">
    <w:p w:rsidR="00F66229" w:rsidRDefault="00F66229" w:rsidP="0087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229" w:rsidRDefault="00F66229" w:rsidP="00874404">
      <w:r>
        <w:separator/>
      </w:r>
    </w:p>
  </w:footnote>
  <w:footnote w:type="continuationSeparator" w:id="0">
    <w:p w:rsidR="00F66229" w:rsidRDefault="00F66229" w:rsidP="00874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8532281"/>
      <w:docPartObj>
        <w:docPartGallery w:val="Page Numbers (Top of Page)"/>
        <w:docPartUnique/>
      </w:docPartObj>
    </w:sdtPr>
    <w:sdtEndPr/>
    <w:sdtContent>
      <w:p w:rsidR="00874404" w:rsidRDefault="008744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49A">
          <w:rPr>
            <w:noProof/>
          </w:rPr>
          <w:t>3</w:t>
        </w:r>
        <w:r>
          <w:fldChar w:fldCharType="end"/>
        </w:r>
      </w:p>
    </w:sdtContent>
  </w:sdt>
  <w:p w:rsidR="00874404" w:rsidRDefault="0087440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AD1"/>
    <w:rsid w:val="00101AD1"/>
    <w:rsid w:val="0042080F"/>
    <w:rsid w:val="00436936"/>
    <w:rsid w:val="004C5EAF"/>
    <w:rsid w:val="00501F29"/>
    <w:rsid w:val="00563D00"/>
    <w:rsid w:val="00694ED0"/>
    <w:rsid w:val="00874404"/>
    <w:rsid w:val="008843AD"/>
    <w:rsid w:val="009867BB"/>
    <w:rsid w:val="00AD15D6"/>
    <w:rsid w:val="00B0593D"/>
    <w:rsid w:val="00C3149A"/>
    <w:rsid w:val="00F66229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15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15D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AD15D6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AD15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744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74404"/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744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74404"/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15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15D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AD15D6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AD15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744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74404"/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744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74404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800200.2000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Хмелькова</dc:creator>
  <cp:keywords/>
  <dc:description/>
  <cp:lastModifiedBy>Хмелькова</cp:lastModifiedBy>
  <cp:revision>6</cp:revision>
  <dcterms:created xsi:type="dcterms:W3CDTF">2015-07-22T06:26:00Z</dcterms:created>
  <dcterms:modified xsi:type="dcterms:W3CDTF">2015-08-18T07:19:00Z</dcterms:modified>
</cp:coreProperties>
</file>